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67C3" w14:textId="0E01E42F" w:rsidR="00DE73AF" w:rsidRPr="00DE73AF" w:rsidRDefault="00DE73AF" w:rsidP="00DE73AF">
      <w:pPr>
        <w:jc w:val="center"/>
        <w:rPr>
          <w:b/>
          <w:bCs/>
          <w:sz w:val="24"/>
          <w:szCs w:val="24"/>
        </w:rPr>
      </w:pPr>
      <w:r w:rsidRPr="00DE73AF">
        <w:rPr>
          <w:b/>
          <w:bCs/>
          <w:sz w:val="24"/>
          <w:szCs w:val="24"/>
        </w:rPr>
        <w:t>TRABAJO PRACTICO LEGISLACION Y EJERCICIO PROFESIONAL</w:t>
      </w:r>
      <w:r w:rsidRPr="00DE73AF">
        <w:rPr>
          <w:b/>
          <w:bCs/>
          <w:sz w:val="24"/>
          <w:szCs w:val="24"/>
        </w:rPr>
        <w:t xml:space="preserve"> 2026</w:t>
      </w:r>
    </w:p>
    <w:p w14:paraId="6F210506" w14:textId="300FB883" w:rsidR="00685294" w:rsidRDefault="00685294" w:rsidP="00685294">
      <w:pPr>
        <w:jc w:val="both"/>
      </w:pPr>
      <w:r>
        <w:t xml:space="preserve">Los estudiantes deberán entregar el trabajo el </w:t>
      </w:r>
      <w:r w:rsidRPr="00685294">
        <w:rPr>
          <w:b/>
          <w:bCs/>
        </w:rPr>
        <w:t>viernes</w:t>
      </w:r>
      <w:r w:rsidRPr="00685294">
        <w:rPr>
          <w:b/>
          <w:bCs/>
        </w:rPr>
        <w:t xml:space="preserve"> 03 de Julio</w:t>
      </w:r>
      <w:r>
        <w:t>, vía correo electrónico a los profesores de la catedra</w:t>
      </w:r>
      <w:r>
        <w:t xml:space="preserve">, </w:t>
      </w:r>
      <w:r>
        <w:t>plasmados en no más de</w:t>
      </w:r>
      <w:r>
        <w:t xml:space="preserve"> </w:t>
      </w:r>
      <w:r>
        <w:t xml:space="preserve">10-15 páginas que deben contener: Nombre de la asignatura e integrantes. </w:t>
      </w:r>
    </w:p>
    <w:p w14:paraId="14272199" w14:textId="0566EF5B" w:rsidR="00685294" w:rsidRPr="00685294" w:rsidRDefault="00685294" w:rsidP="00685294">
      <w:pPr>
        <w:jc w:val="both"/>
        <w:rPr>
          <w:b/>
          <w:bCs/>
        </w:rPr>
      </w:pPr>
      <w:r>
        <w:t xml:space="preserve">Correos: </w:t>
      </w:r>
      <w:r w:rsidRPr="00685294">
        <w:rPr>
          <w:b/>
          <w:bCs/>
        </w:rPr>
        <w:t xml:space="preserve">(roxana.beck@fio.unam.edu.ar–alfredofernandez@fio.unam.edu.ar), </w:t>
      </w:r>
    </w:p>
    <w:p w14:paraId="03BE85D2" w14:textId="77777777" w:rsidR="00685294" w:rsidRDefault="00685294" w:rsidP="00DE73AF">
      <w:pPr>
        <w:rPr>
          <w:b/>
          <w:lang w:val="es-ES"/>
        </w:rPr>
      </w:pPr>
    </w:p>
    <w:p w14:paraId="1F8B0F40" w14:textId="1583FE46" w:rsidR="00DE73AF" w:rsidRPr="00DE73AF" w:rsidRDefault="00DE73AF" w:rsidP="00DE73AF">
      <w:pPr>
        <w:rPr>
          <w:b/>
          <w:lang w:val="es-ES"/>
        </w:rPr>
      </w:pPr>
      <w:r w:rsidRPr="00DE73AF">
        <w:rPr>
          <w:b/>
          <w:lang w:val="es-ES"/>
        </w:rPr>
        <w:t>CONSIGNAS:</w:t>
      </w:r>
    </w:p>
    <w:p w14:paraId="69411128" w14:textId="7E8C8812" w:rsidR="00BD3E6E" w:rsidRPr="001F4E67" w:rsidRDefault="00DE73AF" w:rsidP="00DE73AF">
      <w:pPr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TEMA: </w:t>
      </w:r>
      <w:r w:rsidR="008E2976" w:rsidRPr="001F4E67">
        <w:rPr>
          <w:b/>
          <w:u w:val="single"/>
          <w:lang w:val="es-ES"/>
        </w:rPr>
        <w:t>PERICIA</w:t>
      </w:r>
    </w:p>
    <w:p w14:paraId="003C2AEA" w14:textId="0801A355" w:rsidR="008E2976" w:rsidRDefault="008E2976" w:rsidP="00DE73AF">
      <w:pPr>
        <w:jc w:val="both"/>
        <w:rPr>
          <w:lang w:val="es-ES"/>
        </w:rPr>
      </w:pPr>
      <w:r w:rsidRPr="001F4E67">
        <w:rPr>
          <w:b/>
          <w:lang w:val="es-ES"/>
        </w:rPr>
        <w:t>1.-</w:t>
      </w:r>
      <w:r>
        <w:rPr>
          <w:lang w:val="es-ES"/>
        </w:rPr>
        <w:t xml:space="preserve"> </w:t>
      </w:r>
      <w:r w:rsidRPr="00BE5D9A">
        <w:rPr>
          <w:b/>
          <w:lang w:val="es-ES"/>
        </w:rPr>
        <w:t>Conceptualización de Pericial.</w:t>
      </w:r>
      <w:r>
        <w:rPr>
          <w:lang w:val="es-ES"/>
        </w:rPr>
        <w:t xml:space="preserve"> </w:t>
      </w:r>
      <w:r w:rsidR="00DE73AF">
        <w:rPr>
          <w:lang w:val="es-ES"/>
        </w:rPr>
        <w:t>¿Qué es?</w:t>
      </w:r>
      <w:r>
        <w:rPr>
          <w:lang w:val="es-ES"/>
        </w:rPr>
        <w:t xml:space="preserve"> </w:t>
      </w:r>
      <w:r w:rsidR="00DE73AF">
        <w:rPr>
          <w:lang w:val="es-ES"/>
        </w:rPr>
        <w:t>¿Cuándo</w:t>
      </w:r>
      <w:r>
        <w:rPr>
          <w:lang w:val="es-ES"/>
        </w:rPr>
        <w:t xml:space="preserve"> se requiere según el Código de </w:t>
      </w:r>
      <w:r w:rsidR="00DE73AF">
        <w:rPr>
          <w:lang w:val="es-ES"/>
        </w:rPr>
        <w:t>Procedimiento?</w:t>
      </w:r>
      <w:r>
        <w:rPr>
          <w:lang w:val="es-ES"/>
        </w:rPr>
        <w:t xml:space="preserve"> </w:t>
      </w:r>
      <w:r w:rsidR="00DE73AF">
        <w:rPr>
          <w:lang w:val="es-ES"/>
        </w:rPr>
        <w:t>¿</w:t>
      </w:r>
      <w:r w:rsidR="00DE73AF">
        <w:rPr>
          <w:lang w:val="es-ES"/>
        </w:rPr>
        <w:t>Cuál es el f</w:t>
      </w:r>
      <w:r>
        <w:rPr>
          <w:lang w:val="es-ES"/>
        </w:rPr>
        <w:t xml:space="preserve">in de </w:t>
      </w:r>
      <w:r w:rsidR="00DE73AF">
        <w:rPr>
          <w:lang w:val="es-ES"/>
        </w:rPr>
        <w:t>esta? -</w:t>
      </w:r>
    </w:p>
    <w:p w14:paraId="1F46FE65" w14:textId="77777777" w:rsidR="008E2976" w:rsidRDefault="008E2976">
      <w:pPr>
        <w:rPr>
          <w:lang w:val="es-ES"/>
        </w:rPr>
      </w:pPr>
      <w:r w:rsidRPr="001F4E67">
        <w:rPr>
          <w:b/>
          <w:lang w:val="es-ES"/>
        </w:rPr>
        <w:t>2.-</w:t>
      </w:r>
      <w:r>
        <w:rPr>
          <w:lang w:val="es-ES"/>
        </w:rPr>
        <w:t xml:space="preserve"> </w:t>
      </w:r>
      <w:r w:rsidRPr="00BE5D9A">
        <w:rPr>
          <w:b/>
          <w:lang w:val="es-ES"/>
        </w:rPr>
        <w:t>Actuación del Ingeniero como Perito</w:t>
      </w:r>
    </w:p>
    <w:p w14:paraId="019A22B1" w14:textId="77777777" w:rsidR="00C16C6C" w:rsidRDefault="00C16C6C" w:rsidP="00DE73AF">
      <w:pPr>
        <w:jc w:val="both"/>
        <w:rPr>
          <w:lang w:val="es-ES"/>
        </w:rPr>
      </w:pPr>
      <w:r>
        <w:rPr>
          <w:lang w:val="es-ES"/>
        </w:rPr>
        <w:tab/>
        <w:t>a.- Requisitos necesarios</w:t>
      </w:r>
      <w:r w:rsidR="008E2976">
        <w:rPr>
          <w:lang w:val="es-ES"/>
        </w:rPr>
        <w:tab/>
      </w:r>
    </w:p>
    <w:p w14:paraId="1131926E" w14:textId="77777777" w:rsidR="008E2976" w:rsidRDefault="00C16C6C" w:rsidP="00DE73AF">
      <w:pPr>
        <w:ind w:firstLine="708"/>
        <w:jc w:val="both"/>
        <w:rPr>
          <w:lang w:val="es-ES"/>
        </w:rPr>
      </w:pPr>
      <w:r>
        <w:rPr>
          <w:lang w:val="es-ES"/>
        </w:rPr>
        <w:t>b</w:t>
      </w:r>
      <w:r w:rsidR="008E2976">
        <w:rPr>
          <w:lang w:val="es-ES"/>
        </w:rPr>
        <w:t xml:space="preserve">- Designación según el tipo de proceso judicial en que actúa.- </w:t>
      </w:r>
    </w:p>
    <w:p w14:paraId="35CB4D4B" w14:textId="77777777" w:rsidR="008E2976" w:rsidRDefault="00C16C6C" w:rsidP="00DE73AF">
      <w:pPr>
        <w:jc w:val="both"/>
        <w:rPr>
          <w:lang w:val="es-ES"/>
        </w:rPr>
      </w:pPr>
      <w:r>
        <w:rPr>
          <w:lang w:val="es-ES"/>
        </w:rPr>
        <w:tab/>
        <w:t>c</w:t>
      </w:r>
      <w:r w:rsidR="008E2976">
        <w:rPr>
          <w:lang w:val="es-ES"/>
        </w:rPr>
        <w:t xml:space="preserve">.- Naturaleza jurídica de su actuación (en concepto de que actúa en un proceso).- </w:t>
      </w:r>
    </w:p>
    <w:p w14:paraId="53611897" w14:textId="77777777" w:rsidR="008E2976" w:rsidRDefault="00C16C6C" w:rsidP="00DE73AF">
      <w:pPr>
        <w:jc w:val="both"/>
        <w:rPr>
          <w:lang w:val="es-ES"/>
        </w:rPr>
      </w:pPr>
      <w:r>
        <w:rPr>
          <w:lang w:val="es-ES"/>
        </w:rPr>
        <w:tab/>
        <w:t>d</w:t>
      </w:r>
      <w:r w:rsidR="008E2976">
        <w:rPr>
          <w:lang w:val="es-ES"/>
        </w:rPr>
        <w:t>.- Funciones, caracteres de las mismas.</w:t>
      </w:r>
    </w:p>
    <w:p w14:paraId="4EF92F06" w14:textId="77777777" w:rsidR="00C16C6C" w:rsidRDefault="00C16C6C" w:rsidP="00DE73AF">
      <w:pPr>
        <w:jc w:val="both"/>
        <w:rPr>
          <w:lang w:val="es-ES"/>
        </w:rPr>
      </w:pPr>
      <w:r>
        <w:rPr>
          <w:lang w:val="es-ES"/>
        </w:rPr>
        <w:tab/>
        <w:t>e.- Causales de remoción. Sanciones</w:t>
      </w:r>
    </w:p>
    <w:p w14:paraId="488DCEAC" w14:textId="77777777" w:rsidR="00C16C6C" w:rsidRDefault="00C16C6C" w:rsidP="00DE73AF">
      <w:pPr>
        <w:jc w:val="both"/>
        <w:rPr>
          <w:lang w:val="es-ES"/>
        </w:rPr>
      </w:pPr>
      <w:r>
        <w:rPr>
          <w:lang w:val="es-ES"/>
        </w:rPr>
        <w:tab/>
        <w:t>f.- Responsabilidades</w:t>
      </w:r>
    </w:p>
    <w:p w14:paraId="033E7FFE" w14:textId="77777777" w:rsidR="008E2976" w:rsidRDefault="008E2976">
      <w:pPr>
        <w:rPr>
          <w:lang w:val="es-ES"/>
        </w:rPr>
      </w:pPr>
      <w:r w:rsidRPr="001F4E67">
        <w:rPr>
          <w:b/>
          <w:lang w:val="es-ES"/>
        </w:rPr>
        <w:t>3.-</w:t>
      </w:r>
      <w:r>
        <w:rPr>
          <w:lang w:val="es-ES"/>
        </w:rPr>
        <w:t xml:space="preserve"> </w:t>
      </w:r>
      <w:r w:rsidRPr="00BE5D9A">
        <w:rPr>
          <w:b/>
          <w:lang w:val="es-ES"/>
        </w:rPr>
        <w:t>Reglas procedimentales de su actuación.-</w:t>
      </w:r>
      <w:r>
        <w:rPr>
          <w:lang w:val="es-ES"/>
        </w:rPr>
        <w:t xml:space="preserve"> </w:t>
      </w:r>
    </w:p>
    <w:p w14:paraId="0FC0EF25" w14:textId="77777777" w:rsidR="008E2976" w:rsidRDefault="008E2976" w:rsidP="00DE73AF">
      <w:pPr>
        <w:jc w:val="both"/>
        <w:rPr>
          <w:lang w:val="es-ES"/>
        </w:rPr>
      </w:pPr>
      <w:r>
        <w:rPr>
          <w:lang w:val="es-ES"/>
        </w:rPr>
        <w:tab/>
        <w:t>a.- Acto de Designación. Oportunidad</w:t>
      </w:r>
    </w:p>
    <w:p w14:paraId="77A316F0" w14:textId="77777777" w:rsidR="008E2976" w:rsidRDefault="008E2976" w:rsidP="00DE73AF">
      <w:pPr>
        <w:ind w:left="708"/>
        <w:jc w:val="both"/>
        <w:rPr>
          <w:lang w:val="es-ES"/>
        </w:rPr>
      </w:pPr>
      <w:r>
        <w:rPr>
          <w:lang w:val="es-ES"/>
        </w:rPr>
        <w:t xml:space="preserve">b.- </w:t>
      </w:r>
      <w:r w:rsidR="001F4E67">
        <w:rPr>
          <w:lang w:val="es-ES"/>
        </w:rPr>
        <w:t>Aceptación y causales de Recusación, excusación y renuncia al cargo. Forma de realizarlos, oportunidad y Plazos.-</w:t>
      </w:r>
    </w:p>
    <w:p w14:paraId="46B3E462" w14:textId="77777777" w:rsidR="001F4E67" w:rsidRDefault="001F4E67" w:rsidP="001F4E67">
      <w:pPr>
        <w:rPr>
          <w:lang w:val="es-ES"/>
        </w:rPr>
      </w:pPr>
      <w:r w:rsidRPr="00C16C6C">
        <w:rPr>
          <w:b/>
          <w:lang w:val="es-ES"/>
        </w:rPr>
        <w:t>4.-</w:t>
      </w:r>
      <w:r>
        <w:rPr>
          <w:lang w:val="es-ES"/>
        </w:rPr>
        <w:t xml:space="preserve"> </w:t>
      </w:r>
      <w:r w:rsidRPr="00BE5D9A">
        <w:rPr>
          <w:b/>
          <w:lang w:val="es-ES"/>
        </w:rPr>
        <w:t>Puntos de Pericia</w:t>
      </w:r>
    </w:p>
    <w:p w14:paraId="7E4D4C5A" w14:textId="77777777" w:rsidR="001F4E67" w:rsidRDefault="001F4E67" w:rsidP="00DE73AF">
      <w:pPr>
        <w:jc w:val="both"/>
        <w:rPr>
          <w:lang w:val="es-ES"/>
        </w:rPr>
      </w:pPr>
      <w:r>
        <w:rPr>
          <w:lang w:val="es-ES"/>
        </w:rPr>
        <w:tab/>
        <w:t>a.- Concepto</w:t>
      </w:r>
    </w:p>
    <w:p w14:paraId="76772735" w14:textId="77777777" w:rsidR="001F4E67" w:rsidRDefault="001F4E67" w:rsidP="00DE73AF">
      <w:pPr>
        <w:jc w:val="both"/>
        <w:rPr>
          <w:lang w:val="es-ES"/>
        </w:rPr>
      </w:pPr>
      <w:r>
        <w:rPr>
          <w:lang w:val="es-ES"/>
        </w:rPr>
        <w:tab/>
        <w:t xml:space="preserve">b.- Determinación de los puntos de pericial. Personas </w:t>
      </w:r>
      <w:r w:rsidR="00C16C6C">
        <w:rPr>
          <w:lang w:val="es-ES"/>
        </w:rPr>
        <w:t xml:space="preserve">habilitadas para ello.- </w:t>
      </w:r>
    </w:p>
    <w:p w14:paraId="542808AD" w14:textId="77777777" w:rsidR="001F4E67" w:rsidRDefault="001F4E67" w:rsidP="00DE73AF">
      <w:pPr>
        <w:jc w:val="both"/>
        <w:rPr>
          <w:lang w:val="es-ES"/>
        </w:rPr>
      </w:pPr>
      <w:r>
        <w:rPr>
          <w:lang w:val="es-ES"/>
        </w:rPr>
        <w:tab/>
        <w:t>c.</w:t>
      </w:r>
      <w:r w:rsidR="00C16C6C">
        <w:rPr>
          <w:lang w:val="es-ES"/>
        </w:rPr>
        <w:t xml:space="preserve"> Formas de evacuar los mismos. Plazos de presentación. Impugnación, Procedimiento.</w:t>
      </w:r>
    </w:p>
    <w:p w14:paraId="1EE1A865" w14:textId="77777777" w:rsidR="00C16C6C" w:rsidRDefault="00C16C6C" w:rsidP="001F4E67">
      <w:pPr>
        <w:rPr>
          <w:lang w:val="es-ES"/>
        </w:rPr>
      </w:pPr>
      <w:r w:rsidRPr="00C16C6C">
        <w:rPr>
          <w:b/>
          <w:lang w:val="es-ES"/>
        </w:rPr>
        <w:t>5.-</w:t>
      </w:r>
      <w:r>
        <w:rPr>
          <w:lang w:val="es-ES"/>
        </w:rPr>
        <w:t xml:space="preserve"> </w:t>
      </w:r>
      <w:r w:rsidRPr="00BE5D9A">
        <w:rPr>
          <w:b/>
          <w:lang w:val="es-ES"/>
        </w:rPr>
        <w:t>Costos de realización de la pericia</w:t>
      </w:r>
    </w:p>
    <w:p w14:paraId="5205F279" w14:textId="77777777" w:rsidR="00C16C6C" w:rsidRDefault="00C16C6C" w:rsidP="001F4E67">
      <w:pPr>
        <w:rPr>
          <w:lang w:val="es-ES"/>
        </w:rPr>
      </w:pPr>
      <w:r>
        <w:rPr>
          <w:lang w:val="es-ES"/>
        </w:rPr>
        <w:tab/>
        <w:t>a.- Pagos de los gastos</w:t>
      </w:r>
    </w:p>
    <w:p w14:paraId="4933E63F" w14:textId="77777777" w:rsidR="00C16C6C" w:rsidRDefault="00C16C6C" w:rsidP="001F4E67">
      <w:pPr>
        <w:rPr>
          <w:lang w:val="es-ES"/>
        </w:rPr>
      </w:pPr>
      <w:r>
        <w:rPr>
          <w:lang w:val="es-ES"/>
        </w:rPr>
        <w:tab/>
        <w:t>b.- Pago de Honorarios</w:t>
      </w:r>
    </w:p>
    <w:p w14:paraId="6714D401" w14:textId="77777777" w:rsidR="00C16C6C" w:rsidRPr="00BE5D9A" w:rsidRDefault="00C16C6C" w:rsidP="001F4E67">
      <w:pPr>
        <w:rPr>
          <w:b/>
          <w:lang w:val="es-ES"/>
        </w:rPr>
      </w:pPr>
      <w:r w:rsidRPr="00BE5D9A">
        <w:rPr>
          <w:b/>
          <w:lang w:val="es-ES"/>
        </w:rPr>
        <w:t>6.- Consultor Técnico</w:t>
      </w:r>
    </w:p>
    <w:p w14:paraId="25161164" w14:textId="77777777" w:rsidR="00C16C6C" w:rsidRDefault="00C16C6C" w:rsidP="001F4E67">
      <w:pPr>
        <w:rPr>
          <w:lang w:val="es-ES"/>
        </w:rPr>
      </w:pPr>
      <w:r>
        <w:rPr>
          <w:lang w:val="es-ES"/>
        </w:rPr>
        <w:tab/>
        <w:t xml:space="preserve">a.- </w:t>
      </w:r>
      <w:r w:rsidR="00BE5D9A">
        <w:rPr>
          <w:lang w:val="es-ES"/>
        </w:rPr>
        <w:t xml:space="preserve">Concepto y </w:t>
      </w:r>
      <w:r>
        <w:rPr>
          <w:lang w:val="es-ES"/>
        </w:rPr>
        <w:t>Funciones.</w:t>
      </w:r>
    </w:p>
    <w:p w14:paraId="5AA5F9CD" w14:textId="77777777" w:rsidR="00C16C6C" w:rsidRDefault="00C16C6C" w:rsidP="001F4E67">
      <w:pPr>
        <w:rPr>
          <w:lang w:val="es-ES"/>
        </w:rPr>
      </w:pPr>
      <w:r>
        <w:rPr>
          <w:lang w:val="es-ES"/>
        </w:rPr>
        <w:tab/>
        <w:t xml:space="preserve">c.- </w:t>
      </w:r>
      <w:r w:rsidR="00BE5D9A">
        <w:rPr>
          <w:lang w:val="es-ES"/>
        </w:rPr>
        <w:t>Actuación en el Proceso.-</w:t>
      </w:r>
    </w:p>
    <w:p w14:paraId="2C6D0A76" w14:textId="77777777" w:rsidR="00BE5D9A" w:rsidRPr="008E2976" w:rsidRDefault="00BE5D9A" w:rsidP="001F4E67">
      <w:pPr>
        <w:rPr>
          <w:lang w:val="es-ES"/>
        </w:rPr>
      </w:pPr>
      <w:r>
        <w:rPr>
          <w:lang w:val="es-ES"/>
        </w:rPr>
        <w:tab/>
        <w:t>d.- Responsabilidades y sanciones</w:t>
      </w:r>
    </w:p>
    <w:sectPr w:rsidR="00BE5D9A" w:rsidRPr="008E29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976"/>
    <w:rsid w:val="001F4E67"/>
    <w:rsid w:val="00685294"/>
    <w:rsid w:val="008E2976"/>
    <w:rsid w:val="0094054B"/>
    <w:rsid w:val="00951D28"/>
    <w:rsid w:val="00BD3E6E"/>
    <w:rsid w:val="00BE4F1D"/>
    <w:rsid w:val="00BE5D9A"/>
    <w:rsid w:val="00C16C6C"/>
    <w:rsid w:val="00D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EAC60"/>
  <w15:chartTrackingRefBased/>
  <w15:docId w15:val="{C326D316-7D54-481C-972A-C26B018D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3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</dc:creator>
  <cp:keywords/>
  <dc:description/>
  <cp:lastModifiedBy>Carlos Rene Beck</cp:lastModifiedBy>
  <cp:revision>4</cp:revision>
  <dcterms:created xsi:type="dcterms:W3CDTF">2026-07-01T14:03:00Z</dcterms:created>
  <dcterms:modified xsi:type="dcterms:W3CDTF">2026-07-01T14:06:00Z</dcterms:modified>
</cp:coreProperties>
</file>