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CBCA9" w14:textId="77777777" w:rsidR="00B656E6" w:rsidRDefault="00517DE2">
      <w:pPr>
        <w:spacing w:after="60"/>
        <w:jc w:val="center"/>
      </w:pPr>
      <w:r>
        <w:rPr>
          <w:b/>
          <w:bCs/>
          <w:color w:val="1F4E79"/>
          <w:sz w:val="22"/>
          <w:szCs w:val="22"/>
        </w:rPr>
        <w:t>FACULTAD DE INGENIERÍA — UNaM</w:t>
      </w:r>
    </w:p>
    <w:p w14:paraId="29FCBCAA" w14:textId="77777777" w:rsidR="00B656E6" w:rsidRDefault="00517DE2">
      <w:pPr>
        <w:spacing w:after="240"/>
        <w:jc w:val="center"/>
      </w:pPr>
      <w:r>
        <w:rPr>
          <w:color w:val="555555"/>
        </w:rPr>
        <w:t>Introducción a la Ingeniería Industrial — 1.er Año  |  2026</w:t>
      </w:r>
    </w:p>
    <w:p w14:paraId="29FCBCAB" w14:textId="77777777" w:rsidR="00B656E6" w:rsidRDefault="00517DE2">
      <w:pPr>
        <w:spacing w:after="80"/>
        <w:jc w:val="center"/>
      </w:pPr>
      <w:r>
        <w:rPr>
          <w:b/>
          <w:bCs/>
          <w:color w:val="1F4E79"/>
          <w:sz w:val="38"/>
          <w:szCs w:val="38"/>
        </w:rPr>
        <w:t>TRABAJO INTEGRADOR — UNIDAD 2</w:t>
      </w:r>
    </w:p>
    <w:p w14:paraId="29FCBCAC" w14:textId="77777777" w:rsidR="00B656E6" w:rsidRDefault="00517DE2">
      <w:pPr>
        <w:spacing w:after="80"/>
        <w:jc w:val="center"/>
      </w:pPr>
      <w:r>
        <w:rPr>
          <w:b/>
          <w:bCs/>
          <w:i/>
          <w:iCs/>
          <w:color w:val="2E75B6"/>
          <w:sz w:val="28"/>
          <w:szCs w:val="28"/>
        </w:rPr>
        <w:t>"Asesores del Ministerio"</w:t>
      </w:r>
    </w:p>
    <w:p w14:paraId="29FCBCAD" w14:textId="77777777" w:rsidR="00B656E6" w:rsidRDefault="00517DE2">
      <w:pPr>
        <w:spacing w:after="320"/>
        <w:jc w:val="center"/>
      </w:pPr>
      <w:r>
        <w:rPr>
          <w:i/>
          <w:iCs/>
          <w:color w:val="333333"/>
          <w:sz w:val="22"/>
          <w:szCs w:val="22"/>
        </w:rPr>
        <w:t>¿Dónde hay que invertir para que Misiones no solo crezca, sino que también se desarrolle?</w:t>
      </w:r>
    </w:p>
    <w:p w14:paraId="29FCBCAE" w14:textId="77777777" w:rsidR="00B656E6" w:rsidRDefault="00B656E6">
      <w:pPr>
        <w:pBdr>
          <w:bottom w:val="single" w:sz="6" w:space="1" w:color="2E75B6"/>
        </w:pBdr>
        <w:spacing w:before="120" w:after="120"/>
      </w:pPr>
    </w:p>
    <w:p w14:paraId="29FCBCAF" w14:textId="77777777" w:rsidR="00B656E6" w:rsidRDefault="00B656E6">
      <w:pPr>
        <w:spacing w:before="120" w:after="120"/>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600"/>
      </w:tblGrid>
      <w:tr w:rsidR="00B656E6" w14:paraId="29FCBCB2" w14:textId="77777777">
        <w:tc>
          <w:tcPr>
            <w:tcW w:w="6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00" w:type="dxa"/>
              <w:bottom w:w="80" w:type="dxa"/>
              <w:right w:w="100" w:type="dxa"/>
            </w:tcMar>
            <w:vAlign w:val="center"/>
          </w:tcPr>
          <w:p w14:paraId="29FCBCB0" w14:textId="77777777" w:rsidR="00B656E6" w:rsidRDefault="00517DE2">
            <w:pPr>
              <w:jc w:val="center"/>
            </w:pPr>
            <w:r>
              <w:rPr>
                <w:b/>
                <w:bCs/>
                <w:color w:val="FFFFFF"/>
                <w:sz w:val="28"/>
                <w:szCs w:val="28"/>
              </w:rPr>
              <w:t>1</w:t>
            </w:r>
          </w:p>
        </w:tc>
        <w:tc>
          <w:tcPr>
            <w:tcW w:w="8600" w:type="dxa"/>
            <w:tcBorders>
              <w:top w:val="single" w:sz="1" w:space="0" w:color="1F4E79"/>
              <w:left w:val="single" w:sz="1" w:space="0" w:color="1F4E79"/>
              <w:bottom w:val="single" w:sz="1" w:space="0" w:color="1F4E79"/>
              <w:right w:val="single" w:sz="1" w:space="0" w:color="1F4E79"/>
            </w:tcBorders>
            <w:shd w:val="clear" w:color="auto" w:fill="D6E4F0"/>
            <w:tcMar>
              <w:top w:w="80" w:type="dxa"/>
              <w:left w:w="140" w:type="dxa"/>
              <w:bottom w:w="80" w:type="dxa"/>
              <w:right w:w="140" w:type="dxa"/>
            </w:tcMar>
          </w:tcPr>
          <w:p w14:paraId="29FCBCB1" w14:textId="77777777" w:rsidR="00B656E6" w:rsidRDefault="00517DE2">
            <w:r>
              <w:rPr>
                <w:b/>
                <w:bCs/>
                <w:color w:val="1F4E79"/>
                <w:sz w:val="26"/>
                <w:szCs w:val="26"/>
              </w:rPr>
              <w:t>El escenario: de qué se trata este trabajo</w:t>
            </w:r>
          </w:p>
        </w:tc>
      </w:tr>
    </w:tbl>
    <w:p w14:paraId="29FCBCB3" w14:textId="77777777" w:rsidR="00B656E6" w:rsidRDefault="00B656E6">
      <w:pPr>
        <w:spacing w:before="60" w:after="60"/>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00"/>
      </w:tblGrid>
      <w:tr w:rsidR="00B656E6" w14:paraId="29FCBCBD" w14:textId="77777777">
        <w:tc>
          <w:tcPr>
            <w:tcW w:w="9200" w:type="dxa"/>
            <w:tcBorders>
              <w:top w:val="single" w:sz="10" w:space="0" w:color="2E75B6"/>
              <w:left w:val="single" w:sz="10" w:space="0" w:color="2E75B6"/>
              <w:bottom w:val="single" w:sz="10" w:space="0" w:color="2E75B6"/>
              <w:right w:val="single" w:sz="10" w:space="0" w:color="2E75B6"/>
            </w:tcBorders>
            <w:shd w:val="clear" w:color="auto" w:fill="D6E4F0"/>
            <w:tcMar>
              <w:top w:w="140" w:type="dxa"/>
              <w:left w:w="200" w:type="dxa"/>
              <w:bottom w:w="140" w:type="dxa"/>
              <w:right w:w="200" w:type="dxa"/>
            </w:tcMar>
          </w:tcPr>
          <w:p w14:paraId="29FCBCB4" w14:textId="77777777" w:rsidR="00B656E6" w:rsidRDefault="00517DE2">
            <w:pPr>
              <w:spacing w:before="60" w:after="60"/>
            </w:pPr>
            <w:r>
              <w:rPr>
                <w:b/>
                <w:bCs/>
                <w:color w:val="1F4E79"/>
                <w:sz w:val="22"/>
                <w:szCs w:val="22"/>
              </w:rPr>
              <w:t>EL ENCARGO</w:t>
            </w:r>
          </w:p>
          <w:p w14:paraId="29FCBCB5" w14:textId="77777777" w:rsidR="00B656E6" w:rsidRDefault="00B656E6">
            <w:pPr>
              <w:spacing w:before="60" w:after="60"/>
            </w:pPr>
          </w:p>
          <w:p w14:paraId="29FCBCB6" w14:textId="77777777" w:rsidR="00B656E6" w:rsidRDefault="00517DE2">
            <w:pPr>
              <w:spacing w:before="60" w:after="60"/>
            </w:pPr>
            <w:r>
              <w:rPr>
                <w:color w:val="000000"/>
              </w:rPr>
              <w:t>El Ministerio del Agro de Misiones tiene fondos disponibles para invertir en agregar valor en uno de los tres grandes complejos productivos de la provincia: yerbatero, tealero o foresto-industrial.</w:t>
            </w:r>
          </w:p>
          <w:p w14:paraId="29FCBCB7" w14:textId="77777777" w:rsidR="00B656E6" w:rsidRDefault="00B656E6">
            <w:pPr>
              <w:spacing w:before="60" w:after="60"/>
            </w:pPr>
          </w:p>
          <w:p w14:paraId="29FCBCB8" w14:textId="77777777" w:rsidR="00B656E6" w:rsidRDefault="00517DE2">
            <w:pPr>
              <w:spacing w:before="60" w:after="60"/>
            </w:pPr>
            <w:r>
              <w:rPr>
                <w:color w:val="000000"/>
              </w:rPr>
              <w:t>Sin embargo, los fondos son limitados y hay que elegir bien dónde y cómo invertir. Para eso, el Ministerio convoca a equipos de ingenieros en formación y les hace el siguiente encargo:</w:t>
            </w:r>
          </w:p>
          <w:p w14:paraId="29FCBCB9" w14:textId="77777777" w:rsidR="00B656E6" w:rsidRDefault="00B656E6">
            <w:pPr>
              <w:spacing w:before="60" w:after="60"/>
            </w:pPr>
          </w:p>
          <w:p w14:paraId="29FCBCBA" w14:textId="77777777" w:rsidR="00B656E6" w:rsidRDefault="00517DE2">
            <w:pPr>
              <w:spacing w:before="60" w:after="60"/>
            </w:pPr>
            <w:r>
              <w:rPr>
                <w:b/>
                <w:bCs/>
                <w:i/>
                <w:iCs/>
                <w:color w:val="1F4E79"/>
              </w:rPr>
              <w:t>"Analicen la situación del sector que eligieron, identifiquen el punto de la cadena productiva donde una inversión generaría mayor impacto —no solo económico, sino también social— y preséntennos su recomendación con argumentos sólidos y datos reales."</w:t>
            </w:r>
          </w:p>
          <w:p w14:paraId="29FCBCBB" w14:textId="77777777" w:rsidR="00B656E6" w:rsidRDefault="00B656E6">
            <w:pPr>
              <w:spacing w:before="60" w:after="60"/>
            </w:pPr>
          </w:p>
          <w:p w14:paraId="29FCBCBC" w14:textId="77777777" w:rsidR="00B656E6" w:rsidRDefault="00517DE2">
            <w:pPr>
              <w:spacing w:before="60" w:after="60"/>
            </w:pPr>
            <w:r>
              <w:rPr>
                <w:color w:val="000000"/>
              </w:rPr>
              <w:t>Al final de las tres clases, cada equipo defiende su recomendación frente a la clase, que hace el rol del Ministerio.</w:t>
            </w:r>
          </w:p>
        </w:tc>
      </w:tr>
    </w:tbl>
    <w:p w14:paraId="29FCBCBE" w14:textId="77777777" w:rsidR="00B656E6" w:rsidRDefault="00B656E6">
      <w:pPr>
        <w:spacing w:before="120" w:after="120"/>
      </w:pPr>
    </w:p>
    <w:p w14:paraId="29FCBCBF" w14:textId="77777777" w:rsidR="00B656E6" w:rsidRDefault="00517DE2">
      <w:pPr>
        <w:spacing w:before="60" w:after="60"/>
      </w:pPr>
      <w:r>
        <w:rPr>
          <w:b/>
          <w:bCs/>
          <w:color w:val="2E75B6"/>
        </w:rPr>
        <w:t>¿Por qué este trabajo no se puede resolver copiando de una IA?</w:t>
      </w:r>
    </w:p>
    <w:p w14:paraId="29FCBCC0" w14:textId="77777777" w:rsidR="00B656E6" w:rsidRDefault="00B656E6">
      <w:pPr>
        <w:spacing w:before="60" w:after="60"/>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00"/>
        <w:gridCol w:w="4600"/>
      </w:tblGrid>
      <w:tr w:rsidR="00B656E6" w14:paraId="29FCBCC3" w14:textId="77777777">
        <w:tc>
          <w:tcPr>
            <w:tcW w:w="4600" w:type="dxa"/>
            <w:tcBorders>
              <w:top w:val="single" w:sz="6" w:space="0" w:color="C00000"/>
              <w:left w:val="single" w:sz="6" w:space="0" w:color="C00000"/>
              <w:bottom w:val="single" w:sz="6" w:space="0" w:color="C00000"/>
              <w:right w:val="single" w:sz="6" w:space="0" w:color="C00000"/>
            </w:tcBorders>
            <w:shd w:val="clear" w:color="auto" w:fill="FDECEA"/>
            <w:tcMar>
              <w:top w:w="100" w:type="dxa"/>
              <w:left w:w="140" w:type="dxa"/>
              <w:bottom w:w="100" w:type="dxa"/>
              <w:right w:w="140" w:type="dxa"/>
            </w:tcMar>
          </w:tcPr>
          <w:p w14:paraId="29FCBCC1" w14:textId="77777777" w:rsidR="00B656E6" w:rsidRDefault="00517DE2">
            <w:pPr>
              <w:spacing w:before="60" w:after="60"/>
              <w:jc w:val="center"/>
            </w:pPr>
            <w:r>
              <w:rPr>
                <w:b/>
                <w:bCs/>
                <w:color w:val="C00000"/>
              </w:rPr>
              <w:t>Lo que una IA puede hacer</w:t>
            </w:r>
          </w:p>
        </w:tc>
        <w:tc>
          <w:tcPr>
            <w:tcW w:w="4600" w:type="dxa"/>
            <w:tcBorders>
              <w:top w:val="single" w:sz="6" w:space="0" w:color="5A8A3C"/>
              <w:left w:val="single" w:sz="6" w:space="0" w:color="5A8A3C"/>
              <w:bottom w:val="single" w:sz="6" w:space="0" w:color="5A8A3C"/>
              <w:right w:val="single" w:sz="6" w:space="0" w:color="5A8A3C"/>
            </w:tcBorders>
            <w:shd w:val="clear" w:color="auto" w:fill="E2EFDA"/>
            <w:tcMar>
              <w:top w:w="100" w:type="dxa"/>
              <w:left w:w="140" w:type="dxa"/>
              <w:bottom w:w="100" w:type="dxa"/>
              <w:right w:w="140" w:type="dxa"/>
            </w:tcMar>
          </w:tcPr>
          <w:p w14:paraId="29FCBCC2" w14:textId="77777777" w:rsidR="00B656E6" w:rsidRDefault="00517DE2">
            <w:pPr>
              <w:spacing w:before="60" w:after="60"/>
              <w:jc w:val="center"/>
            </w:pPr>
            <w:r>
              <w:rPr>
                <w:b/>
                <w:bCs/>
                <w:color w:val="5A8A3C"/>
              </w:rPr>
              <w:t>Lo que vos tenés que hacer vos</w:t>
            </w:r>
          </w:p>
        </w:tc>
      </w:tr>
      <w:tr w:rsidR="00B656E6" w14:paraId="29FCBCCA" w14:textId="77777777">
        <w:tc>
          <w:tcPr>
            <w:tcW w:w="4600" w:type="dxa"/>
            <w:tcBorders>
              <w:top w:val="single" w:sz="4" w:space="0" w:color="C00000"/>
              <w:left w:val="single" w:sz="4" w:space="0" w:color="C00000"/>
              <w:bottom w:val="single" w:sz="4" w:space="0" w:color="C00000"/>
              <w:right w:val="single" w:sz="4" w:space="0" w:color="C00000"/>
            </w:tcBorders>
            <w:shd w:val="clear" w:color="auto" w:fill="FDECEA"/>
            <w:tcMar>
              <w:top w:w="100" w:type="dxa"/>
              <w:left w:w="140" w:type="dxa"/>
              <w:bottom w:w="100" w:type="dxa"/>
              <w:right w:w="140" w:type="dxa"/>
            </w:tcMar>
          </w:tcPr>
          <w:p w14:paraId="29FCBCC4" w14:textId="77777777" w:rsidR="00B656E6" w:rsidRDefault="00517DE2">
            <w:pPr>
              <w:pStyle w:val="Prrafodelista"/>
              <w:numPr>
                <w:ilvl w:val="0"/>
                <w:numId w:val="2"/>
              </w:numPr>
              <w:spacing w:before="40" w:after="40"/>
            </w:pPr>
            <w:r>
              <w:t>Describir un sector en general.</w:t>
            </w:r>
          </w:p>
          <w:p w14:paraId="29FCBCC5" w14:textId="77777777" w:rsidR="00B656E6" w:rsidRDefault="00517DE2">
            <w:pPr>
              <w:pStyle w:val="Prrafodelista"/>
              <w:numPr>
                <w:ilvl w:val="0"/>
                <w:numId w:val="2"/>
              </w:numPr>
              <w:spacing w:before="40" w:after="40"/>
            </w:pPr>
            <w:r>
              <w:t>Listar los eslabones de una cadena.</w:t>
            </w:r>
          </w:p>
          <w:p w14:paraId="29FCBCC6" w14:textId="77777777" w:rsidR="00B656E6" w:rsidRDefault="00517DE2">
            <w:pPr>
              <w:pStyle w:val="Prrafodelista"/>
              <w:numPr>
                <w:ilvl w:val="0"/>
                <w:numId w:val="2"/>
              </w:numPr>
              <w:spacing w:before="40" w:after="40"/>
            </w:pPr>
            <w:r>
              <w:t>Explicar qué son los ODS.</w:t>
            </w:r>
          </w:p>
        </w:tc>
        <w:tc>
          <w:tcPr>
            <w:tcW w:w="4600" w:type="dxa"/>
            <w:tcBorders>
              <w:top w:val="single" w:sz="4" w:space="0" w:color="5A8A3C"/>
              <w:left w:val="single" w:sz="4" w:space="0" w:color="5A8A3C"/>
              <w:bottom w:val="single" w:sz="4" w:space="0" w:color="5A8A3C"/>
              <w:right w:val="single" w:sz="4" w:space="0" w:color="5A8A3C"/>
            </w:tcBorders>
            <w:shd w:val="clear" w:color="auto" w:fill="E2EFDA"/>
            <w:tcMar>
              <w:top w:w="100" w:type="dxa"/>
              <w:left w:w="140" w:type="dxa"/>
              <w:bottom w:w="100" w:type="dxa"/>
              <w:right w:w="140" w:type="dxa"/>
            </w:tcMar>
          </w:tcPr>
          <w:p w14:paraId="29FCBCC7" w14:textId="77777777" w:rsidR="00B656E6" w:rsidRDefault="00517DE2">
            <w:pPr>
              <w:pStyle w:val="Prrafodelista"/>
              <w:numPr>
                <w:ilvl w:val="0"/>
                <w:numId w:val="2"/>
              </w:numPr>
              <w:spacing w:before="40" w:after="40"/>
            </w:pPr>
            <w:r>
              <w:t>Elegir un indicador y argumentar por qué ese y no otro.</w:t>
            </w:r>
          </w:p>
          <w:p w14:paraId="29FCBCC8" w14:textId="77777777" w:rsidR="00B656E6" w:rsidRDefault="00517DE2">
            <w:pPr>
              <w:pStyle w:val="Prrafodelista"/>
              <w:numPr>
                <w:ilvl w:val="0"/>
                <w:numId w:val="2"/>
              </w:numPr>
              <w:spacing w:before="40" w:after="40"/>
            </w:pPr>
            <w:r>
              <w:t>Detectar la contradicción específica de tu sector.</w:t>
            </w:r>
          </w:p>
          <w:p w14:paraId="29FCBCC9" w14:textId="77777777" w:rsidR="00B656E6" w:rsidRDefault="00517DE2">
            <w:pPr>
              <w:pStyle w:val="Prrafodelista"/>
              <w:numPr>
                <w:ilvl w:val="0"/>
                <w:numId w:val="2"/>
              </w:numPr>
              <w:spacing w:before="40" w:after="40"/>
            </w:pPr>
            <w:r>
              <w:t>Defender una recomendación de inversión con datos propios y responder preguntas en vivo.</w:t>
            </w:r>
          </w:p>
        </w:tc>
      </w:tr>
    </w:tbl>
    <w:p w14:paraId="29FCBCCB" w14:textId="77777777" w:rsidR="00B656E6" w:rsidRDefault="00B656E6">
      <w:pPr>
        <w:spacing w:before="180" w:after="180"/>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600"/>
      </w:tblGrid>
      <w:tr w:rsidR="00B656E6" w14:paraId="29FCBCCE" w14:textId="77777777">
        <w:tc>
          <w:tcPr>
            <w:tcW w:w="6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00" w:type="dxa"/>
              <w:bottom w:w="80" w:type="dxa"/>
              <w:right w:w="100" w:type="dxa"/>
            </w:tcMar>
            <w:vAlign w:val="center"/>
          </w:tcPr>
          <w:p w14:paraId="29FCBCCC" w14:textId="77777777" w:rsidR="00B656E6" w:rsidRDefault="00517DE2">
            <w:pPr>
              <w:jc w:val="center"/>
            </w:pPr>
            <w:r>
              <w:rPr>
                <w:b/>
                <w:bCs/>
                <w:color w:val="FFFFFF"/>
                <w:sz w:val="28"/>
                <w:szCs w:val="28"/>
              </w:rPr>
              <w:t>2</w:t>
            </w:r>
          </w:p>
        </w:tc>
        <w:tc>
          <w:tcPr>
            <w:tcW w:w="8600" w:type="dxa"/>
            <w:tcBorders>
              <w:top w:val="single" w:sz="1" w:space="0" w:color="1F4E79"/>
              <w:left w:val="single" w:sz="1" w:space="0" w:color="1F4E79"/>
              <w:bottom w:val="single" w:sz="1" w:space="0" w:color="1F4E79"/>
              <w:right w:val="single" w:sz="1" w:space="0" w:color="1F4E79"/>
            </w:tcBorders>
            <w:shd w:val="clear" w:color="auto" w:fill="D6E4F0"/>
            <w:tcMar>
              <w:top w:w="80" w:type="dxa"/>
              <w:left w:w="140" w:type="dxa"/>
              <w:bottom w:w="80" w:type="dxa"/>
              <w:right w:w="140" w:type="dxa"/>
            </w:tcMar>
          </w:tcPr>
          <w:p w14:paraId="29FCBCCD" w14:textId="77777777" w:rsidR="00B656E6" w:rsidRDefault="00517DE2">
            <w:r>
              <w:rPr>
                <w:b/>
                <w:bCs/>
                <w:color w:val="1F4E79"/>
                <w:sz w:val="26"/>
                <w:szCs w:val="26"/>
              </w:rPr>
              <w:t>¿Qué vas a aprender con este trabajo?</w:t>
            </w:r>
          </w:p>
        </w:tc>
      </w:tr>
    </w:tbl>
    <w:p w14:paraId="29FCBCCF" w14:textId="77777777" w:rsidR="00B656E6" w:rsidRDefault="00B656E6">
      <w:pPr>
        <w:spacing w:before="60" w:after="60"/>
      </w:pPr>
    </w:p>
    <w:p w14:paraId="29FCBCD0" w14:textId="77777777" w:rsidR="00B656E6" w:rsidRDefault="00517DE2">
      <w:pPr>
        <w:spacing w:before="60" w:after="60"/>
      </w:pPr>
      <w:r>
        <w:rPr>
          <w:color w:val="000000"/>
        </w:rPr>
        <w:t>Al terminar este trabajo vas a poder:</w:t>
      </w:r>
    </w:p>
    <w:p w14:paraId="29FCBCD1" w14:textId="77777777" w:rsidR="00B656E6" w:rsidRDefault="00B656E6">
      <w:pPr>
        <w:spacing w:before="60" w:after="60"/>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8700"/>
      </w:tblGrid>
      <w:tr w:rsidR="00B656E6" w14:paraId="29FCBCD4" w14:textId="77777777">
        <w:tc>
          <w:tcPr>
            <w:tcW w:w="500" w:type="dxa"/>
            <w:tcBorders>
              <w:top w:val="single" w:sz="6" w:space="0" w:color="1F4E79"/>
              <w:left w:val="single" w:sz="6" w:space="0" w:color="1F4E79"/>
              <w:bottom w:val="single" w:sz="6" w:space="0" w:color="1F4E79"/>
              <w:right w:val="single" w:sz="6" w:space="0" w:color="1F4E79"/>
            </w:tcBorders>
            <w:shd w:val="clear" w:color="auto" w:fill="1F4E79"/>
            <w:tcMar>
              <w:top w:w="100" w:type="dxa"/>
              <w:left w:w="140" w:type="dxa"/>
              <w:bottom w:w="100" w:type="dxa"/>
              <w:right w:w="140" w:type="dxa"/>
            </w:tcMar>
          </w:tcPr>
          <w:p w14:paraId="29FCBCD2" w14:textId="77777777" w:rsidR="00B656E6" w:rsidRDefault="00517DE2">
            <w:pPr>
              <w:spacing w:before="60" w:after="60"/>
              <w:jc w:val="center"/>
            </w:pPr>
            <w:r>
              <w:rPr>
                <w:b/>
                <w:bCs/>
                <w:color w:val="FFFFFF"/>
              </w:rPr>
              <w:t>1</w:t>
            </w:r>
          </w:p>
        </w:tc>
        <w:tc>
          <w:tcPr>
            <w:tcW w:w="8700" w:type="dxa"/>
            <w:tcBorders>
              <w:top w:val="single" w:sz="6" w:space="0" w:color="2E75B6"/>
              <w:left w:val="single" w:sz="6" w:space="0" w:color="2E75B6"/>
              <w:bottom w:val="single" w:sz="6" w:space="0" w:color="2E75B6"/>
              <w:right w:val="single" w:sz="6" w:space="0" w:color="2E75B6"/>
            </w:tcBorders>
            <w:shd w:val="clear" w:color="auto" w:fill="D6E4F0"/>
            <w:tcMar>
              <w:top w:w="100" w:type="dxa"/>
              <w:left w:w="140" w:type="dxa"/>
              <w:bottom w:w="100" w:type="dxa"/>
              <w:right w:w="140" w:type="dxa"/>
            </w:tcMar>
          </w:tcPr>
          <w:p w14:paraId="29FCBCD3" w14:textId="77777777" w:rsidR="00B656E6" w:rsidRDefault="00517DE2">
            <w:pPr>
              <w:spacing w:before="60" w:after="60"/>
            </w:pPr>
            <w:r>
              <w:rPr>
                <w:color w:val="000000"/>
              </w:rPr>
              <w:t>Distinguir crecimiento económico de desarrollo socioeconómico usando datos reales de un sector de Misiones, y explicar la diferencia con un ejemplo concreto.</w:t>
            </w:r>
          </w:p>
        </w:tc>
      </w:tr>
      <w:tr w:rsidR="00B656E6" w14:paraId="29FCBCD7" w14:textId="77777777">
        <w:tc>
          <w:tcPr>
            <w:tcW w:w="500" w:type="dxa"/>
            <w:tcBorders>
              <w:top w:val="single" w:sz="6" w:space="0" w:color="1F4E79"/>
              <w:left w:val="single" w:sz="6" w:space="0" w:color="1F4E79"/>
              <w:bottom w:val="single" w:sz="6" w:space="0" w:color="1F4E79"/>
              <w:right w:val="single" w:sz="6" w:space="0" w:color="1F4E79"/>
            </w:tcBorders>
            <w:shd w:val="clear" w:color="auto" w:fill="1F4E79"/>
            <w:tcMar>
              <w:top w:w="100" w:type="dxa"/>
              <w:left w:w="140" w:type="dxa"/>
              <w:bottom w:w="100" w:type="dxa"/>
              <w:right w:w="140" w:type="dxa"/>
            </w:tcMar>
          </w:tcPr>
          <w:p w14:paraId="29FCBCD5" w14:textId="77777777" w:rsidR="00B656E6" w:rsidRDefault="00517DE2">
            <w:pPr>
              <w:spacing w:before="60" w:after="60"/>
              <w:jc w:val="center"/>
            </w:pPr>
            <w:r>
              <w:rPr>
                <w:b/>
                <w:bCs/>
                <w:color w:val="FFFFFF"/>
              </w:rPr>
              <w:lastRenderedPageBreak/>
              <w:t>2</w:t>
            </w:r>
          </w:p>
        </w:tc>
        <w:tc>
          <w:tcPr>
            <w:tcW w:w="8700" w:type="dxa"/>
            <w:tcBorders>
              <w:top w:val="single" w:sz="6" w:space="0" w:color="2E75B6"/>
              <w:left w:val="single" w:sz="6" w:space="0" w:color="2E75B6"/>
              <w:bottom w:val="single" w:sz="6" w:space="0" w:color="2E75B6"/>
              <w:right w:val="single" w:sz="6" w:space="0" w:color="2E75B6"/>
            </w:tcBorders>
            <w:shd w:val="clear" w:color="auto" w:fill="FFFFFF"/>
            <w:tcMar>
              <w:top w:w="100" w:type="dxa"/>
              <w:left w:w="140" w:type="dxa"/>
              <w:bottom w:w="100" w:type="dxa"/>
              <w:right w:w="140" w:type="dxa"/>
            </w:tcMar>
          </w:tcPr>
          <w:p w14:paraId="29FCBCD6" w14:textId="77777777" w:rsidR="00B656E6" w:rsidRDefault="00517DE2">
            <w:pPr>
              <w:spacing w:before="60" w:after="60"/>
            </w:pPr>
            <w:r>
              <w:rPr>
                <w:color w:val="000000"/>
              </w:rPr>
              <w:t>Vincular lo que pasa en el sector con los ODS 8, 9 y 12, no de manera genérica sino con un indicador específico.</w:t>
            </w:r>
          </w:p>
        </w:tc>
      </w:tr>
      <w:tr w:rsidR="00B656E6" w14:paraId="29FCBCDA" w14:textId="77777777">
        <w:tc>
          <w:tcPr>
            <w:tcW w:w="500" w:type="dxa"/>
            <w:tcBorders>
              <w:top w:val="single" w:sz="6" w:space="0" w:color="1F4E79"/>
              <w:left w:val="single" w:sz="6" w:space="0" w:color="1F4E79"/>
              <w:bottom w:val="single" w:sz="6" w:space="0" w:color="1F4E79"/>
              <w:right w:val="single" w:sz="6" w:space="0" w:color="1F4E79"/>
            </w:tcBorders>
            <w:shd w:val="clear" w:color="auto" w:fill="1F4E79"/>
            <w:tcMar>
              <w:top w:w="100" w:type="dxa"/>
              <w:left w:w="140" w:type="dxa"/>
              <w:bottom w:w="100" w:type="dxa"/>
              <w:right w:w="140" w:type="dxa"/>
            </w:tcMar>
          </w:tcPr>
          <w:p w14:paraId="29FCBCD8" w14:textId="77777777" w:rsidR="00B656E6" w:rsidRDefault="00517DE2">
            <w:pPr>
              <w:spacing w:before="60" w:after="60"/>
              <w:jc w:val="center"/>
            </w:pPr>
            <w:r>
              <w:rPr>
                <w:b/>
                <w:bCs/>
                <w:color w:val="FFFFFF"/>
              </w:rPr>
              <w:t>3</w:t>
            </w:r>
          </w:p>
        </w:tc>
        <w:tc>
          <w:tcPr>
            <w:tcW w:w="8700" w:type="dxa"/>
            <w:tcBorders>
              <w:top w:val="single" w:sz="6" w:space="0" w:color="2E75B6"/>
              <w:left w:val="single" w:sz="6" w:space="0" w:color="2E75B6"/>
              <w:bottom w:val="single" w:sz="6" w:space="0" w:color="2E75B6"/>
              <w:right w:val="single" w:sz="6" w:space="0" w:color="2E75B6"/>
            </w:tcBorders>
            <w:shd w:val="clear" w:color="auto" w:fill="D6E4F0"/>
            <w:tcMar>
              <w:top w:w="100" w:type="dxa"/>
              <w:left w:w="140" w:type="dxa"/>
              <w:bottom w:w="100" w:type="dxa"/>
              <w:right w:w="140" w:type="dxa"/>
            </w:tcMar>
          </w:tcPr>
          <w:p w14:paraId="29FCBCD9" w14:textId="77777777" w:rsidR="00B656E6" w:rsidRDefault="00517DE2">
            <w:pPr>
              <w:spacing w:before="60" w:after="60"/>
            </w:pPr>
            <w:r>
              <w:rPr>
                <w:color w:val="000000"/>
              </w:rPr>
              <w:t>Mapear la cadena de valor de una agroindustria regional, identificar los eslabones e identificar dónde se genera —y dónde se pierde— valor.</w:t>
            </w:r>
          </w:p>
        </w:tc>
      </w:tr>
      <w:tr w:rsidR="00B656E6" w14:paraId="29FCBCDD" w14:textId="77777777">
        <w:tc>
          <w:tcPr>
            <w:tcW w:w="500" w:type="dxa"/>
            <w:tcBorders>
              <w:top w:val="single" w:sz="6" w:space="0" w:color="1F4E79"/>
              <w:left w:val="single" w:sz="6" w:space="0" w:color="1F4E79"/>
              <w:bottom w:val="single" w:sz="6" w:space="0" w:color="1F4E79"/>
              <w:right w:val="single" w:sz="6" w:space="0" w:color="1F4E79"/>
            </w:tcBorders>
            <w:shd w:val="clear" w:color="auto" w:fill="1F4E79"/>
            <w:tcMar>
              <w:top w:w="100" w:type="dxa"/>
              <w:left w:w="140" w:type="dxa"/>
              <w:bottom w:w="100" w:type="dxa"/>
              <w:right w:w="140" w:type="dxa"/>
            </w:tcMar>
          </w:tcPr>
          <w:p w14:paraId="29FCBCDB" w14:textId="77777777" w:rsidR="00B656E6" w:rsidRDefault="00517DE2">
            <w:pPr>
              <w:spacing w:before="60" w:after="60"/>
              <w:jc w:val="center"/>
            </w:pPr>
            <w:r>
              <w:rPr>
                <w:b/>
                <w:bCs/>
                <w:color w:val="FFFFFF"/>
              </w:rPr>
              <w:t>4</w:t>
            </w:r>
          </w:p>
        </w:tc>
        <w:tc>
          <w:tcPr>
            <w:tcW w:w="8700" w:type="dxa"/>
            <w:tcBorders>
              <w:top w:val="single" w:sz="6" w:space="0" w:color="2E75B6"/>
              <w:left w:val="single" w:sz="6" w:space="0" w:color="2E75B6"/>
              <w:bottom w:val="single" w:sz="6" w:space="0" w:color="2E75B6"/>
              <w:right w:val="single" w:sz="6" w:space="0" w:color="2E75B6"/>
            </w:tcBorders>
            <w:shd w:val="clear" w:color="auto" w:fill="FFFFFF"/>
            <w:tcMar>
              <w:top w:w="100" w:type="dxa"/>
              <w:left w:w="140" w:type="dxa"/>
              <w:bottom w:w="100" w:type="dxa"/>
              <w:right w:w="140" w:type="dxa"/>
            </w:tcMar>
          </w:tcPr>
          <w:p w14:paraId="29FCBCDC" w14:textId="77777777" w:rsidR="00B656E6" w:rsidRDefault="00517DE2">
            <w:pPr>
              <w:spacing w:before="60" w:after="60"/>
            </w:pPr>
            <w:r>
              <w:rPr>
                <w:color w:val="000000"/>
              </w:rPr>
              <w:t>Construir un argumento técnico-económico: usar datos para justificar una decisión de inversión.</w:t>
            </w:r>
          </w:p>
        </w:tc>
      </w:tr>
      <w:tr w:rsidR="00B656E6" w14:paraId="29FCBCE0" w14:textId="77777777">
        <w:tc>
          <w:tcPr>
            <w:tcW w:w="500" w:type="dxa"/>
            <w:tcBorders>
              <w:top w:val="single" w:sz="6" w:space="0" w:color="1F4E79"/>
              <w:left w:val="single" w:sz="6" w:space="0" w:color="1F4E79"/>
              <w:bottom w:val="single" w:sz="6" w:space="0" w:color="1F4E79"/>
              <w:right w:val="single" w:sz="6" w:space="0" w:color="1F4E79"/>
            </w:tcBorders>
            <w:shd w:val="clear" w:color="auto" w:fill="1F4E79"/>
            <w:tcMar>
              <w:top w:w="100" w:type="dxa"/>
              <w:left w:w="140" w:type="dxa"/>
              <w:bottom w:w="100" w:type="dxa"/>
              <w:right w:w="140" w:type="dxa"/>
            </w:tcMar>
          </w:tcPr>
          <w:p w14:paraId="29FCBCDE" w14:textId="77777777" w:rsidR="00B656E6" w:rsidRDefault="00517DE2">
            <w:pPr>
              <w:spacing w:before="60" w:after="60"/>
              <w:jc w:val="center"/>
            </w:pPr>
            <w:r>
              <w:rPr>
                <w:b/>
                <w:bCs/>
                <w:color w:val="FFFFFF"/>
              </w:rPr>
              <w:t>5</w:t>
            </w:r>
          </w:p>
        </w:tc>
        <w:tc>
          <w:tcPr>
            <w:tcW w:w="8700" w:type="dxa"/>
            <w:tcBorders>
              <w:top w:val="single" w:sz="6" w:space="0" w:color="2E75B6"/>
              <w:left w:val="single" w:sz="6" w:space="0" w:color="2E75B6"/>
              <w:bottom w:val="single" w:sz="6" w:space="0" w:color="2E75B6"/>
              <w:right w:val="single" w:sz="6" w:space="0" w:color="2E75B6"/>
            </w:tcBorders>
            <w:shd w:val="clear" w:color="auto" w:fill="D6E4F0"/>
            <w:tcMar>
              <w:top w:w="100" w:type="dxa"/>
              <w:left w:w="140" w:type="dxa"/>
              <w:bottom w:w="100" w:type="dxa"/>
              <w:right w:w="140" w:type="dxa"/>
            </w:tcMar>
          </w:tcPr>
          <w:p w14:paraId="29FCBCDF" w14:textId="77777777" w:rsidR="00B656E6" w:rsidRDefault="00517DE2">
            <w:pPr>
              <w:spacing w:before="60" w:after="60"/>
            </w:pPr>
            <w:r>
              <w:rPr>
                <w:color w:val="000000"/>
              </w:rPr>
              <w:t>Comunicar y defender tu análisis frente a otros, respondiendo preguntas con fundamento.</w:t>
            </w:r>
          </w:p>
        </w:tc>
      </w:tr>
    </w:tbl>
    <w:p w14:paraId="29FCBCE1" w14:textId="77777777" w:rsidR="00B656E6" w:rsidRDefault="00B656E6">
      <w:pPr>
        <w:spacing w:before="180" w:after="180"/>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600"/>
      </w:tblGrid>
      <w:tr w:rsidR="00B656E6" w14:paraId="29FCBCE4" w14:textId="77777777">
        <w:tc>
          <w:tcPr>
            <w:tcW w:w="6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00" w:type="dxa"/>
              <w:bottom w:w="80" w:type="dxa"/>
              <w:right w:w="100" w:type="dxa"/>
            </w:tcMar>
            <w:vAlign w:val="center"/>
          </w:tcPr>
          <w:p w14:paraId="29FCBCE2" w14:textId="77777777" w:rsidR="00B656E6" w:rsidRDefault="00517DE2">
            <w:pPr>
              <w:jc w:val="center"/>
            </w:pPr>
            <w:r>
              <w:rPr>
                <w:b/>
                <w:bCs/>
                <w:color w:val="FFFFFF"/>
                <w:sz w:val="28"/>
                <w:szCs w:val="28"/>
              </w:rPr>
              <w:t>3</w:t>
            </w:r>
          </w:p>
        </w:tc>
        <w:tc>
          <w:tcPr>
            <w:tcW w:w="8600" w:type="dxa"/>
            <w:tcBorders>
              <w:top w:val="single" w:sz="1" w:space="0" w:color="1F4E79"/>
              <w:left w:val="single" w:sz="1" w:space="0" w:color="1F4E79"/>
              <w:bottom w:val="single" w:sz="1" w:space="0" w:color="1F4E79"/>
              <w:right w:val="single" w:sz="1" w:space="0" w:color="1F4E79"/>
            </w:tcBorders>
            <w:shd w:val="clear" w:color="auto" w:fill="D6E4F0"/>
            <w:tcMar>
              <w:top w:w="80" w:type="dxa"/>
              <w:left w:w="140" w:type="dxa"/>
              <w:bottom w:w="80" w:type="dxa"/>
              <w:right w:w="140" w:type="dxa"/>
            </w:tcMar>
          </w:tcPr>
          <w:p w14:paraId="29FCBCE3" w14:textId="77777777" w:rsidR="00B656E6" w:rsidRDefault="00517DE2">
            <w:r>
              <w:rPr>
                <w:b/>
                <w:bCs/>
                <w:color w:val="1F4E79"/>
                <w:sz w:val="26"/>
                <w:szCs w:val="26"/>
              </w:rPr>
              <w:t>Datos generales</w:t>
            </w:r>
          </w:p>
        </w:tc>
      </w:tr>
    </w:tbl>
    <w:p w14:paraId="29FCBCE5" w14:textId="77777777" w:rsidR="00B656E6" w:rsidRDefault="00B656E6">
      <w:pPr>
        <w:spacing w:before="60" w:after="60"/>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200"/>
      </w:tblGrid>
      <w:tr w:rsidR="00B656E6" w14:paraId="29FCBCE8" w14:textId="77777777">
        <w:tc>
          <w:tcPr>
            <w:tcW w:w="30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29FCBCE6" w14:textId="77777777" w:rsidR="00B656E6" w:rsidRDefault="00517DE2">
            <w:pPr>
              <w:spacing w:before="60" w:after="60"/>
            </w:pPr>
            <w:r>
              <w:rPr>
                <w:b/>
                <w:bCs/>
                <w:color w:val="000000"/>
              </w:rPr>
              <w:t>Duración total</w:t>
            </w:r>
          </w:p>
        </w:tc>
        <w:tc>
          <w:tcPr>
            <w:tcW w:w="62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9FCBCE7" w14:textId="77777777" w:rsidR="00B656E6" w:rsidRDefault="00517DE2">
            <w:pPr>
              <w:spacing w:before="60" w:after="60"/>
            </w:pPr>
            <w:r>
              <w:rPr>
                <w:color w:val="000000"/>
              </w:rPr>
              <w:t>3 clases de 3 h 30 min  (10,5 horas en total)</w:t>
            </w:r>
          </w:p>
        </w:tc>
      </w:tr>
      <w:tr w:rsidR="00B656E6" w14:paraId="29FCBCEB" w14:textId="77777777">
        <w:tc>
          <w:tcPr>
            <w:tcW w:w="30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29FCBCE9" w14:textId="77777777" w:rsidR="00B656E6" w:rsidRDefault="00517DE2">
            <w:pPr>
              <w:spacing w:before="60" w:after="60"/>
            </w:pPr>
            <w:r>
              <w:rPr>
                <w:b/>
                <w:bCs/>
                <w:color w:val="000000"/>
              </w:rPr>
              <w:t>Modalidad</w:t>
            </w:r>
          </w:p>
        </w:tc>
        <w:tc>
          <w:tcPr>
            <w:tcW w:w="62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9FCBCEA" w14:textId="77777777" w:rsidR="00B656E6" w:rsidRDefault="00517DE2">
            <w:pPr>
              <w:spacing w:before="60" w:after="60"/>
            </w:pPr>
            <w:r>
              <w:rPr>
                <w:color w:val="000000"/>
              </w:rPr>
              <w:t>Grupal con instancias individuales de reflexión</w:t>
            </w:r>
          </w:p>
        </w:tc>
      </w:tr>
      <w:tr w:rsidR="00B656E6" w14:paraId="29FCBCEE" w14:textId="77777777">
        <w:tc>
          <w:tcPr>
            <w:tcW w:w="30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29FCBCEC" w14:textId="77777777" w:rsidR="00B656E6" w:rsidRDefault="00517DE2">
            <w:pPr>
              <w:spacing w:before="60" w:after="60"/>
            </w:pPr>
            <w:r>
              <w:rPr>
                <w:b/>
                <w:bCs/>
                <w:color w:val="000000"/>
              </w:rPr>
              <w:t>Tamaño del equipo</w:t>
            </w:r>
          </w:p>
        </w:tc>
        <w:tc>
          <w:tcPr>
            <w:tcW w:w="62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9FCBCED" w14:textId="1FAF4D25" w:rsidR="00B656E6" w:rsidRDefault="00517DE2">
            <w:pPr>
              <w:spacing w:before="60" w:after="60"/>
            </w:pPr>
            <w:r>
              <w:rPr>
                <w:color w:val="000000"/>
              </w:rPr>
              <w:t xml:space="preserve">3 a </w:t>
            </w:r>
            <w:r w:rsidR="00D07410">
              <w:rPr>
                <w:color w:val="000000"/>
              </w:rPr>
              <w:t>4</w:t>
            </w:r>
            <w:r>
              <w:rPr>
                <w:color w:val="000000"/>
              </w:rPr>
              <w:t xml:space="preserve"> integrantes</w:t>
            </w:r>
          </w:p>
        </w:tc>
      </w:tr>
      <w:tr w:rsidR="00B656E6" w14:paraId="29FCBCF1" w14:textId="77777777">
        <w:tc>
          <w:tcPr>
            <w:tcW w:w="30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29FCBCEF" w14:textId="77777777" w:rsidR="00B656E6" w:rsidRDefault="00517DE2">
            <w:pPr>
              <w:spacing w:before="60" w:after="60"/>
            </w:pPr>
            <w:r>
              <w:rPr>
                <w:b/>
                <w:bCs/>
                <w:color w:val="000000"/>
              </w:rPr>
              <w:t>Sectores disponibles</w:t>
            </w:r>
          </w:p>
        </w:tc>
        <w:tc>
          <w:tcPr>
            <w:tcW w:w="62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9FCBCF0" w14:textId="77777777" w:rsidR="00B656E6" w:rsidRDefault="00517DE2">
            <w:pPr>
              <w:spacing w:before="60" w:after="60"/>
            </w:pPr>
            <w:r>
              <w:rPr>
                <w:color w:val="000000"/>
              </w:rPr>
              <w:t>Complejo Yerbatero  ·  Complejo Tealero  ·  Complejo Foresto-Industrial</w:t>
            </w:r>
          </w:p>
        </w:tc>
      </w:tr>
      <w:tr w:rsidR="00B656E6" w14:paraId="29FCBCF4" w14:textId="77777777">
        <w:tc>
          <w:tcPr>
            <w:tcW w:w="30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29FCBCF2" w14:textId="77777777" w:rsidR="00B656E6" w:rsidRDefault="00517DE2">
            <w:pPr>
              <w:spacing w:before="60" w:after="60"/>
            </w:pPr>
            <w:r>
              <w:rPr>
                <w:b/>
                <w:bCs/>
                <w:color w:val="000000"/>
              </w:rPr>
              <w:t>Entregable</w:t>
            </w:r>
          </w:p>
        </w:tc>
        <w:tc>
          <w:tcPr>
            <w:tcW w:w="62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9FCBCF3" w14:textId="77777777" w:rsidR="00B656E6" w:rsidRDefault="00517DE2">
            <w:pPr>
              <w:spacing w:before="60" w:after="60"/>
            </w:pPr>
            <w:r>
              <w:rPr>
                <w:color w:val="000000"/>
              </w:rPr>
              <w:t>Ficha de diagnóstico y recomendación (construida en clase) + presentación oral de 5 minutos</w:t>
            </w:r>
          </w:p>
        </w:tc>
      </w:tr>
      <w:tr w:rsidR="00B656E6" w14:paraId="29FCBCF7" w14:textId="77777777">
        <w:tc>
          <w:tcPr>
            <w:tcW w:w="30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29FCBCF5" w14:textId="77777777" w:rsidR="00B656E6" w:rsidRDefault="00517DE2">
            <w:pPr>
              <w:spacing w:before="60" w:after="60"/>
            </w:pPr>
            <w:r>
              <w:rPr>
                <w:b/>
                <w:bCs/>
                <w:color w:val="000000"/>
              </w:rPr>
              <w:t>Nota mínima para aprobar</w:t>
            </w:r>
          </w:p>
        </w:tc>
        <w:tc>
          <w:tcPr>
            <w:tcW w:w="62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9FCBCF6" w14:textId="77777777" w:rsidR="00B656E6" w:rsidRDefault="00517DE2">
            <w:pPr>
              <w:spacing w:before="60" w:after="60"/>
            </w:pPr>
            <w:r>
              <w:rPr>
                <w:color w:val="000000"/>
              </w:rPr>
              <w:t>6 (seis)</w:t>
            </w:r>
          </w:p>
        </w:tc>
      </w:tr>
    </w:tbl>
    <w:p w14:paraId="29FCBCF8" w14:textId="77777777" w:rsidR="00B656E6" w:rsidRDefault="00B656E6">
      <w:pPr>
        <w:spacing w:before="180" w:after="180"/>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600"/>
      </w:tblGrid>
      <w:tr w:rsidR="00B656E6" w14:paraId="29FCBCFB" w14:textId="77777777">
        <w:tc>
          <w:tcPr>
            <w:tcW w:w="6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00" w:type="dxa"/>
              <w:bottom w:w="80" w:type="dxa"/>
              <w:right w:w="100" w:type="dxa"/>
            </w:tcMar>
            <w:vAlign w:val="center"/>
          </w:tcPr>
          <w:p w14:paraId="29FCBCF9" w14:textId="77777777" w:rsidR="00B656E6" w:rsidRDefault="00517DE2">
            <w:pPr>
              <w:jc w:val="center"/>
            </w:pPr>
            <w:r>
              <w:rPr>
                <w:b/>
                <w:bCs/>
                <w:color w:val="FFFFFF"/>
                <w:sz w:val="28"/>
                <w:szCs w:val="28"/>
              </w:rPr>
              <w:t>4</w:t>
            </w:r>
          </w:p>
        </w:tc>
        <w:tc>
          <w:tcPr>
            <w:tcW w:w="8600" w:type="dxa"/>
            <w:tcBorders>
              <w:top w:val="single" w:sz="1" w:space="0" w:color="1F4E79"/>
              <w:left w:val="single" w:sz="1" w:space="0" w:color="1F4E79"/>
              <w:bottom w:val="single" w:sz="1" w:space="0" w:color="1F4E79"/>
              <w:right w:val="single" w:sz="1" w:space="0" w:color="1F4E79"/>
            </w:tcBorders>
            <w:shd w:val="clear" w:color="auto" w:fill="D6E4F0"/>
            <w:tcMar>
              <w:top w:w="80" w:type="dxa"/>
              <w:left w:w="140" w:type="dxa"/>
              <w:bottom w:w="80" w:type="dxa"/>
              <w:right w:w="140" w:type="dxa"/>
            </w:tcMar>
          </w:tcPr>
          <w:p w14:paraId="29FCBCFA" w14:textId="77777777" w:rsidR="00B656E6" w:rsidRDefault="00517DE2">
            <w:r>
              <w:rPr>
                <w:b/>
                <w:bCs/>
                <w:color w:val="1F4E79"/>
                <w:sz w:val="26"/>
                <w:szCs w:val="26"/>
              </w:rPr>
              <w:t>¿Con qué criterio se evalúa?</w:t>
            </w:r>
          </w:p>
        </w:tc>
      </w:tr>
    </w:tbl>
    <w:p w14:paraId="29FCBCFC" w14:textId="77777777" w:rsidR="00B656E6" w:rsidRDefault="00B656E6">
      <w:pPr>
        <w:spacing w:before="60" w:after="60"/>
      </w:pPr>
    </w:p>
    <w:p w14:paraId="29FCBCFD" w14:textId="77777777" w:rsidR="00B656E6" w:rsidRDefault="00517DE2">
      <w:pPr>
        <w:spacing w:before="60" w:after="60"/>
      </w:pPr>
      <w:r>
        <w:rPr>
          <w:i/>
          <w:iCs/>
          <w:color w:val="000000"/>
        </w:rPr>
        <w:t>Esta tabla define exactamente qué se espera del trabajo. Revisala antes de cada clase.</w:t>
      </w:r>
    </w:p>
    <w:p w14:paraId="29FCBCFE" w14:textId="77777777" w:rsidR="00B656E6" w:rsidRDefault="00B656E6">
      <w:pPr>
        <w:spacing w:before="60" w:after="60"/>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333"/>
        <w:gridCol w:w="2333"/>
        <w:gridCol w:w="2334"/>
      </w:tblGrid>
      <w:tr w:rsidR="00B656E6" w14:paraId="29FCBD03" w14:textId="77777777">
        <w:tc>
          <w:tcPr>
            <w:tcW w:w="2200" w:type="dxa"/>
            <w:tcBorders>
              <w:top w:val="single" w:sz="4" w:space="0" w:color="BBBBBB"/>
              <w:left w:val="single" w:sz="4" w:space="0" w:color="BBBBBB"/>
              <w:bottom w:val="single" w:sz="4" w:space="0" w:color="BBBBBB"/>
              <w:right w:val="single" w:sz="4" w:space="0" w:color="BBBBBB"/>
            </w:tcBorders>
            <w:shd w:val="clear" w:color="auto" w:fill="1F4E79"/>
            <w:tcMar>
              <w:top w:w="100" w:type="dxa"/>
              <w:left w:w="140" w:type="dxa"/>
              <w:bottom w:w="100" w:type="dxa"/>
              <w:right w:w="140" w:type="dxa"/>
            </w:tcMar>
          </w:tcPr>
          <w:p w14:paraId="29FCBCFF" w14:textId="77777777" w:rsidR="00B656E6" w:rsidRDefault="00517DE2">
            <w:pPr>
              <w:spacing w:before="60" w:after="60"/>
            </w:pPr>
            <w:r>
              <w:rPr>
                <w:b/>
                <w:bCs/>
                <w:color w:val="FFFFFF"/>
              </w:rPr>
              <w:t>¿Qué se evalúa?</w:t>
            </w:r>
          </w:p>
        </w:tc>
        <w:tc>
          <w:tcPr>
            <w:tcW w:w="2333" w:type="dxa"/>
            <w:tcBorders>
              <w:top w:val="single" w:sz="4" w:space="0" w:color="BBBBBB"/>
              <w:left w:val="single" w:sz="4" w:space="0" w:color="BBBBBB"/>
              <w:bottom w:val="single" w:sz="4" w:space="0" w:color="BBBBBB"/>
              <w:right w:val="single" w:sz="4" w:space="0" w:color="BBBBBB"/>
            </w:tcBorders>
            <w:shd w:val="clear" w:color="auto" w:fill="C00000"/>
            <w:tcMar>
              <w:top w:w="100" w:type="dxa"/>
              <w:left w:w="140" w:type="dxa"/>
              <w:bottom w:w="100" w:type="dxa"/>
              <w:right w:w="140" w:type="dxa"/>
            </w:tcMar>
          </w:tcPr>
          <w:p w14:paraId="29FCBD00" w14:textId="77777777" w:rsidR="00B656E6" w:rsidRDefault="00517DE2">
            <w:pPr>
              <w:spacing w:before="60" w:after="60"/>
              <w:jc w:val="center"/>
            </w:pPr>
            <w:r>
              <w:rPr>
                <w:b/>
                <w:bCs/>
                <w:color w:val="FFFFFF"/>
              </w:rPr>
              <w:t>Insuficiente (&lt; 6)</w:t>
            </w:r>
          </w:p>
        </w:tc>
        <w:tc>
          <w:tcPr>
            <w:tcW w:w="2333" w:type="dxa"/>
            <w:tcBorders>
              <w:top w:val="single" w:sz="4" w:space="0" w:color="BBBBBB"/>
              <w:left w:val="single" w:sz="4" w:space="0" w:color="BBBBBB"/>
              <w:bottom w:val="single" w:sz="4" w:space="0" w:color="BBBBBB"/>
              <w:right w:val="single" w:sz="4" w:space="0" w:color="BBBBBB"/>
            </w:tcBorders>
            <w:shd w:val="clear" w:color="auto" w:fill="4472C4"/>
            <w:tcMar>
              <w:top w:w="100" w:type="dxa"/>
              <w:left w:w="140" w:type="dxa"/>
              <w:bottom w:w="100" w:type="dxa"/>
              <w:right w:w="140" w:type="dxa"/>
            </w:tcMar>
          </w:tcPr>
          <w:p w14:paraId="29FCBD01" w14:textId="77777777" w:rsidR="00B656E6" w:rsidRDefault="00517DE2">
            <w:pPr>
              <w:spacing w:before="60" w:after="60"/>
              <w:jc w:val="center"/>
            </w:pPr>
            <w:r>
              <w:rPr>
                <w:b/>
                <w:bCs/>
                <w:color w:val="FFFFFF"/>
              </w:rPr>
              <w:t>Suficiente (6 – 7)</w:t>
            </w:r>
          </w:p>
        </w:tc>
        <w:tc>
          <w:tcPr>
            <w:tcW w:w="2334" w:type="dxa"/>
            <w:tcBorders>
              <w:top w:val="single" w:sz="4" w:space="0" w:color="BBBBBB"/>
              <w:left w:val="single" w:sz="4" w:space="0" w:color="BBBBBB"/>
              <w:bottom w:val="single" w:sz="4" w:space="0" w:color="BBBBBB"/>
              <w:right w:val="single" w:sz="4" w:space="0" w:color="BBBBBB"/>
            </w:tcBorders>
            <w:shd w:val="clear" w:color="auto" w:fill="375623"/>
            <w:tcMar>
              <w:top w:w="100" w:type="dxa"/>
              <w:left w:w="140" w:type="dxa"/>
              <w:bottom w:w="100" w:type="dxa"/>
              <w:right w:w="140" w:type="dxa"/>
            </w:tcMar>
          </w:tcPr>
          <w:p w14:paraId="29FCBD02" w14:textId="77777777" w:rsidR="00B656E6" w:rsidRDefault="00517DE2">
            <w:pPr>
              <w:spacing w:before="60" w:after="60"/>
              <w:jc w:val="center"/>
            </w:pPr>
            <w:r>
              <w:rPr>
                <w:b/>
                <w:bCs/>
                <w:color w:val="FFFFFF"/>
              </w:rPr>
              <w:t>Destacado (8 – 10)</w:t>
            </w:r>
          </w:p>
        </w:tc>
      </w:tr>
      <w:tr w:rsidR="00B656E6" w14:paraId="29FCBD08" w14:textId="77777777">
        <w:tc>
          <w:tcPr>
            <w:tcW w:w="22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29FCBD04" w14:textId="77777777" w:rsidR="00B656E6" w:rsidRDefault="00517DE2">
            <w:pPr>
              <w:spacing w:before="60" w:after="60"/>
            </w:pPr>
            <w:r>
              <w:rPr>
                <w:b/>
                <w:bCs/>
                <w:color w:val="000000"/>
                <w:sz w:val="18"/>
                <w:szCs w:val="18"/>
              </w:rPr>
              <w:t>Diagnóstico con datos reales</w:t>
            </w:r>
          </w:p>
        </w:tc>
        <w:tc>
          <w:tcPr>
            <w:tcW w:w="2333" w:type="dxa"/>
            <w:tcBorders>
              <w:top w:val="single" w:sz="4" w:space="0" w:color="BBBBBB"/>
              <w:left w:val="single" w:sz="4" w:space="0" w:color="BBBBBB"/>
              <w:bottom w:val="single" w:sz="4" w:space="0" w:color="BBBBBB"/>
              <w:right w:val="single" w:sz="4" w:space="0" w:color="BBBBBB"/>
            </w:tcBorders>
            <w:shd w:val="clear" w:color="auto" w:fill="FDECEA"/>
            <w:tcMar>
              <w:top w:w="100" w:type="dxa"/>
              <w:left w:w="140" w:type="dxa"/>
              <w:bottom w:w="100" w:type="dxa"/>
              <w:right w:w="140" w:type="dxa"/>
            </w:tcMar>
          </w:tcPr>
          <w:p w14:paraId="29FCBD05" w14:textId="77777777" w:rsidR="00B656E6" w:rsidRDefault="00517DE2">
            <w:pPr>
              <w:spacing w:before="60" w:after="60"/>
            </w:pPr>
            <w:r>
              <w:rPr>
                <w:color w:val="000000"/>
                <w:sz w:val="18"/>
                <w:szCs w:val="18"/>
              </w:rPr>
              <w:t>Solo definiciones o datos sin fuente.</w:t>
            </w:r>
          </w:p>
        </w:tc>
        <w:tc>
          <w:tcPr>
            <w:tcW w:w="2333"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9FCBD06" w14:textId="77777777" w:rsidR="00B656E6" w:rsidRDefault="00517DE2">
            <w:pPr>
              <w:spacing w:before="60" w:after="60"/>
            </w:pPr>
            <w:r>
              <w:rPr>
                <w:color w:val="000000"/>
                <w:sz w:val="18"/>
                <w:szCs w:val="18"/>
              </w:rPr>
              <w:t>Al menos un dato real por indicador, con fuente y año.</w:t>
            </w:r>
          </w:p>
        </w:tc>
        <w:tc>
          <w:tcPr>
            <w:tcW w:w="2334" w:type="dxa"/>
            <w:tcBorders>
              <w:top w:val="single" w:sz="4" w:space="0" w:color="BBBBBB"/>
              <w:left w:val="single" w:sz="4" w:space="0" w:color="BBBBBB"/>
              <w:bottom w:val="single" w:sz="4" w:space="0" w:color="BBBBBB"/>
              <w:right w:val="single" w:sz="4" w:space="0" w:color="BBBBBB"/>
            </w:tcBorders>
            <w:shd w:val="clear" w:color="auto" w:fill="E2EFDA"/>
            <w:tcMar>
              <w:top w:w="100" w:type="dxa"/>
              <w:left w:w="140" w:type="dxa"/>
              <w:bottom w:w="100" w:type="dxa"/>
              <w:right w:w="140" w:type="dxa"/>
            </w:tcMar>
          </w:tcPr>
          <w:p w14:paraId="29FCBD07" w14:textId="77777777" w:rsidR="00B656E6" w:rsidRDefault="00517DE2">
            <w:pPr>
              <w:spacing w:before="60" w:after="60"/>
            </w:pPr>
            <w:r>
              <w:rPr>
                <w:color w:val="000000"/>
                <w:sz w:val="18"/>
                <w:szCs w:val="18"/>
              </w:rPr>
              <w:t>Datos contrastados que evidencian la tensión crecimiento/desarrollo.</w:t>
            </w:r>
          </w:p>
        </w:tc>
      </w:tr>
      <w:tr w:rsidR="00B656E6" w14:paraId="29FCBD0D" w14:textId="77777777">
        <w:tc>
          <w:tcPr>
            <w:tcW w:w="22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29FCBD09" w14:textId="77777777" w:rsidR="00B656E6" w:rsidRDefault="00517DE2">
            <w:pPr>
              <w:spacing w:before="60" w:after="60"/>
            </w:pPr>
            <w:r>
              <w:rPr>
                <w:b/>
                <w:bCs/>
                <w:color w:val="000000"/>
                <w:sz w:val="18"/>
                <w:szCs w:val="18"/>
              </w:rPr>
              <w:t>Distinción crecimiento / desarrollo</w:t>
            </w:r>
          </w:p>
        </w:tc>
        <w:tc>
          <w:tcPr>
            <w:tcW w:w="2333" w:type="dxa"/>
            <w:tcBorders>
              <w:top w:val="single" w:sz="4" w:space="0" w:color="BBBBBB"/>
              <w:left w:val="single" w:sz="4" w:space="0" w:color="BBBBBB"/>
              <w:bottom w:val="single" w:sz="4" w:space="0" w:color="BBBBBB"/>
              <w:right w:val="single" w:sz="4" w:space="0" w:color="BBBBBB"/>
            </w:tcBorders>
            <w:shd w:val="clear" w:color="auto" w:fill="FDECEA"/>
            <w:tcMar>
              <w:top w:w="100" w:type="dxa"/>
              <w:left w:w="140" w:type="dxa"/>
              <w:bottom w:w="100" w:type="dxa"/>
              <w:right w:w="140" w:type="dxa"/>
            </w:tcMar>
          </w:tcPr>
          <w:p w14:paraId="29FCBD0A" w14:textId="77777777" w:rsidR="00B656E6" w:rsidRDefault="00517DE2">
            <w:pPr>
              <w:spacing w:before="60" w:after="60"/>
            </w:pPr>
            <w:r>
              <w:rPr>
                <w:color w:val="000000"/>
                <w:sz w:val="18"/>
                <w:szCs w:val="18"/>
              </w:rPr>
              <w:t>Los confunde o los trata como sinónimos.</w:t>
            </w:r>
          </w:p>
        </w:tc>
        <w:tc>
          <w:tcPr>
            <w:tcW w:w="2333"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9FCBD0B" w14:textId="77777777" w:rsidR="00B656E6" w:rsidRDefault="00517DE2">
            <w:pPr>
              <w:spacing w:before="60" w:after="60"/>
            </w:pPr>
            <w:r>
              <w:rPr>
                <w:color w:val="000000"/>
                <w:sz w:val="18"/>
                <w:szCs w:val="18"/>
              </w:rPr>
              <w:t>Los distingue y lo ilustra con un ejemplo del sector.</w:t>
            </w:r>
          </w:p>
        </w:tc>
        <w:tc>
          <w:tcPr>
            <w:tcW w:w="2334" w:type="dxa"/>
            <w:tcBorders>
              <w:top w:val="single" w:sz="4" w:space="0" w:color="BBBBBB"/>
              <w:left w:val="single" w:sz="4" w:space="0" w:color="BBBBBB"/>
              <w:bottom w:val="single" w:sz="4" w:space="0" w:color="BBBBBB"/>
              <w:right w:val="single" w:sz="4" w:space="0" w:color="BBBBBB"/>
            </w:tcBorders>
            <w:shd w:val="clear" w:color="auto" w:fill="E2EFDA"/>
            <w:tcMar>
              <w:top w:w="100" w:type="dxa"/>
              <w:left w:w="140" w:type="dxa"/>
              <w:bottom w:w="100" w:type="dxa"/>
              <w:right w:w="140" w:type="dxa"/>
            </w:tcMar>
          </w:tcPr>
          <w:p w14:paraId="29FCBD0C" w14:textId="77777777" w:rsidR="00B656E6" w:rsidRDefault="00517DE2">
            <w:pPr>
              <w:spacing w:before="60" w:after="60"/>
            </w:pPr>
            <w:r>
              <w:rPr>
                <w:color w:val="000000"/>
                <w:sz w:val="18"/>
                <w:szCs w:val="18"/>
              </w:rPr>
              <w:t>Detecta y explica la contradicción concreta del sector elegido.</w:t>
            </w:r>
          </w:p>
        </w:tc>
      </w:tr>
      <w:tr w:rsidR="00B656E6" w14:paraId="29FCBD12" w14:textId="77777777">
        <w:tc>
          <w:tcPr>
            <w:tcW w:w="22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29FCBD0E" w14:textId="77777777" w:rsidR="00B656E6" w:rsidRDefault="00517DE2">
            <w:pPr>
              <w:spacing w:before="60" w:after="60"/>
            </w:pPr>
            <w:r>
              <w:rPr>
                <w:b/>
                <w:bCs/>
                <w:color w:val="000000"/>
                <w:sz w:val="18"/>
                <w:szCs w:val="18"/>
              </w:rPr>
              <w:t>Vinculación con ODS</w:t>
            </w:r>
          </w:p>
        </w:tc>
        <w:tc>
          <w:tcPr>
            <w:tcW w:w="2333" w:type="dxa"/>
            <w:tcBorders>
              <w:top w:val="single" w:sz="4" w:space="0" w:color="BBBBBB"/>
              <w:left w:val="single" w:sz="4" w:space="0" w:color="BBBBBB"/>
              <w:bottom w:val="single" w:sz="4" w:space="0" w:color="BBBBBB"/>
              <w:right w:val="single" w:sz="4" w:space="0" w:color="BBBBBB"/>
            </w:tcBorders>
            <w:shd w:val="clear" w:color="auto" w:fill="FDECEA"/>
            <w:tcMar>
              <w:top w:w="100" w:type="dxa"/>
              <w:left w:w="140" w:type="dxa"/>
              <w:bottom w:w="100" w:type="dxa"/>
              <w:right w:w="140" w:type="dxa"/>
            </w:tcMar>
          </w:tcPr>
          <w:p w14:paraId="29FCBD0F" w14:textId="77777777" w:rsidR="00B656E6" w:rsidRDefault="00517DE2">
            <w:pPr>
              <w:spacing w:before="60" w:after="60"/>
            </w:pPr>
            <w:r>
              <w:rPr>
                <w:color w:val="000000"/>
                <w:sz w:val="18"/>
                <w:szCs w:val="18"/>
              </w:rPr>
              <w:t>Menciona los ODS sin relacionarlos al sector.</w:t>
            </w:r>
          </w:p>
        </w:tc>
        <w:tc>
          <w:tcPr>
            <w:tcW w:w="2333"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9FCBD10" w14:textId="77777777" w:rsidR="00B656E6" w:rsidRDefault="00517DE2">
            <w:pPr>
              <w:spacing w:before="60" w:after="60"/>
            </w:pPr>
            <w:r>
              <w:rPr>
                <w:color w:val="000000"/>
                <w:sz w:val="18"/>
                <w:szCs w:val="18"/>
              </w:rPr>
              <w:t>Vincula al menos un ODS con un indicador concreto del sector.</w:t>
            </w:r>
          </w:p>
        </w:tc>
        <w:tc>
          <w:tcPr>
            <w:tcW w:w="2334" w:type="dxa"/>
            <w:tcBorders>
              <w:top w:val="single" w:sz="4" w:space="0" w:color="BBBBBB"/>
              <w:left w:val="single" w:sz="4" w:space="0" w:color="BBBBBB"/>
              <w:bottom w:val="single" w:sz="4" w:space="0" w:color="BBBBBB"/>
              <w:right w:val="single" w:sz="4" w:space="0" w:color="BBBBBB"/>
            </w:tcBorders>
            <w:shd w:val="clear" w:color="auto" w:fill="E2EFDA"/>
            <w:tcMar>
              <w:top w:w="100" w:type="dxa"/>
              <w:left w:w="140" w:type="dxa"/>
              <w:bottom w:w="100" w:type="dxa"/>
              <w:right w:w="140" w:type="dxa"/>
            </w:tcMar>
          </w:tcPr>
          <w:p w14:paraId="29FCBD11" w14:textId="77777777" w:rsidR="00B656E6" w:rsidRDefault="00517DE2">
            <w:pPr>
              <w:spacing w:before="60" w:after="60"/>
            </w:pPr>
            <w:r>
              <w:rPr>
                <w:color w:val="000000"/>
                <w:sz w:val="18"/>
                <w:szCs w:val="18"/>
              </w:rPr>
              <w:t>Justifica por qué ese ODS es el más comprometido usando datos.</w:t>
            </w:r>
          </w:p>
        </w:tc>
      </w:tr>
      <w:tr w:rsidR="00B656E6" w14:paraId="29FCBD17" w14:textId="77777777">
        <w:tc>
          <w:tcPr>
            <w:tcW w:w="22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29FCBD13" w14:textId="77777777" w:rsidR="00B656E6" w:rsidRDefault="00517DE2">
            <w:pPr>
              <w:spacing w:before="60" w:after="60"/>
            </w:pPr>
            <w:r>
              <w:rPr>
                <w:b/>
                <w:bCs/>
                <w:color w:val="000000"/>
                <w:sz w:val="18"/>
                <w:szCs w:val="18"/>
              </w:rPr>
              <w:lastRenderedPageBreak/>
              <w:t>Cadena de valor</w:t>
            </w:r>
          </w:p>
        </w:tc>
        <w:tc>
          <w:tcPr>
            <w:tcW w:w="2333" w:type="dxa"/>
            <w:tcBorders>
              <w:top w:val="single" w:sz="4" w:space="0" w:color="BBBBBB"/>
              <w:left w:val="single" w:sz="4" w:space="0" w:color="BBBBBB"/>
              <w:bottom w:val="single" w:sz="4" w:space="0" w:color="BBBBBB"/>
              <w:right w:val="single" w:sz="4" w:space="0" w:color="BBBBBB"/>
            </w:tcBorders>
            <w:shd w:val="clear" w:color="auto" w:fill="FDECEA"/>
            <w:tcMar>
              <w:top w:w="100" w:type="dxa"/>
              <w:left w:w="140" w:type="dxa"/>
              <w:bottom w:w="100" w:type="dxa"/>
              <w:right w:w="140" w:type="dxa"/>
            </w:tcMar>
          </w:tcPr>
          <w:p w14:paraId="29FCBD14" w14:textId="77777777" w:rsidR="00B656E6" w:rsidRDefault="00517DE2">
            <w:pPr>
              <w:spacing w:before="60" w:after="60"/>
            </w:pPr>
            <w:r>
              <w:rPr>
                <w:color w:val="000000"/>
                <w:sz w:val="18"/>
                <w:szCs w:val="18"/>
              </w:rPr>
              <w:t>Lista eslabones sin analizar dónde se genera el valor.</w:t>
            </w:r>
          </w:p>
        </w:tc>
        <w:tc>
          <w:tcPr>
            <w:tcW w:w="2333"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9FCBD15" w14:textId="77777777" w:rsidR="00B656E6" w:rsidRDefault="00517DE2">
            <w:pPr>
              <w:spacing w:before="60" w:after="60"/>
            </w:pPr>
            <w:r>
              <w:rPr>
                <w:color w:val="000000"/>
                <w:sz w:val="18"/>
                <w:szCs w:val="18"/>
              </w:rPr>
              <w:t>Identifica el eslabón de mayor valor e indica dónde se pierde valor en la provincia.</w:t>
            </w:r>
          </w:p>
        </w:tc>
        <w:tc>
          <w:tcPr>
            <w:tcW w:w="2334" w:type="dxa"/>
            <w:tcBorders>
              <w:top w:val="single" w:sz="4" w:space="0" w:color="BBBBBB"/>
              <w:left w:val="single" w:sz="4" w:space="0" w:color="BBBBBB"/>
              <w:bottom w:val="single" w:sz="4" w:space="0" w:color="BBBBBB"/>
              <w:right w:val="single" w:sz="4" w:space="0" w:color="BBBBBB"/>
            </w:tcBorders>
            <w:shd w:val="clear" w:color="auto" w:fill="E2EFDA"/>
            <w:tcMar>
              <w:top w:w="100" w:type="dxa"/>
              <w:left w:w="140" w:type="dxa"/>
              <w:bottom w:w="100" w:type="dxa"/>
              <w:right w:w="140" w:type="dxa"/>
            </w:tcMar>
          </w:tcPr>
          <w:p w14:paraId="29FCBD16" w14:textId="77777777" w:rsidR="00B656E6" w:rsidRDefault="00517DE2">
            <w:pPr>
              <w:spacing w:before="60" w:after="60"/>
            </w:pPr>
            <w:r>
              <w:rPr>
                <w:color w:val="000000"/>
                <w:sz w:val="18"/>
                <w:szCs w:val="18"/>
              </w:rPr>
              <w:t>Argumenta por qué ese eslabón impacta tanto en lo económico como en lo social.</w:t>
            </w:r>
          </w:p>
        </w:tc>
      </w:tr>
      <w:tr w:rsidR="00B656E6" w14:paraId="29FCBD1C" w14:textId="77777777">
        <w:tc>
          <w:tcPr>
            <w:tcW w:w="22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29FCBD18" w14:textId="77777777" w:rsidR="00B656E6" w:rsidRDefault="00517DE2">
            <w:pPr>
              <w:spacing w:before="60" w:after="60"/>
            </w:pPr>
            <w:r>
              <w:rPr>
                <w:b/>
                <w:bCs/>
                <w:color w:val="000000"/>
                <w:sz w:val="18"/>
                <w:szCs w:val="18"/>
              </w:rPr>
              <w:t>Recomendación de inversión</w:t>
            </w:r>
          </w:p>
        </w:tc>
        <w:tc>
          <w:tcPr>
            <w:tcW w:w="2333" w:type="dxa"/>
            <w:tcBorders>
              <w:top w:val="single" w:sz="4" w:space="0" w:color="BBBBBB"/>
              <w:left w:val="single" w:sz="4" w:space="0" w:color="BBBBBB"/>
              <w:bottom w:val="single" w:sz="4" w:space="0" w:color="BBBBBB"/>
              <w:right w:val="single" w:sz="4" w:space="0" w:color="BBBBBB"/>
            </w:tcBorders>
            <w:shd w:val="clear" w:color="auto" w:fill="FDECEA"/>
            <w:tcMar>
              <w:top w:w="100" w:type="dxa"/>
              <w:left w:w="140" w:type="dxa"/>
              <w:bottom w:w="100" w:type="dxa"/>
              <w:right w:w="140" w:type="dxa"/>
            </w:tcMar>
          </w:tcPr>
          <w:p w14:paraId="29FCBD19" w14:textId="77777777" w:rsidR="00B656E6" w:rsidRDefault="00517DE2">
            <w:pPr>
              <w:spacing w:before="60" w:after="60"/>
            </w:pPr>
            <w:r>
              <w:rPr>
                <w:color w:val="000000"/>
                <w:sz w:val="18"/>
                <w:szCs w:val="18"/>
              </w:rPr>
              <w:t>No hay recomendación, o no está fundamentada.</w:t>
            </w:r>
          </w:p>
        </w:tc>
        <w:tc>
          <w:tcPr>
            <w:tcW w:w="2333"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9FCBD1A" w14:textId="77777777" w:rsidR="00B656E6" w:rsidRDefault="00517DE2">
            <w:pPr>
              <w:spacing w:before="60" w:after="60"/>
            </w:pPr>
            <w:r>
              <w:rPr>
                <w:color w:val="000000"/>
                <w:sz w:val="18"/>
                <w:szCs w:val="18"/>
              </w:rPr>
              <w:t>Hay una recomendación clara vinculada a un eslabón de la cadena.</w:t>
            </w:r>
          </w:p>
        </w:tc>
        <w:tc>
          <w:tcPr>
            <w:tcW w:w="2334" w:type="dxa"/>
            <w:tcBorders>
              <w:top w:val="single" w:sz="4" w:space="0" w:color="BBBBBB"/>
              <w:left w:val="single" w:sz="4" w:space="0" w:color="BBBBBB"/>
              <w:bottom w:val="single" w:sz="4" w:space="0" w:color="BBBBBB"/>
              <w:right w:val="single" w:sz="4" w:space="0" w:color="BBBBBB"/>
            </w:tcBorders>
            <w:shd w:val="clear" w:color="auto" w:fill="E2EFDA"/>
            <w:tcMar>
              <w:top w:w="100" w:type="dxa"/>
              <w:left w:w="140" w:type="dxa"/>
              <w:bottom w:w="100" w:type="dxa"/>
              <w:right w:w="140" w:type="dxa"/>
            </w:tcMar>
          </w:tcPr>
          <w:p w14:paraId="29FCBD1B" w14:textId="77777777" w:rsidR="00B656E6" w:rsidRDefault="00517DE2">
            <w:pPr>
              <w:spacing w:before="60" w:after="60"/>
            </w:pPr>
            <w:r>
              <w:rPr>
                <w:color w:val="000000"/>
                <w:sz w:val="18"/>
                <w:szCs w:val="18"/>
              </w:rPr>
              <w:t>La recomendación integra el diagnóstico, la cadena y los ODS con coherencia.</w:t>
            </w:r>
          </w:p>
        </w:tc>
      </w:tr>
      <w:tr w:rsidR="00B656E6" w14:paraId="29FCBD21" w14:textId="77777777">
        <w:tc>
          <w:tcPr>
            <w:tcW w:w="22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29FCBD1D" w14:textId="77777777" w:rsidR="00B656E6" w:rsidRDefault="00517DE2">
            <w:pPr>
              <w:spacing w:before="60" w:after="60"/>
            </w:pPr>
            <w:r>
              <w:rPr>
                <w:b/>
                <w:bCs/>
                <w:color w:val="000000"/>
                <w:sz w:val="18"/>
                <w:szCs w:val="18"/>
              </w:rPr>
              <w:t>Defensa oral</w:t>
            </w:r>
          </w:p>
        </w:tc>
        <w:tc>
          <w:tcPr>
            <w:tcW w:w="2333" w:type="dxa"/>
            <w:tcBorders>
              <w:top w:val="single" w:sz="4" w:space="0" w:color="BBBBBB"/>
              <w:left w:val="single" w:sz="4" w:space="0" w:color="BBBBBB"/>
              <w:bottom w:val="single" w:sz="4" w:space="0" w:color="BBBBBB"/>
              <w:right w:val="single" w:sz="4" w:space="0" w:color="BBBBBB"/>
            </w:tcBorders>
            <w:shd w:val="clear" w:color="auto" w:fill="FDECEA"/>
            <w:tcMar>
              <w:top w:w="100" w:type="dxa"/>
              <w:left w:w="140" w:type="dxa"/>
              <w:bottom w:w="100" w:type="dxa"/>
              <w:right w:w="140" w:type="dxa"/>
            </w:tcMar>
          </w:tcPr>
          <w:p w14:paraId="29FCBD1E" w14:textId="77777777" w:rsidR="00B656E6" w:rsidRDefault="00517DE2">
            <w:pPr>
              <w:spacing w:before="60" w:after="60"/>
            </w:pPr>
            <w:r>
              <w:rPr>
                <w:color w:val="000000"/>
                <w:sz w:val="18"/>
                <w:szCs w:val="18"/>
              </w:rPr>
              <w:t>No puede responder preguntas o solo lee lo que tiene escrito.</w:t>
            </w:r>
          </w:p>
        </w:tc>
        <w:tc>
          <w:tcPr>
            <w:tcW w:w="2333"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9FCBD1F" w14:textId="77777777" w:rsidR="00B656E6" w:rsidRDefault="00517DE2">
            <w:pPr>
              <w:spacing w:before="60" w:after="60"/>
            </w:pPr>
            <w:r>
              <w:rPr>
                <w:color w:val="000000"/>
                <w:sz w:val="18"/>
                <w:szCs w:val="18"/>
              </w:rPr>
              <w:t>Responde preguntas con argumentos del trabajo. Todos hablan.</w:t>
            </w:r>
          </w:p>
        </w:tc>
        <w:tc>
          <w:tcPr>
            <w:tcW w:w="2334" w:type="dxa"/>
            <w:tcBorders>
              <w:top w:val="single" w:sz="4" w:space="0" w:color="BBBBBB"/>
              <w:left w:val="single" w:sz="4" w:space="0" w:color="BBBBBB"/>
              <w:bottom w:val="single" w:sz="4" w:space="0" w:color="BBBBBB"/>
              <w:right w:val="single" w:sz="4" w:space="0" w:color="BBBBBB"/>
            </w:tcBorders>
            <w:shd w:val="clear" w:color="auto" w:fill="E2EFDA"/>
            <w:tcMar>
              <w:top w:w="100" w:type="dxa"/>
              <w:left w:w="140" w:type="dxa"/>
              <w:bottom w:w="100" w:type="dxa"/>
              <w:right w:w="140" w:type="dxa"/>
            </w:tcMar>
          </w:tcPr>
          <w:p w14:paraId="29FCBD20" w14:textId="77777777" w:rsidR="00B656E6" w:rsidRDefault="00517DE2">
            <w:pPr>
              <w:spacing w:before="60" w:after="60"/>
            </w:pPr>
            <w:r>
              <w:rPr>
                <w:color w:val="000000"/>
                <w:sz w:val="18"/>
                <w:szCs w:val="18"/>
              </w:rPr>
              <w:t>Defiende la recomendación con convicción y datos, incluso ante preguntas desafiantes.</w:t>
            </w:r>
          </w:p>
        </w:tc>
      </w:tr>
    </w:tbl>
    <w:p w14:paraId="29FCBD22" w14:textId="77777777" w:rsidR="00B656E6" w:rsidRDefault="00B656E6">
      <w:pPr>
        <w:spacing w:before="180" w:after="180"/>
      </w:pPr>
    </w:p>
    <w:p w14:paraId="29FCBD23" w14:textId="77777777" w:rsidR="00B656E6" w:rsidRDefault="00517DE2">
      <w:r>
        <w:br w:type="page"/>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600"/>
      </w:tblGrid>
      <w:tr w:rsidR="00B656E6" w14:paraId="29FCBD26" w14:textId="77777777">
        <w:tc>
          <w:tcPr>
            <w:tcW w:w="6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00" w:type="dxa"/>
              <w:bottom w:w="80" w:type="dxa"/>
              <w:right w:w="100" w:type="dxa"/>
            </w:tcMar>
            <w:vAlign w:val="center"/>
          </w:tcPr>
          <w:p w14:paraId="29FCBD24" w14:textId="77777777" w:rsidR="00B656E6" w:rsidRDefault="00517DE2">
            <w:pPr>
              <w:jc w:val="center"/>
            </w:pPr>
            <w:r>
              <w:rPr>
                <w:b/>
                <w:bCs/>
                <w:color w:val="FFFFFF"/>
                <w:sz w:val="28"/>
                <w:szCs w:val="28"/>
              </w:rPr>
              <w:lastRenderedPageBreak/>
              <w:t>5</w:t>
            </w:r>
          </w:p>
        </w:tc>
        <w:tc>
          <w:tcPr>
            <w:tcW w:w="8600" w:type="dxa"/>
            <w:tcBorders>
              <w:top w:val="single" w:sz="1" w:space="0" w:color="1F4E79"/>
              <w:left w:val="single" w:sz="1" w:space="0" w:color="1F4E79"/>
              <w:bottom w:val="single" w:sz="1" w:space="0" w:color="1F4E79"/>
              <w:right w:val="single" w:sz="1" w:space="0" w:color="1F4E79"/>
            </w:tcBorders>
            <w:shd w:val="clear" w:color="auto" w:fill="D6E4F0"/>
            <w:tcMar>
              <w:top w:w="80" w:type="dxa"/>
              <w:left w:w="140" w:type="dxa"/>
              <w:bottom w:w="80" w:type="dxa"/>
              <w:right w:w="140" w:type="dxa"/>
            </w:tcMar>
          </w:tcPr>
          <w:p w14:paraId="29FCBD25" w14:textId="77777777" w:rsidR="00B656E6" w:rsidRDefault="00517DE2">
            <w:r>
              <w:rPr>
                <w:b/>
                <w:bCs/>
                <w:color w:val="1F4E79"/>
                <w:sz w:val="26"/>
                <w:szCs w:val="26"/>
              </w:rPr>
              <w:t>La ficha de diagnóstico y recomendación</w:t>
            </w:r>
          </w:p>
        </w:tc>
      </w:tr>
    </w:tbl>
    <w:p w14:paraId="29FCBD27" w14:textId="77777777" w:rsidR="00B656E6" w:rsidRDefault="00B656E6">
      <w:pPr>
        <w:spacing w:before="60" w:after="60"/>
      </w:pPr>
    </w:p>
    <w:p w14:paraId="29FCBD28" w14:textId="77777777" w:rsidR="00B656E6" w:rsidRDefault="00517DE2">
      <w:pPr>
        <w:spacing w:before="60" w:after="60"/>
      </w:pPr>
      <w:r>
        <w:rPr>
          <w:color w:val="000000"/>
        </w:rPr>
        <w:t>Es el único entregable escrito del trabajo. Se construye en las Clases 1 y 2 y se usa como soporte en la presentación de la Clase 3. No es un informe largo: es una ficha de trabajo con tres partes que deben conectarse entre sí.</w:t>
      </w:r>
    </w:p>
    <w:p w14:paraId="29FCBD29" w14:textId="77777777" w:rsidR="00B656E6" w:rsidRDefault="00B656E6">
      <w:pPr>
        <w:spacing w:before="60" w:after="60"/>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00"/>
      </w:tblGrid>
      <w:tr w:rsidR="00B656E6" w14:paraId="29FCBD2D" w14:textId="77777777">
        <w:tc>
          <w:tcPr>
            <w:tcW w:w="9200" w:type="dxa"/>
            <w:tcBorders>
              <w:top w:val="single" w:sz="8" w:space="0" w:color="2E75B6"/>
              <w:left w:val="single" w:sz="8" w:space="0" w:color="2E75B6"/>
              <w:bottom w:val="single" w:sz="8" w:space="0" w:color="2E75B6"/>
              <w:right w:val="single" w:sz="8" w:space="0" w:color="2E75B6"/>
            </w:tcBorders>
            <w:shd w:val="clear" w:color="auto" w:fill="D6E4F0"/>
            <w:tcMar>
              <w:top w:w="140" w:type="dxa"/>
              <w:left w:w="200" w:type="dxa"/>
              <w:bottom w:w="140" w:type="dxa"/>
              <w:right w:w="200" w:type="dxa"/>
            </w:tcMar>
          </w:tcPr>
          <w:p w14:paraId="29FCBD2A" w14:textId="77777777" w:rsidR="00B656E6" w:rsidRDefault="00517DE2">
            <w:pPr>
              <w:spacing w:before="60" w:after="60"/>
            </w:pPr>
            <w:r>
              <w:rPr>
                <w:b/>
                <w:bCs/>
                <w:color w:val="1F4E79"/>
              </w:rPr>
              <w:t>Regla de coherencia interna</w:t>
            </w:r>
          </w:p>
          <w:p w14:paraId="29FCBD2B" w14:textId="77777777" w:rsidR="00B656E6" w:rsidRDefault="00B656E6">
            <w:pPr>
              <w:spacing w:before="60" w:after="60"/>
            </w:pPr>
          </w:p>
          <w:p w14:paraId="29FCBD2C" w14:textId="77777777" w:rsidR="00B656E6" w:rsidRDefault="00517DE2">
            <w:pPr>
              <w:spacing w:before="60" w:after="60"/>
            </w:pPr>
            <w:r>
              <w:rPr>
                <w:color w:val="000000"/>
              </w:rPr>
              <w:t>La recomendación de la Parte C tiene que estar justificada por los datos de la Parte A y por el análisis de la cadena de la Parte B. Si alguien lee la ficha y no encuentra esa conexión, el trabajo no está terminado.</w:t>
            </w:r>
          </w:p>
        </w:tc>
      </w:tr>
    </w:tbl>
    <w:p w14:paraId="29FCBD2E" w14:textId="77777777" w:rsidR="00B656E6" w:rsidRDefault="00B656E6">
      <w:pPr>
        <w:spacing w:before="120" w:after="120"/>
      </w:pPr>
    </w:p>
    <w:p w14:paraId="29FCBD2F" w14:textId="77777777" w:rsidR="00B656E6" w:rsidRDefault="00517DE2">
      <w:pPr>
        <w:pStyle w:val="Ttulo2"/>
      </w:pPr>
      <w:r>
        <w:t>PARTE A — Diagnóstico del sector  (se completa en la Clase 1)</w:t>
      </w:r>
    </w:p>
    <w:p w14:paraId="29FCBD30" w14:textId="47C5B6EC" w:rsidR="00B656E6" w:rsidRDefault="00517DE2">
      <w:pPr>
        <w:spacing w:before="60" w:after="60"/>
      </w:pPr>
      <w:r>
        <w:rPr>
          <w:b/>
          <w:bCs/>
          <w:color w:val="000000"/>
        </w:rPr>
        <w:t>A.1  Sector elegido y descripción breve (</w:t>
      </w:r>
      <w:r w:rsidR="00E002B1">
        <w:rPr>
          <w:b/>
          <w:bCs/>
          <w:color w:val="000000"/>
        </w:rPr>
        <w:t>5</w:t>
      </w:r>
      <w:r>
        <w:rPr>
          <w:b/>
          <w:bCs/>
          <w:color w:val="000000"/>
        </w:rPr>
        <w:t xml:space="preserve"> a </w:t>
      </w:r>
      <w:r w:rsidR="00E002B1">
        <w:rPr>
          <w:b/>
          <w:bCs/>
          <w:color w:val="000000"/>
        </w:rPr>
        <w:t>10</w:t>
      </w:r>
      <w:r>
        <w:rPr>
          <w:b/>
          <w:bCs/>
          <w:color w:val="000000"/>
        </w:rPr>
        <w:t xml:space="preserve"> líneas)</w:t>
      </w:r>
    </w:p>
    <w:p w14:paraId="29FCBD31" w14:textId="77777777" w:rsidR="00B656E6" w:rsidRDefault="00517DE2">
      <w:pPr>
        <w:spacing w:before="60" w:after="60"/>
      </w:pPr>
      <w:r>
        <w:rPr>
          <w:i/>
          <w:iCs/>
          <w:color w:val="666666"/>
          <w:sz w:val="18"/>
          <w:szCs w:val="18"/>
        </w:rPr>
        <w:t>Nombre del sector, ubicación en Misiones, importancia económica relativa en la provincia.</w:t>
      </w:r>
    </w:p>
    <w:p w14:paraId="29FCBD32" w14:textId="77777777" w:rsidR="00B656E6" w:rsidRDefault="00B656E6">
      <w:pPr>
        <w:spacing w:before="60" w:after="60"/>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00"/>
      </w:tblGrid>
      <w:tr w:rsidR="00B656E6" w14:paraId="29FCBD38" w14:textId="77777777">
        <w:tc>
          <w:tcPr>
            <w:tcW w:w="92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29FCBD33" w14:textId="77777777" w:rsidR="00B656E6" w:rsidRDefault="00517DE2">
            <w:pPr>
              <w:spacing w:before="60" w:after="60"/>
            </w:pPr>
            <w:r>
              <w:rPr>
                <w:color w:val="000000"/>
              </w:rPr>
              <w:t>Sector elegido: _______________________________________________</w:t>
            </w:r>
          </w:p>
          <w:p w14:paraId="29FCBD34" w14:textId="77777777" w:rsidR="00B656E6" w:rsidRDefault="00B656E6">
            <w:pPr>
              <w:spacing w:before="60" w:after="60"/>
            </w:pPr>
          </w:p>
          <w:p w14:paraId="29FCBD35" w14:textId="77777777" w:rsidR="00B656E6" w:rsidRDefault="00517DE2">
            <w:pPr>
              <w:spacing w:before="60" w:after="60"/>
            </w:pPr>
            <w:r>
              <w:rPr>
                <w:color w:val="000000"/>
              </w:rPr>
              <w:t>Descripción:</w:t>
            </w:r>
          </w:p>
          <w:p w14:paraId="29FCBD36" w14:textId="77777777" w:rsidR="00B656E6" w:rsidRDefault="00B656E6">
            <w:pPr>
              <w:spacing w:before="180" w:after="180"/>
            </w:pPr>
          </w:p>
          <w:p w14:paraId="29FCBD37" w14:textId="77777777" w:rsidR="00B656E6" w:rsidRDefault="00B656E6">
            <w:pPr>
              <w:spacing w:before="180" w:after="180"/>
            </w:pPr>
          </w:p>
        </w:tc>
      </w:tr>
    </w:tbl>
    <w:p w14:paraId="29FCBD39" w14:textId="77777777" w:rsidR="00B656E6" w:rsidRDefault="00B656E6">
      <w:pPr>
        <w:spacing w:before="120" w:after="120"/>
      </w:pPr>
    </w:p>
    <w:p w14:paraId="29FCBD3A" w14:textId="77777777" w:rsidR="00B656E6" w:rsidRDefault="00517DE2">
      <w:pPr>
        <w:spacing w:before="60" w:after="60"/>
      </w:pPr>
      <w:r>
        <w:rPr>
          <w:b/>
          <w:bCs/>
          <w:color w:val="000000"/>
        </w:rPr>
        <w:t>A.2  Indicadores: ¿crece o se desarrolla?</w:t>
      </w:r>
    </w:p>
    <w:p w14:paraId="29FCBD3B" w14:textId="77777777" w:rsidR="00B656E6" w:rsidRDefault="00517DE2">
      <w:pPr>
        <w:spacing w:before="60" w:after="60"/>
      </w:pPr>
      <w:r>
        <w:rPr>
          <w:i/>
          <w:iCs/>
          <w:color w:val="666666"/>
          <w:sz w:val="18"/>
          <w:szCs w:val="18"/>
        </w:rPr>
        <w:t>Busquen un dato real para cada fila. No alcanza con definir el concepto: el dato tiene que ser un número, un porcentaje o una cifra concreta con su fuente y año.</w:t>
      </w:r>
    </w:p>
    <w:p w14:paraId="29FCBD3C" w14:textId="77777777" w:rsidR="00B656E6" w:rsidRDefault="00B656E6">
      <w:pPr>
        <w:spacing w:before="60" w:after="60"/>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3800"/>
        <w:gridCol w:w="2800"/>
      </w:tblGrid>
      <w:tr w:rsidR="00B656E6" w14:paraId="29FCBD40" w14:textId="77777777">
        <w:tc>
          <w:tcPr>
            <w:tcW w:w="2600" w:type="dxa"/>
            <w:tcBorders>
              <w:top w:val="single" w:sz="4" w:space="0" w:color="BBBBBB"/>
              <w:left w:val="single" w:sz="4" w:space="0" w:color="BBBBBB"/>
              <w:bottom w:val="single" w:sz="4" w:space="0" w:color="BBBBBB"/>
              <w:right w:val="single" w:sz="4" w:space="0" w:color="BBBBBB"/>
            </w:tcBorders>
            <w:shd w:val="clear" w:color="auto" w:fill="1F4E79"/>
            <w:tcMar>
              <w:top w:w="100" w:type="dxa"/>
              <w:left w:w="140" w:type="dxa"/>
              <w:bottom w:w="100" w:type="dxa"/>
              <w:right w:w="140" w:type="dxa"/>
            </w:tcMar>
          </w:tcPr>
          <w:p w14:paraId="29FCBD3D" w14:textId="77777777" w:rsidR="00B656E6" w:rsidRDefault="00517DE2">
            <w:pPr>
              <w:spacing w:before="60" w:after="60"/>
            </w:pPr>
            <w:r>
              <w:rPr>
                <w:b/>
                <w:bCs/>
                <w:color w:val="FFFFFF"/>
              </w:rPr>
              <w:t>Dimensión</w:t>
            </w:r>
          </w:p>
        </w:tc>
        <w:tc>
          <w:tcPr>
            <w:tcW w:w="3800" w:type="dxa"/>
            <w:tcBorders>
              <w:top w:val="single" w:sz="4" w:space="0" w:color="BBBBBB"/>
              <w:left w:val="single" w:sz="4" w:space="0" w:color="BBBBBB"/>
              <w:bottom w:val="single" w:sz="4" w:space="0" w:color="BBBBBB"/>
              <w:right w:val="single" w:sz="4" w:space="0" w:color="BBBBBB"/>
            </w:tcBorders>
            <w:shd w:val="clear" w:color="auto" w:fill="1F4E79"/>
            <w:tcMar>
              <w:top w:w="100" w:type="dxa"/>
              <w:left w:w="140" w:type="dxa"/>
              <w:bottom w:w="100" w:type="dxa"/>
              <w:right w:w="140" w:type="dxa"/>
            </w:tcMar>
          </w:tcPr>
          <w:p w14:paraId="29FCBD3E" w14:textId="77777777" w:rsidR="00B656E6" w:rsidRDefault="00517DE2">
            <w:pPr>
              <w:spacing w:before="60" w:after="60"/>
            </w:pPr>
            <w:r>
              <w:rPr>
                <w:b/>
                <w:bCs/>
                <w:color w:val="FFFFFF"/>
              </w:rPr>
              <w:t>Dato real encontrado</w:t>
            </w:r>
          </w:p>
        </w:tc>
        <w:tc>
          <w:tcPr>
            <w:tcW w:w="2800" w:type="dxa"/>
            <w:tcBorders>
              <w:top w:val="single" w:sz="4" w:space="0" w:color="BBBBBB"/>
              <w:left w:val="single" w:sz="4" w:space="0" w:color="BBBBBB"/>
              <w:bottom w:val="single" w:sz="4" w:space="0" w:color="BBBBBB"/>
              <w:right w:val="single" w:sz="4" w:space="0" w:color="BBBBBB"/>
            </w:tcBorders>
            <w:shd w:val="clear" w:color="auto" w:fill="1F4E79"/>
            <w:tcMar>
              <w:top w:w="100" w:type="dxa"/>
              <w:left w:w="140" w:type="dxa"/>
              <w:bottom w:w="100" w:type="dxa"/>
              <w:right w:w="140" w:type="dxa"/>
            </w:tcMar>
          </w:tcPr>
          <w:p w14:paraId="29FCBD3F" w14:textId="77777777" w:rsidR="00B656E6" w:rsidRDefault="00517DE2">
            <w:pPr>
              <w:spacing w:before="60" w:after="60"/>
            </w:pPr>
            <w:r>
              <w:rPr>
                <w:b/>
                <w:bCs/>
                <w:color w:val="FFFFFF"/>
              </w:rPr>
              <w:t>Fuente y año</w:t>
            </w:r>
          </w:p>
        </w:tc>
      </w:tr>
      <w:tr w:rsidR="00B656E6" w14:paraId="29FCBD44" w14:textId="77777777">
        <w:tc>
          <w:tcPr>
            <w:tcW w:w="26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29FCBD41" w14:textId="77777777" w:rsidR="00B656E6" w:rsidRDefault="00517DE2">
            <w:pPr>
              <w:spacing w:before="60" w:after="60"/>
            </w:pPr>
            <w:r>
              <w:rPr>
                <w:b/>
                <w:bCs/>
                <w:color w:val="000000"/>
                <w:sz w:val="18"/>
                <w:szCs w:val="18"/>
              </w:rPr>
              <w:t>Crecimiento económico</w:t>
            </w:r>
          </w:p>
        </w:tc>
        <w:tc>
          <w:tcPr>
            <w:tcW w:w="38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29FCBD42" w14:textId="77777777" w:rsidR="00B656E6" w:rsidRDefault="00B656E6">
            <w:pPr>
              <w:spacing w:before="60" w:after="60"/>
            </w:pPr>
          </w:p>
        </w:tc>
        <w:tc>
          <w:tcPr>
            <w:tcW w:w="28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29FCBD43" w14:textId="77777777" w:rsidR="00B656E6" w:rsidRDefault="00B656E6">
            <w:pPr>
              <w:spacing w:before="60" w:after="60"/>
            </w:pPr>
          </w:p>
        </w:tc>
      </w:tr>
      <w:tr w:rsidR="00B656E6" w14:paraId="29FCBD48" w14:textId="77777777">
        <w:tc>
          <w:tcPr>
            <w:tcW w:w="26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29FCBD45" w14:textId="77777777" w:rsidR="00B656E6" w:rsidRDefault="00517DE2">
            <w:pPr>
              <w:spacing w:before="60" w:after="60"/>
            </w:pPr>
            <w:r>
              <w:rPr>
                <w:b/>
                <w:bCs/>
                <w:color w:val="000000"/>
                <w:sz w:val="18"/>
                <w:szCs w:val="18"/>
              </w:rPr>
              <w:t>Desarrollo socioeconómico</w:t>
            </w:r>
          </w:p>
        </w:tc>
        <w:tc>
          <w:tcPr>
            <w:tcW w:w="38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29FCBD46" w14:textId="77777777" w:rsidR="00B656E6" w:rsidRDefault="00B656E6">
            <w:pPr>
              <w:spacing w:before="60" w:after="60"/>
            </w:pPr>
          </w:p>
        </w:tc>
        <w:tc>
          <w:tcPr>
            <w:tcW w:w="28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29FCBD47" w14:textId="77777777" w:rsidR="00B656E6" w:rsidRDefault="00B656E6">
            <w:pPr>
              <w:spacing w:before="60" w:after="60"/>
            </w:pPr>
          </w:p>
        </w:tc>
      </w:tr>
    </w:tbl>
    <w:p w14:paraId="29FCBD49" w14:textId="77777777" w:rsidR="00B656E6" w:rsidRDefault="00B656E6">
      <w:pPr>
        <w:spacing w:before="120" w:after="120"/>
      </w:pPr>
    </w:p>
    <w:p w14:paraId="29FCBD4A" w14:textId="5A4E41BA" w:rsidR="00B656E6" w:rsidRDefault="00517DE2">
      <w:pPr>
        <w:spacing w:before="60" w:after="60"/>
      </w:pPr>
      <w:r>
        <w:rPr>
          <w:b/>
          <w:bCs/>
          <w:color w:val="000000"/>
        </w:rPr>
        <w:t>A.3  La contradicción del sector (</w:t>
      </w:r>
      <w:r w:rsidR="00AC4F11">
        <w:rPr>
          <w:b/>
          <w:bCs/>
          <w:color w:val="000000"/>
        </w:rPr>
        <w:t>3</w:t>
      </w:r>
      <w:r>
        <w:rPr>
          <w:b/>
          <w:bCs/>
          <w:color w:val="000000"/>
        </w:rPr>
        <w:t xml:space="preserve"> a </w:t>
      </w:r>
      <w:r w:rsidR="00AC4F11">
        <w:rPr>
          <w:b/>
          <w:bCs/>
          <w:color w:val="000000"/>
        </w:rPr>
        <w:t>5</w:t>
      </w:r>
      <w:r>
        <w:rPr>
          <w:b/>
          <w:bCs/>
          <w:color w:val="000000"/>
        </w:rPr>
        <w:t xml:space="preserve"> líneas)</w:t>
      </w:r>
    </w:p>
    <w:p w14:paraId="29FCBD4B" w14:textId="77777777" w:rsidR="00B656E6" w:rsidRDefault="00517DE2">
      <w:pPr>
        <w:spacing w:before="60" w:after="60"/>
      </w:pPr>
      <w:r>
        <w:rPr>
          <w:i/>
          <w:iCs/>
          <w:color w:val="666666"/>
          <w:sz w:val="18"/>
          <w:szCs w:val="18"/>
        </w:rPr>
        <w:t>Usando los dos datos anteriores: ¿hay contradicción entre cómo crece el sector y cómo impacta en el desarrollo de Misiones? ¿Quiénes se benefician y quiénes quedan afuera?</w:t>
      </w:r>
    </w:p>
    <w:p w14:paraId="29FCBD4C" w14:textId="77777777" w:rsidR="00B656E6" w:rsidRDefault="00B656E6">
      <w:pPr>
        <w:spacing w:before="60" w:after="60"/>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00"/>
      </w:tblGrid>
      <w:tr w:rsidR="00B656E6" w14:paraId="29FCBD52" w14:textId="77777777">
        <w:tc>
          <w:tcPr>
            <w:tcW w:w="92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29FCBD4D" w14:textId="77777777" w:rsidR="00B656E6" w:rsidRDefault="00B656E6">
            <w:pPr>
              <w:spacing w:before="60" w:after="60"/>
            </w:pPr>
          </w:p>
          <w:p w14:paraId="29FCBD4E" w14:textId="77777777" w:rsidR="00B656E6" w:rsidRDefault="00B656E6">
            <w:pPr>
              <w:spacing w:before="180" w:after="180"/>
            </w:pPr>
          </w:p>
          <w:p w14:paraId="29FCBD4F" w14:textId="77777777" w:rsidR="00B656E6" w:rsidRDefault="00B656E6">
            <w:pPr>
              <w:spacing w:before="180" w:after="180"/>
            </w:pPr>
          </w:p>
          <w:p w14:paraId="29FCBD50" w14:textId="77777777" w:rsidR="00B656E6" w:rsidRDefault="00B656E6">
            <w:pPr>
              <w:spacing w:before="180" w:after="180"/>
            </w:pPr>
          </w:p>
          <w:p w14:paraId="29FCBD51" w14:textId="77777777" w:rsidR="00B656E6" w:rsidRDefault="00B656E6">
            <w:pPr>
              <w:spacing w:before="180" w:after="180"/>
            </w:pPr>
          </w:p>
        </w:tc>
      </w:tr>
    </w:tbl>
    <w:p w14:paraId="29FCBD53" w14:textId="77777777" w:rsidR="00B656E6" w:rsidRDefault="00B656E6">
      <w:pPr>
        <w:spacing w:before="120" w:after="120"/>
      </w:pPr>
    </w:p>
    <w:p w14:paraId="29FCBD54" w14:textId="77777777" w:rsidR="00B656E6" w:rsidRDefault="00517DE2">
      <w:pPr>
        <w:spacing w:before="60" w:after="60"/>
      </w:pPr>
      <w:r>
        <w:rPr>
          <w:b/>
          <w:bCs/>
          <w:color w:val="000000"/>
        </w:rPr>
        <w:t>A.4  El ODS más comprometido en este sector</w:t>
      </w:r>
    </w:p>
    <w:p w14:paraId="29FCBD55" w14:textId="77777777" w:rsidR="00B656E6" w:rsidRDefault="00517DE2">
      <w:pPr>
        <w:spacing w:before="60" w:after="60"/>
      </w:pPr>
      <w:r>
        <w:rPr>
          <w:i/>
          <w:iCs/>
          <w:color w:val="666666"/>
          <w:sz w:val="18"/>
          <w:szCs w:val="18"/>
        </w:rPr>
        <w:t>De los tres ODS vistos en clase (8 — Trabajo decente, 9 — Industria e innovación, 12 — Producción responsable), ¿cuál está más desafiado en el sector que eligieron? Justifiquen con un indicador concreto.</w:t>
      </w:r>
    </w:p>
    <w:p w14:paraId="29FCBD56" w14:textId="77777777" w:rsidR="00B656E6" w:rsidRDefault="00B656E6">
      <w:pPr>
        <w:spacing w:before="60" w:after="60"/>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4200"/>
        <w:gridCol w:w="2800"/>
      </w:tblGrid>
      <w:tr w:rsidR="00B656E6" w14:paraId="29FCBD5A" w14:textId="77777777">
        <w:tc>
          <w:tcPr>
            <w:tcW w:w="2200" w:type="dxa"/>
            <w:tcBorders>
              <w:top w:val="single" w:sz="4" w:space="0" w:color="BBBBBB"/>
              <w:left w:val="single" w:sz="4" w:space="0" w:color="BBBBBB"/>
              <w:bottom w:val="single" w:sz="4" w:space="0" w:color="BBBBBB"/>
              <w:right w:val="single" w:sz="4" w:space="0" w:color="BBBBBB"/>
            </w:tcBorders>
            <w:shd w:val="clear" w:color="auto" w:fill="1F4E79"/>
            <w:tcMar>
              <w:top w:w="100" w:type="dxa"/>
              <w:left w:w="140" w:type="dxa"/>
              <w:bottom w:w="100" w:type="dxa"/>
              <w:right w:w="140" w:type="dxa"/>
            </w:tcMar>
          </w:tcPr>
          <w:p w14:paraId="29FCBD57" w14:textId="77777777" w:rsidR="00B656E6" w:rsidRDefault="00517DE2">
            <w:pPr>
              <w:spacing w:before="60" w:after="60"/>
            </w:pPr>
            <w:r>
              <w:rPr>
                <w:b/>
                <w:bCs/>
                <w:color w:val="FFFFFF"/>
              </w:rPr>
              <w:t>ODS elegido</w:t>
            </w:r>
          </w:p>
        </w:tc>
        <w:tc>
          <w:tcPr>
            <w:tcW w:w="4200" w:type="dxa"/>
            <w:tcBorders>
              <w:top w:val="single" w:sz="4" w:space="0" w:color="BBBBBB"/>
              <w:left w:val="single" w:sz="4" w:space="0" w:color="BBBBBB"/>
              <w:bottom w:val="single" w:sz="4" w:space="0" w:color="BBBBBB"/>
              <w:right w:val="single" w:sz="4" w:space="0" w:color="BBBBBB"/>
            </w:tcBorders>
            <w:shd w:val="clear" w:color="auto" w:fill="1F4E79"/>
            <w:tcMar>
              <w:top w:w="100" w:type="dxa"/>
              <w:left w:w="140" w:type="dxa"/>
              <w:bottom w:w="100" w:type="dxa"/>
              <w:right w:w="140" w:type="dxa"/>
            </w:tcMar>
          </w:tcPr>
          <w:p w14:paraId="29FCBD58" w14:textId="77777777" w:rsidR="00B656E6" w:rsidRDefault="00517DE2">
            <w:pPr>
              <w:spacing w:before="60" w:after="60"/>
            </w:pPr>
            <w:r>
              <w:rPr>
                <w:b/>
                <w:bCs/>
                <w:color w:val="FFFFFF"/>
              </w:rPr>
              <w:t>¿Por qué es el más comprometido? (indicador concreto)</w:t>
            </w:r>
          </w:p>
        </w:tc>
        <w:tc>
          <w:tcPr>
            <w:tcW w:w="2800" w:type="dxa"/>
            <w:tcBorders>
              <w:top w:val="single" w:sz="4" w:space="0" w:color="BBBBBB"/>
              <w:left w:val="single" w:sz="4" w:space="0" w:color="BBBBBB"/>
              <w:bottom w:val="single" w:sz="4" w:space="0" w:color="BBBBBB"/>
              <w:right w:val="single" w:sz="4" w:space="0" w:color="BBBBBB"/>
            </w:tcBorders>
            <w:shd w:val="clear" w:color="auto" w:fill="1F4E79"/>
            <w:tcMar>
              <w:top w:w="100" w:type="dxa"/>
              <w:left w:w="140" w:type="dxa"/>
              <w:bottom w:w="100" w:type="dxa"/>
              <w:right w:w="140" w:type="dxa"/>
            </w:tcMar>
          </w:tcPr>
          <w:p w14:paraId="29FCBD59" w14:textId="77777777" w:rsidR="00B656E6" w:rsidRDefault="00517DE2">
            <w:pPr>
              <w:spacing w:before="60" w:after="60"/>
            </w:pPr>
            <w:r>
              <w:rPr>
                <w:b/>
                <w:bCs/>
                <w:color w:val="FFFFFF"/>
              </w:rPr>
              <w:t>¿Avance o rezago?</w:t>
            </w:r>
          </w:p>
        </w:tc>
      </w:tr>
      <w:tr w:rsidR="00B656E6" w14:paraId="29FCBD5E" w14:textId="77777777">
        <w:tc>
          <w:tcPr>
            <w:tcW w:w="22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29FCBD5B" w14:textId="77777777" w:rsidR="00B656E6" w:rsidRDefault="00517DE2">
            <w:pPr>
              <w:spacing w:before="60" w:after="60"/>
            </w:pPr>
            <w:r>
              <w:rPr>
                <w:color w:val="000000"/>
              </w:rPr>
              <w:t>ODS ___</w:t>
            </w:r>
          </w:p>
        </w:tc>
        <w:tc>
          <w:tcPr>
            <w:tcW w:w="42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29FCBD5C" w14:textId="77777777" w:rsidR="00B656E6" w:rsidRDefault="00B656E6">
            <w:pPr>
              <w:spacing w:before="60" w:after="60"/>
            </w:pPr>
          </w:p>
        </w:tc>
        <w:tc>
          <w:tcPr>
            <w:tcW w:w="28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29FCBD5D" w14:textId="77777777" w:rsidR="00B656E6" w:rsidRDefault="00B656E6">
            <w:pPr>
              <w:spacing w:before="60" w:after="60"/>
            </w:pPr>
          </w:p>
        </w:tc>
      </w:tr>
    </w:tbl>
    <w:p w14:paraId="29FCBD5F" w14:textId="77777777" w:rsidR="00B656E6" w:rsidRDefault="00B656E6">
      <w:pPr>
        <w:spacing w:before="180" w:after="180"/>
      </w:pPr>
    </w:p>
    <w:p w14:paraId="29FCBD60" w14:textId="77777777" w:rsidR="00B656E6" w:rsidRDefault="00517DE2">
      <w:pPr>
        <w:pStyle w:val="Ttulo2"/>
      </w:pPr>
      <w:r>
        <w:t>PARTE B — La cadena de valor  (se completa en la Clase 2)</w:t>
      </w:r>
    </w:p>
    <w:p w14:paraId="29FCBD61" w14:textId="77777777" w:rsidR="00B656E6" w:rsidRDefault="00517DE2">
      <w:pPr>
        <w:spacing w:before="60" w:after="60"/>
      </w:pPr>
      <w:r>
        <w:rPr>
          <w:b/>
          <w:bCs/>
          <w:color w:val="000000"/>
        </w:rPr>
        <w:t>B.1  Eslabones de la cadena</w:t>
      </w:r>
    </w:p>
    <w:p w14:paraId="29FCBD62" w14:textId="77777777" w:rsidR="00B656E6" w:rsidRDefault="00517DE2">
      <w:pPr>
        <w:spacing w:before="60" w:after="60"/>
      </w:pPr>
      <w:r>
        <w:rPr>
          <w:i/>
          <w:iCs/>
          <w:color w:val="666666"/>
          <w:sz w:val="18"/>
          <w:szCs w:val="18"/>
        </w:rPr>
        <w:t>Para cada eslabón: describí la actividad principal, indicá si ese eslabón está mayormente en Misiones o fuera de la provincia, y estimá —en términos relativos— si en ese punto el valor es bajo, medio o alto.</w:t>
      </w:r>
    </w:p>
    <w:p w14:paraId="29FCBD63" w14:textId="77777777" w:rsidR="00B656E6" w:rsidRDefault="00B656E6">
      <w:pPr>
        <w:spacing w:before="60" w:after="60"/>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3200"/>
        <w:gridCol w:w="1900"/>
        <w:gridCol w:w="1900"/>
      </w:tblGrid>
      <w:tr w:rsidR="00B656E6" w14:paraId="29FCBD68" w14:textId="77777777">
        <w:tc>
          <w:tcPr>
            <w:tcW w:w="2200" w:type="dxa"/>
            <w:tcBorders>
              <w:top w:val="single" w:sz="4" w:space="0" w:color="BBBBBB"/>
              <w:left w:val="single" w:sz="4" w:space="0" w:color="BBBBBB"/>
              <w:bottom w:val="single" w:sz="4" w:space="0" w:color="BBBBBB"/>
              <w:right w:val="single" w:sz="4" w:space="0" w:color="BBBBBB"/>
            </w:tcBorders>
            <w:shd w:val="clear" w:color="auto" w:fill="1F4E79"/>
            <w:tcMar>
              <w:top w:w="100" w:type="dxa"/>
              <w:left w:w="140" w:type="dxa"/>
              <w:bottom w:w="100" w:type="dxa"/>
              <w:right w:w="140" w:type="dxa"/>
            </w:tcMar>
          </w:tcPr>
          <w:p w14:paraId="29FCBD64" w14:textId="77777777" w:rsidR="00B656E6" w:rsidRDefault="00517DE2">
            <w:pPr>
              <w:spacing w:before="60" w:after="60"/>
            </w:pPr>
            <w:r>
              <w:rPr>
                <w:b/>
                <w:bCs/>
                <w:color w:val="FFFFFF"/>
              </w:rPr>
              <w:t>Eslabón</w:t>
            </w:r>
          </w:p>
        </w:tc>
        <w:tc>
          <w:tcPr>
            <w:tcW w:w="3200" w:type="dxa"/>
            <w:tcBorders>
              <w:top w:val="single" w:sz="4" w:space="0" w:color="BBBBBB"/>
              <w:left w:val="single" w:sz="4" w:space="0" w:color="BBBBBB"/>
              <w:bottom w:val="single" w:sz="4" w:space="0" w:color="BBBBBB"/>
              <w:right w:val="single" w:sz="4" w:space="0" w:color="BBBBBB"/>
            </w:tcBorders>
            <w:shd w:val="clear" w:color="auto" w:fill="1F4E79"/>
            <w:tcMar>
              <w:top w:w="100" w:type="dxa"/>
              <w:left w:w="140" w:type="dxa"/>
              <w:bottom w:w="100" w:type="dxa"/>
              <w:right w:w="140" w:type="dxa"/>
            </w:tcMar>
          </w:tcPr>
          <w:p w14:paraId="29FCBD65" w14:textId="77777777" w:rsidR="00B656E6" w:rsidRDefault="00517DE2">
            <w:pPr>
              <w:spacing w:before="60" w:after="60"/>
            </w:pPr>
            <w:r>
              <w:rPr>
                <w:b/>
                <w:bCs/>
                <w:color w:val="FFFFFF"/>
              </w:rPr>
              <w:t>Actividad principal en este punto</w:t>
            </w:r>
          </w:p>
        </w:tc>
        <w:tc>
          <w:tcPr>
            <w:tcW w:w="1900" w:type="dxa"/>
            <w:tcBorders>
              <w:top w:val="single" w:sz="4" w:space="0" w:color="BBBBBB"/>
              <w:left w:val="single" w:sz="4" w:space="0" w:color="BBBBBB"/>
              <w:bottom w:val="single" w:sz="4" w:space="0" w:color="BBBBBB"/>
              <w:right w:val="single" w:sz="4" w:space="0" w:color="BBBBBB"/>
            </w:tcBorders>
            <w:shd w:val="clear" w:color="auto" w:fill="1F4E79"/>
            <w:tcMar>
              <w:top w:w="100" w:type="dxa"/>
              <w:left w:w="140" w:type="dxa"/>
              <w:bottom w:w="100" w:type="dxa"/>
              <w:right w:w="140" w:type="dxa"/>
            </w:tcMar>
          </w:tcPr>
          <w:p w14:paraId="29FCBD66" w14:textId="77777777" w:rsidR="00B656E6" w:rsidRDefault="00517DE2">
            <w:pPr>
              <w:spacing w:before="60" w:after="60"/>
            </w:pPr>
            <w:r>
              <w:rPr>
                <w:b/>
                <w:bCs/>
                <w:color w:val="FFFFFF"/>
              </w:rPr>
              <w:t>¿Dónde ocurre principalmente?</w:t>
            </w:r>
          </w:p>
        </w:tc>
        <w:tc>
          <w:tcPr>
            <w:tcW w:w="1900" w:type="dxa"/>
            <w:tcBorders>
              <w:top w:val="single" w:sz="4" w:space="0" w:color="BBBBBB"/>
              <w:left w:val="single" w:sz="4" w:space="0" w:color="BBBBBB"/>
              <w:bottom w:val="single" w:sz="4" w:space="0" w:color="BBBBBB"/>
              <w:right w:val="single" w:sz="4" w:space="0" w:color="BBBBBB"/>
            </w:tcBorders>
            <w:shd w:val="clear" w:color="auto" w:fill="1F4E79"/>
            <w:tcMar>
              <w:top w:w="100" w:type="dxa"/>
              <w:left w:w="140" w:type="dxa"/>
              <w:bottom w:w="100" w:type="dxa"/>
              <w:right w:w="140" w:type="dxa"/>
            </w:tcMar>
          </w:tcPr>
          <w:p w14:paraId="29FCBD67" w14:textId="77777777" w:rsidR="00B656E6" w:rsidRDefault="00517DE2">
            <w:pPr>
              <w:spacing w:before="60" w:after="60"/>
            </w:pPr>
            <w:r>
              <w:rPr>
                <w:b/>
                <w:bCs/>
                <w:color w:val="FFFFFF"/>
              </w:rPr>
              <w:t>Nivel de valor generado</w:t>
            </w:r>
          </w:p>
        </w:tc>
      </w:tr>
      <w:tr w:rsidR="00B656E6" w14:paraId="29FCBD6D" w14:textId="77777777">
        <w:tc>
          <w:tcPr>
            <w:tcW w:w="22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29FCBD69" w14:textId="77777777" w:rsidR="00B656E6" w:rsidRDefault="00517DE2">
            <w:pPr>
              <w:spacing w:before="60" w:after="60"/>
            </w:pPr>
            <w:r>
              <w:rPr>
                <w:b/>
                <w:bCs/>
                <w:color w:val="000000"/>
                <w:sz w:val="18"/>
                <w:szCs w:val="18"/>
              </w:rPr>
              <w:t>Producción de materia prima</w:t>
            </w:r>
          </w:p>
        </w:tc>
        <w:tc>
          <w:tcPr>
            <w:tcW w:w="32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29FCBD6A" w14:textId="77777777" w:rsidR="00B656E6" w:rsidRDefault="00B656E6">
            <w:pPr>
              <w:spacing w:before="60" w:after="60"/>
            </w:pPr>
          </w:p>
        </w:tc>
        <w:tc>
          <w:tcPr>
            <w:tcW w:w="19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29FCBD6B" w14:textId="77777777" w:rsidR="00B656E6" w:rsidRDefault="00517DE2">
            <w:pPr>
              <w:spacing w:before="60" w:after="60"/>
            </w:pPr>
            <w:r>
              <w:rPr>
                <w:i/>
                <w:iCs/>
                <w:color w:val="888888"/>
                <w:sz w:val="16"/>
                <w:szCs w:val="16"/>
              </w:rPr>
              <w:t>En Misiones / Fuera</w:t>
            </w:r>
          </w:p>
        </w:tc>
        <w:tc>
          <w:tcPr>
            <w:tcW w:w="19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29FCBD6C" w14:textId="77777777" w:rsidR="00B656E6" w:rsidRDefault="00517DE2">
            <w:pPr>
              <w:spacing w:before="60" w:after="60"/>
            </w:pPr>
            <w:r>
              <w:rPr>
                <w:i/>
                <w:iCs/>
                <w:color w:val="888888"/>
                <w:sz w:val="16"/>
                <w:szCs w:val="16"/>
              </w:rPr>
              <w:t>Bajo / Medio / Alto</w:t>
            </w:r>
          </w:p>
        </w:tc>
      </w:tr>
      <w:tr w:rsidR="00B656E6" w14:paraId="29FCBD72" w14:textId="77777777">
        <w:tc>
          <w:tcPr>
            <w:tcW w:w="22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29FCBD6E" w14:textId="77777777" w:rsidR="00B656E6" w:rsidRDefault="00517DE2">
            <w:pPr>
              <w:spacing w:before="60" w:after="60"/>
            </w:pPr>
            <w:r>
              <w:rPr>
                <w:b/>
                <w:bCs/>
                <w:color w:val="000000"/>
                <w:sz w:val="18"/>
                <w:szCs w:val="18"/>
              </w:rPr>
              <w:t>Procesamiento / transformación</w:t>
            </w:r>
          </w:p>
        </w:tc>
        <w:tc>
          <w:tcPr>
            <w:tcW w:w="32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9FCBD6F" w14:textId="77777777" w:rsidR="00B656E6" w:rsidRDefault="00B656E6">
            <w:pPr>
              <w:spacing w:before="60" w:after="60"/>
            </w:pPr>
          </w:p>
        </w:tc>
        <w:tc>
          <w:tcPr>
            <w:tcW w:w="19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9FCBD70" w14:textId="77777777" w:rsidR="00B656E6" w:rsidRDefault="00517DE2">
            <w:pPr>
              <w:spacing w:before="60" w:after="60"/>
            </w:pPr>
            <w:r>
              <w:rPr>
                <w:i/>
                <w:iCs/>
                <w:color w:val="888888"/>
                <w:sz w:val="16"/>
                <w:szCs w:val="16"/>
              </w:rPr>
              <w:t>En Misiones / Fuera</w:t>
            </w:r>
          </w:p>
        </w:tc>
        <w:tc>
          <w:tcPr>
            <w:tcW w:w="19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9FCBD71" w14:textId="77777777" w:rsidR="00B656E6" w:rsidRDefault="00517DE2">
            <w:pPr>
              <w:spacing w:before="60" w:after="60"/>
            </w:pPr>
            <w:r>
              <w:rPr>
                <w:i/>
                <w:iCs/>
                <w:color w:val="888888"/>
                <w:sz w:val="16"/>
                <w:szCs w:val="16"/>
              </w:rPr>
              <w:t>Bajo / Medio / Alto</w:t>
            </w:r>
          </w:p>
        </w:tc>
      </w:tr>
      <w:tr w:rsidR="00B656E6" w14:paraId="29FCBD77" w14:textId="77777777">
        <w:tc>
          <w:tcPr>
            <w:tcW w:w="22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29FCBD73" w14:textId="77777777" w:rsidR="00B656E6" w:rsidRDefault="00517DE2">
            <w:pPr>
              <w:spacing w:before="60" w:after="60"/>
            </w:pPr>
            <w:r>
              <w:rPr>
                <w:b/>
                <w:bCs/>
                <w:color w:val="000000"/>
                <w:sz w:val="18"/>
                <w:szCs w:val="18"/>
              </w:rPr>
              <w:t>Control de calidad / certificación</w:t>
            </w:r>
          </w:p>
        </w:tc>
        <w:tc>
          <w:tcPr>
            <w:tcW w:w="32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29FCBD74" w14:textId="77777777" w:rsidR="00B656E6" w:rsidRDefault="00B656E6">
            <w:pPr>
              <w:spacing w:before="60" w:after="60"/>
            </w:pPr>
          </w:p>
        </w:tc>
        <w:tc>
          <w:tcPr>
            <w:tcW w:w="19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29FCBD75" w14:textId="77777777" w:rsidR="00B656E6" w:rsidRDefault="00517DE2">
            <w:pPr>
              <w:spacing w:before="60" w:after="60"/>
            </w:pPr>
            <w:r>
              <w:rPr>
                <w:i/>
                <w:iCs/>
                <w:color w:val="888888"/>
                <w:sz w:val="16"/>
                <w:szCs w:val="16"/>
              </w:rPr>
              <w:t>En Misiones / Fuera</w:t>
            </w:r>
          </w:p>
        </w:tc>
        <w:tc>
          <w:tcPr>
            <w:tcW w:w="19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29FCBD76" w14:textId="77777777" w:rsidR="00B656E6" w:rsidRDefault="00517DE2">
            <w:pPr>
              <w:spacing w:before="60" w:after="60"/>
            </w:pPr>
            <w:r>
              <w:rPr>
                <w:i/>
                <w:iCs/>
                <w:color w:val="888888"/>
                <w:sz w:val="16"/>
                <w:szCs w:val="16"/>
              </w:rPr>
              <w:t>Bajo / Medio / Alto</w:t>
            </w:r>
          </w:p>
        </w:tc>
      </w:tr>
      <w:tr w:rsidR="00B656E6" w14:paraId="29FCBD7C" w14:textId="77777777">
        <w:tc>
          <w:tcPr>
            <w:tcW w:w="22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29FCBD78" w14:textId="77777777" w:rsidR="00B656E6" w:rsidRDefault="00517DE2">
            <w:pPr>
              <w:spacing w:before="60" w:after="60"/>
            </w:pPr>
            <w:r>
              <w:rPr>
                <w:b/>
                <w:bCs/>
                <w:color w:val="000000"/>
                <w:sz w:val="18"/>
                <w:szCs w:val="18"/>
              </w:rPr>
              <w:t>Envasado / distribución</w:t>
            </w:r>
          </w:p>
        </w:tc>
        <w:tc>
          <w:tcPr>
            <w:tcW w:w="32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9FCBD79" w14:textId="77777777" w:rsidR="00B656E6" w:rsidRDefault="00B656E6">
            <w:pPr>
              <w:spacing w:before="60" w:after="60"/>
            </w:pPr>
          </w:p>
        </w:tc>
        <w:tc>
          <w:tcPr>
            <w:tcW w:w="19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9FCBD7A" w14:textId="77777777" w:rsidR="00B656E6" w:rsidRDefault="00517DE2">
            <w:pPr>
              <w:spacing w:before="60" w:after="60"/>
            </w:pPr>
            <w:r>
              <w:rPr>
                <w:i/>
                <w:iCs/>
                <w:color w:val="888888"/>
                <w:sz w:val="16"/>
                <w:szCs w:val="16"/>
              </w:rPr>
              <w:t>En Misiones / Fuera</w:t>
            </w:r>
          </w:p>
        </w:tc>
        <w:tc>
          <w:tcPr>
            <w:tcW w:w="19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9FCBD7B" w14:textId="77777777" w:rsidR="00B656E6" w:rsidRDefault="00517DE2">
            <w:pPr>
              <w:spacing w:before="60" w:after="60"/>
            </w:pPr>
            <w:r>
              <w:rPr>
                <w:i/>
                <w:iCs/>
                <w:color w:val="888888"/>
                <w:sz w:val="16"/>
                <w:szCs w:val="16"/>
              </w:rPr>
              <w:t>Bajo / Medio / Alto</w:t>
            </w:r>
          </w:p>
        </w:tc>
      </w:tr>
      <w:tr w:rsidR="00B656E6" w14:paraId="29FCBD81" w14:textId="77777777">
        <w:tc>
          <w:tcPr>
            <w:tcW w:w="22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29FCBD7D" w14:textId="77777777" w:rsidR="00B656E6" w:rsidRDefault="00517DE2">
            <w:pPr>
              <w:spacing w:before="60" w:after="60"/>
            </w:pPr>
            <w:r>
              <w:rPr>
                <w:b/>
                <w:bCs/>
                <w:color w:val="000000"/>
                <w:sz w:val="18"/>
                <w:szCs w:val="18"/>
              </w:rPr>
              <w:t>Comercialización / exportación</w:t>
            </w:r>
          </w:p>
        </w:tc>
        <w:tc>
          <w:tcPr>
            <w:tcW w:w="32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29FCBD7E" w14:textId="77777777" w:rsidR="00B656E6" w:rsidRDefault="00B656E6">
            <w:pPr>
              <w:spacing w:before="60" w:after="60"/>
            </w:pPr>
          </w:p>
        </w:tc>
        <w:tc>
          <w:tcPr>
            <w:tcW w:w="19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29FCBD7F" w14:textId="77777777" w:rsidR="00B656E6" w:rsidRDefault="00517DE2">
            <w:pPr>
              <w:spacing w:before="60" w:after="60"/>
            </w:pPr>
            <w:r>
              <w:rPr>
                <w:i/>
                <w:iCs/>
                <w:color w:val="888888"/>
                <w:sz w:val="16"/>
                <w:szCs w:val="16"/>
              </w:rPr>
              <w:t>En Misiones / Fuera</w:t>
            </w:r>
          </w:p>
        </w:tc>
        <w:tc>
          <w:tcPr>
            <w:tcW w:w="19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29FCBD80" w14:textId="77777777" w:rsidR="00B656E6" w:rsidRDefault="00517DE2">
            <w:pPr>
              <w:spacing w:before="60" w:after="60"/>
            </w:pPr>
            <w:r>
              <w:rPr>
                <w:i/>
                <w:iCs/>
                <w:color w:val="888888"/>
                <w:sz w:val="16"/>
                <w:szCs w:val="16"/>
              </w:rPr>
              <w:t>Bajo / Medio / Alto</w:t>
            </w:r>
          </w:p>
        </w:tc>
      </w:tr>
    </w:tbl>
    <w:p w14:paraId="29FCBD82" w14:textId="77777777" w:rsidR="00B656E6" w:rsidRDefault="00B656E6">
      <w:pPr>
        <w:spacing w:before="120" w:after="120"/>
      </w:pPr>
    </w:p>
    <w:p w14:paraId="29FCBD83" w14:textId="77777777" w:rsidR="00B656E6" w:rsidRDefault="00517DE2">
      <w:pPr>
        <w:spacing w:before="60" w:after="60"/>
      </w:pPr>
      <w:r>
        <w:rPr>
          <w:b/>
          <w:bCs/>
          <w:color w:val="000000"/>
        </w:rPr>
        <w:t>B.2  ¿Dónde se queda el valor y dónde se va? (5 a 8 líneas)</w:t>
      </w:r>
    </w:p>
    <w:p w14:paraId="29FCBD84" w14:textId="77777777" w:rsidR="00B656E6" w:rsidRDefault="00517DE2">
      <w:pPr>
        <w:spacing w:before="60" w:after="60"/>
      </w:pPr>
      <w:r>
        <w:rPr>
          <w:i/>
          <w:iCs/>
          <w:color w:val="666666"/>
          <w:sz w:val="18"/>
          <w:szCs w:val="18"/>
        </w:rPr>
        <w:t>Mirando la tabla anterior: ¿en qué eslabones Misiones captura valor y en cuáles lo pierde? ¿Por qué? Usen datos si los tienen.</w:t>
      </w:r>
    </w:p>
    <w:p w14:paraId="29FCBD85" w14:textId="77777777" w:rsidR="00B656E6" w:rsidRDefault="00B656E6">
      <w:pPr>
        <w:spacing w:before="60" w:after="60"/>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00"/>
      </w:tblGrid>
      <w:tr w:rsidR="00B656E6" w14:paraId="29FCBD8B" w14:textId="77777777">
        <w:tc>
          <w:tcPr>
            <w:tcW w:w="92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29FCBD86" w14:textId="77777777" w:rsidR="00B656E6" w:rsidRDefault="00B656E6">
            <w:pPr>
              <w:spacing w:before="60" w:after="60"/>
            </w:pPr>
          </w:p>
          <w:p w14:paraId="29FCBD87" w14:textId="77777777" w:rsidR="00B656E6" w:rsidRDefault="00B656E6">
            <w:pPr>
              <w:spacing w:before="180" w:after="180"/>
            </w:pPr>
          </w:p>
          <w:p w14:paraId="29FCBD88" w14:textId="77777777" w:rsidR="00B656E6" w:rsidRDefault="00B656E6">
            <w:pPr>
              <w:spacing w:before="180" w:after="180"/>
            </w:pPr>
          </w:p>
          <w:p w14:paraId="29FCBD89" w14:textId="77777777" w:rsidR="00B656E6" w:rsidRDefault="00B656E6">
            <w:pPr>
              <w:spacing w:before="180" w:after="180"/>
            </w:pPr>
          </w:p>
          <w:p w14:paraId="29FCBD8A" w14:textId="77777777" w:rsidR="00B656E6" w:rsidRDefault="00B656E6">
            <w:pPr>
              <w:spacing w:before="180" w:after="180"/>
            </w:pPr>
          </w:p>
        </w:tc>
      </w:tr>
    </w:tbl>
    <w:p w14:paraId="29FCBD8C" w14:textId="77777777" w:rsidR="00B656E6" w:rsidRDefault="00B656E6">
      <w:pPr>
        <w:spacing w:before="180" w:after="180"/>
      </w:pPr>
    </w:p>
    <w:p w14:paraId="29FCBD8E" w14:textId="77777777" w:rsidR="00B656E6" w:rsidRDefault="00517DE2">
      <w:pPr>
        <w:pStyle w:val="Ttulo2"/>
      </w:pPr>
      <w:r>
        <w:lastRenderedPageBreak/>
        <w:t>PARTE C — La recomendación  (se completa al cierre de la Clase 2)</w:t>
      </w:r>
    </w:p>
    <w:p w14:paraId="29FCBD8F" w14:textId="77777777" w:rsidR="00B656E6" w:rsidRDefault="00517DE2">
      <w:pPr>
        <w:spacing w:before="60" w:after="60"/>
      </w:pPr>
      <w:r>
        <w:rPr>
          <w:color w:val="000000"/>
        </w:rPr>
        <w:t>Esta es la parte central del trabajo. Tiene que ser la conclusión lógica de todo lo que analizaron en las Partes A y B.</w:t>
      </w:r>
    </w:p>
    <w:p w14:paraId="29FCBD90" w14:textId="77777777" w:rsidR="00B656E6" w:rsidRDefault="00B656E6">
      <w:pPr>
        <w:spacing w:before="60" w:after="60"/>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00"/>
      </w:tblGrid>
      <w:tr w:rsidR="00B656E6" w14:paraId="29FCBD94" w14:textId="77777777">
        <w:tc>
          <w:tcPr>
            <w:tcW w:w="9200" w:type="dxa"/>
            <w:tcBorders>
              <w:top w:val="single" w:sz="10" w:space="0" w:color="F0C040"/>
              <w:left w:val="single" w:sz="10" w:space="0" w:color="F0C040"/>
              <w:bottom w:val="single" w:sz="10" w:space="0" w:color="F0C040"/>
              <w:right w:val="single" w:sz="10" w:space="0" w:color="F0C040"/>
            </w:tcBorders>
            <w:shd w:val="clear" w:color="auto" w:fill="FFF8E1"/>
            <w:tcMar>
              <w:top w:w="140" w:type="dxa"/>
              <w:left w:w="200" w:type="dxa"/>
              <w:bottom w:w="140" w:type="dxa"/>
              <w:right w:w="200" w:type="dxa"/>
            </w:tcMar>
          </w:tcPr>
          <w:p w14:paraId="29FCBD91" w14:textId="77777777" w:rsidR="00B656E6" w:rsidRDefault="00517DE2">
            <w:pPr>
              <w:spacing w:before="60" w:after="60"/>
            </w:pPr>
            <w:r>
              <w:rPr>
                <w:b/>
                <w:bCs/>
                <w:color w:val="1F4E79"/>
              </w:rPr>
              <w:t>La pregunta que tienen que responder:</w:t>
            </w:r>
          </w:p>
          <w:p w14:paraId="29FCBD92" w14:textId="77777777" w:rsidR="00B656E6" w:rsidRDefault="00B656E6">
            <w:pPr>
              <w:spacing w:before="60" w:after="60"/>
            </w:pPr>
          </w:p>
          <w:p w14:paraId="29FCBD93" w14:textId="77777777" w:rsidR="00B656E6" w:rsidRDefault="00517DE2">
            <w:pPr>
              <w:spacing w:before="60" w:after="60"/>
            </w:pPr>
            <w:r>
              <w:rPr>
                <w:b/>
                <w:bCs/>
                <w:color w:val="333333"/>
                <w:sz w:val="22"/>
                <w:szCs w:val="22"/>
              </w:rPr>
              <w:t>¿En qué eslabón de la cadena recomiendan invertir los fondos del Ministerio para que el sector no solo siga creciendo, sino que también genere más desarrollo en Misiones? ¿Por qué ese eslabón y no otro?</w:t>
            </w:r>
          </w:p>
        </w:tc>
      </w:tr>
    </w:tbl>
    <w:p w14:paraId="29FCBD95" w14:textId="77777777" w:rsidR="00B656E6" w:rsidRDefault="00B656E6">
      <w:pPr>
        <w:spacing w:before="120" w:after="120"/>
      </w:pPr>
    </w:p>
    <w:p w14:paraId="29FCBD96" w14:textId="77777777" w:rsidR="00B656E6" w:rsidRDefault="00517DE2">
      <w:pPr>
        <w:spacing w:before="60" w:after="60"/>
      </w:pPr>
      <w:r>
        <w:rPr>
          <w:b/>
          <w:bCs/>
          <w:color w:val="000000"/>
        </w:rPr>
        <w:t>C.1  Nuestra recomendación de inversión</w:t>
      </w:r>
    </w:p>
    <w:p w14:paraId="29FCBD97" w14:textId="77777777" w:rsidR="00B656E6" w:rsidRDefault="00B656E6">
      <w:pPr>
        <w:spacing w:before="60" w:after="60"/>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200"/>
      </w:tblGrid>
      <w:tr w:rsidR="00B656E6" w14:paraId="29FCBD9A" w14:textId="77777777">
        <w:tc>
          <w:tcPr>
            <w:tcW w:w="30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29FCBD98" w14:textId="77777777" w:rsidR="00B656E6" w:rsidRDefault="00517DE2">
            <w:pPr>
              <w:spacing w:before="60" w:after="60"/>
            </w:pPr>
            <w:r>
              <w:rPr>
                <w:b/>
                <w:bCs/>
                <w:color w:val="000000"/>
                <w:sz w:val="18"/>
                <w:szCs w:val="18"/>
              </w:rPr>
              <w:t>Eslabón donde recomendamos invertir</w:t>
            </w:r>
          </w:p>
        </w:tc>
        <w:tc>
          <w:tcPr>
            <w:tcW w:w="62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29FCBD99" w14:textId="77777777" w:rsidR="00B656E6" w:rsidRDefault="00B656E6">
            <w:pPr>
              <w:spacing w:before="60" w:after="60"/>
            </w:pPr>
          </w:p>
        </w:tc>
      </w:tr>
      <w:tr w:rsidR="00B656E6" w14:paraId="29FCBD9D" w14:textId="77777777">
        <w:tc>
          <w:tcPr>
            <w:tcW w:w="30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29FCBD9B" w14:textId="77777777" w:rsidR="00B656E6" w:rsidRDefault="00517DE2">
            <w:pPr>
              <w:spacing w:before="60" w:after="60"/>
            </w:pPr>
            <w:r>
              <w:rPr>
                <w:b/>
                <w:bCs/>
                <w:color w:val="000000"/>
                <w:sz w:val="18"/>
                <w:szCs w:val="18"/>
              </w:rPr>
              <w:t>¿Qué tipo de inversión?</w:t>
            </w:r>
          </w:p>
        </w:tc>
        <w:tc>
          <w:tcPr>
            <w:tcW w:w="62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29FCBD9C" w14:textId="77777777" w:rsidR="00B656E6" w:rsidRDefault="00517DE2">
            <w:pPr>
              <w:spacing w:before="60" w:after="60"/>
            </w:pPr>
            <w:r>
              <w:rPr>
                <w:i/>
                <w:iCs/>
                <w:color w:val="888888"/>
                <w:sz w:val="18"/>
                <w:szCs w:val="18"/>
              </w:rPr>
              <w:t>(tecnología, capacitación, infraestructura, certificación, etc.)</w:t>
            </w:r>
          </w:p>
        </w:tc>
      </w:tr>
    </w:tbl>
    <w:p w14:paraId="29FCBD9E" w14:textId="77777777" w:rsidR="00B656E6" w:rsidRDefault="00B656E6">
      <w:pPr>
        <w:spacing w:before="120" w:after="120"/>
      </w:pPr>
    </w:p>
    <w:p w14:paraId="29FCBD9F" w14:textId="77777777" w:rsidR="00B656E6" w:rsidRDefault="00517DE2">
      <w:pPr>
        <w:spacing w:before="60" w:after="60"/>
      </w:pPr>
      <w:r>
        <w:rPr>
          <w:b/>
          <w:bCs/>
          <w:color w:val="000000"/>
        </w:rPr>
        <w:t>C.2  Fundamentación (10 a 15 líneas)</w:t>
      </w:r>
    </w:p>
    <w:p w14:paraId="29FCBDA0" w14:textId="77777777" w:rsidR="00B656E6" w:rsidRDefault="00517DE2">
      <w:pPr>
        <w:spacing w:before="60" w:after="60"/>
      </w:pPr>
      <w:r>
        <w:rPr>
          <w:i/>
          <w:iCs/>
          <w:color w:val="666666"/>
          <w:sz w:val="18"/>
          <w:szCs w:val="18"/>
        </w:rPr>
        <w:t>Expliquen por qué eligieron ese eslabón. La fundamentación tiene que responder las siguientes tres preguntas usando datos propios del trabajo:</w:t>
      </w:r>
    </w:p>
    <w:p w14:paraId="29FCBDA1" w14:textId="77777777" w:rsidR="00B656E6" w:rsidRDefault="00B656E6">
      <w:pPr>
        <w:spacing w:before="60" w:after="60"/>
      </w:pPr>
    </w:p>
    <w:p w14:paraId="29FCBDA2" w14:textId="77777777" w:rsidR="00B656E6" w:rsidRDefault="00517DE2">
      <w:pPr>
        <w:pStyle w:val="Prrafodelista"/>
        <w:numPr>
          <w:ilvl w:val="0"/>
          <w:numId w:val="2"/>
        </w:numPr>
        <w:spacing w:before="40" w:after="40"/>
      </w:pPr>
      <w:r>
        <w:t>¿Qué contradicción del diagnóstico (Parte A) resuelve esta inversión?</w:t>
      </w:r>
    </w:p>
    <w:p w14:paraId="29FCBDA3" w14:textId="77777777" w:rsidR="00B656E6" w:rsidRDefault="00517DE2">
      <w:pPr>
        <w:pStyle w:val="Prrafodelista"/>
        <w:numPr>
          <w:ilvl w:val="0"/>
          <w:numId w:val="2"/>
        </w:numPr>
        <w:spacing w:before="40" w:after="40"/>
      </w:pPr>
      <w:r>
        <w:t>¿Por qué este eslabón es el punto de mayor impacto en la cadena (Parte B)?</w:t>
      </w:r>
    </w:p>
    <w:p w14:paraId="29FCBDA4" w14:textId="77777777" w:rsidR="00B656E6" w:rsidRDefault="00517DE2">
      <w:pPr>
        <w:pStyle w:val="Prrafodelista"/>
        <w:numPr>
          <w:ilvl w:val="0"/>
          <w:numId w:val="2"/>
        </w:numPr>
        <w:spacing w:before="40" w:after="40"/>
      </w:pPr>
      <w:r>
        <w:t>¿Cómo contribuye esta inversión al ODS que identificaron como más comprometido?</w:t>
      </w:r>
    </w:p>
    <w:p w14:paraId="29FCBDA5" w14:textId="77777777" w:rsidR="00B656E6" w:rsidRDefault="00B656E6">
      <w:pPr>
        <w:spacing w:before="60" w:after="60"/>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00"/>
      </w:tblGrid>
      <w:tr w:rsidR="00B656E6" w14:paraId="29FCBDAE" w14:textId="77777777">
        <w:tc>
          <w:tcPr>
            <w:tcW w:w="92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29FCBDA6" w14:textId="77777777" w:rsidR="00B656E6" w:rsidRDefault="00B656E6">
            <w:pPr>
              <w:spacing w:before="60" w:after="60"/>
            </w:pPr>
          </w:p>
          <w:p w14:paraId="29FCBDA7" w14:textId="77777777" w:rsidR="00B656E6" w:rsidRDefault="00B656E6">
            <w:pPr>
              <w:spacing w:before="180" w:after="180"/>
            </w:pPr>
          </w:p>
          <w:p w14:paraId="29FCBDA8" w14:textId="77777777" w:rsidR="00B656E6" w:rsidRDefault="00B656E6">
            <w:pPr>
              <w:spacing w:before="180" w:after="180"/>
            </w:pPr>
          </w:p>
          <w:p w14:paraId="29FCBDA9" w14:textId="77777777" w:rsidR="00B656E6" w:rsidRDefault="00B656E6">
            <w:pPr>
              <w:spacing w:before="180" w:after="180"/>
            </w:pPr>
          </w:p>
          <w:p w14:paraId="29FCBDAA" w14:textId="77777777" w:rsidR="00B656E6" w:rsidRDefault="00B656E6">
            <w:pPr>
              <w:spacing w:before="180" w:after="180"/>
            </w:pPr>
          </w:p>
          <w:p w14:paraId="29FCBDAB" w14:textId="77777777" w:rsidR="00B656E6" w:rsidRDefault="00B656E6">
            <w:pPr>
              <w:spacing w:before="180" w:after="180"/>
            </w:pPr>
          </w:p>
          <w:p w14:paraId="29FCBDAC" w14:textId="77777777" w:rsidR="00B656E6" w:rsidRDefault="00B656E6">
            <w:pPr>
              <w:spacing w:before="180" w:after="180"/>
            </w:pPr>
          </w:p>
          <w:p w14:paraId="29FCBDAD" w14:textId="77777777" w:rsidR="00B656E6" w:rsidRDefault="00B656E6">
            <w:pPr>
              <w:spacing w:before="180" w:after="180"/>
            </w:pPr>
          </w:p>
        </w:tc>
      </w:tr>
    </w:tbl>
    <w:p w14:paraId="29FCBDAF" w14:textId="77777777" w:rsidR="00B656E6" w:rsidRDefault="00B656E6">
      <w:pPr>
        <w:spacing w:before="180" w:after="180"/>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600"/>
      </w:tblGrid>
      <w:tr w:rsidR="00B656E6" w14:paraId="29FCBDB2" w14:textId="77777777">
        <w:tc>
          <w:tcPr>
            <w:tcW w:w="6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00" w:type="dxa"/>
              <w:bottom w:w="80" w:type="dxa"/>
              <w:right w:w="100" w:type="dxa"/>
            </w:tcMar>
            <w:vAlign w:val="center"/>
          </w:tcPr>
          <w:p w14:paraId="29FCBDB0" w14:textId="77777777" w:rsidR="00B656E6" w:rsidRDefault="00517DE2">
            <w:pPr>
              <w:jc w:val="center"/>
            </w:pPr>
            <w:r>
              <w:rPr>
                <w:b/>
                <w:bCs/>
                <w:color w:val="FFFFFF"/>
                <w:sz w:val="28"/>
                <w:szCs w:val="28"/>
              </w:rPr>
              <w:t>6</w:t>
            </w:r>
          </w:p>
        </w:tc>
        <w:tc>
          <w:tcPr>
            <w:tcW w:w="8600" w:type="dxa"/>
            <w:tcBorders>
              <w:top w:val="single" w:sz="1" w:space="0" w:color="1F4E79"/>
              <w:left w:val="single" w:sz="1" w:space="0" w:color="1F4E79"/>
              <w:bottom w:val="single" w:sz="1" w:space="0" w:color="1F4E79"/>
              <w:right w:val="single" w:sz="1" w:space="0" w:color="1F4E79"/>
            </w:tcBorders>
            <w:shd w:val="clear" w:color="auto" w:fill="D6E4F0"/>
            <w:tcMar>
              <w:top w:w="80" w:type="dxa"/>
              <w:left w:w="140" w:type="dxa"/>
              <w:bottom w:w="80" w:type="dxa"/>
              <w:right w:w="140" w:type="dxa"/>
            </w:tcMar>
          </w:tcPr>
          <w:p w14:paraId="29FCBDB1" w14:textId="77777777" w:rsidR="00B656E6" w:rsidRDefault="00517DE2">
            <w:r>
              <w:rPr>
                <w:b/>
                <w:bCs/>
                <w:color w:val="1F4E79"/>
                <w:sz w:val="26"/>
                <w:szCs w:val="26"/>
              </w:rPr>
              <w:t>La presentación oral — Clase 3</w:t>
            </w:r>
          </w:p>
        </w:tc>
      </w:tr>
    </w:tbl>
    <w:p w14:paraId="29FCBDB3" w14:textId="77777777" w:rsidR="00B656E6" w:rsidRDefault="00B656E6">
      <w:pPr>
        <w:spacing w:before="60" w:after="60"/>
      </w:pPr>
    </w:p>
    <w:p w14:paraId="29FCBDB4" w14:textId="77777777" w:rsidR="00B656E6" w:rsidRDefault="00517DE2">
      <w:pPr>
        <w:spacing w:before="60" w:after="60"/>
      </w:pPr>
      <w:r>
        <w:rPr>
          <w:color w:val="000000"/>
        </w:rPr>
        <w:t>En la Clase 3 cada equipo defiende su recomendación frente a la clase, que hace el rol del Ministerio. Tiempo: 5 minutos estrictos.</w:t>
      </w:r>
    </w:p>
    <w:p w14:paraId="29FCBDB5" w14:textId="77777777" w:rsidR="00B656E6" w:rsidRDefault="00B656E6">
      <w:pPr>
        <w:spacing w:before="60" w:after="60"/>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66"/>
        <w:gridCol w:w="3067"/>
        <w:gridCol w:w="3067"/>
      </w:tblGrid>
      <w:tr w:rsidR="00B656E6" w14:paraId="29FCBDB9" w14:textId="77777777">
        <w:tc>
          <w:tcPr>
            <w:tcW w:w="3066" w:type="dxa"/>
            <w:tcBorders>
              <w:top w:val="single" w:sz="6" w:space="0" w:color="2E75B6"/>
              <w:left w:val="single" w:sz="6" w:space="0" w:color="2E75B6"/>
              <w:bottom w:val="single" w:sz="6" w:space="0" w:color="2E75B6"/>
              <w:right w:val="single" w:sz="6" w:space="0" w:color="2E75B6"/>
            </w:tcBorders>
            <w:shd w:val="clear" w:color="auto" w:fill="D6E4F0"/>
            <w:tcMar>
              <w:top w:w="100" w:type="dxa"/>
              <w:left w:w="140" w:type="dxa"/>
              <w:bottom w:w="100" w:type="dxa"/>
              <w:right w:w="140" w:type="dxa"/>
            </w:tcMar>
          </w:tcPr>
          <w:p w14:paraId="29FCBDB6" w14:textId="77777777" w:rsidR="00B656E6" w:rsidRDefault="00517DE2">
            <w:pPr>
              <w:spacing w:before="60" w:after="60"/>
              <w:jc w:val="center"/>
            </w:pPr>
            <w:r>
              <w:rPr>
                <w:b/>
                <w:bCs/>
                <w:color w:val="1F4E79"/>
              </w:rPr>
              <w:t>Estructura sugerida</w:t>
            </w:r>
          </w:p>
        </w:tc>
        <w:tc>
          <w:tcPr>
            <w:tcW w:w="3067" w:type="dxa"/>
            <w:tcBorders>
              <w:top w:val="single" w:sz="6" w:space="0" w:color="5A8A3C"/>
              <w:left w:val="single" w:sz="6" w:space="0" w:color="5A8A3C"/>
              <w:bottom w:val="single" w:sz="6" w:space="0" w:color="5A8A3C"/>
              <w:right w:val="single" w:sz="6" w:space="0" w:color="5A8A3C"/>
            </w:tcBorders>
            <w:shd w:val="clear" w:color="auto" w:fill="E2EFDA"/>
            <w:tcMar>
              <w:top w:w="100" w:type="dxa"/>
              <w:left w:w="140" w:type="dxa"/>
              <w:bottom w:w="100" w:type="dxa"/>
              <w:right w:w="140" w:type="dxa"/>
            </w:tcMar>
          </w:tcPr>
          <w:p w14:paraId="29FCBDB7" w14:textId="77777777" w:rsidR="00B656E6" w:rsidRDefault="00517DE2">
            <w:pPr>
              <w:spacing w:before="60" w:after="60"/>
              <w:jc w:val="center"/>
            </w:pPr>
            <w:r>
              <w:rPr>
                <w:b/>
                <w:bCs/>
                <w:color w:val="5A8A3C"/>
              </w:rPr>
              <w:t>Lo que NO puede faltar</w:t>
            </w:r>
          </w:p>
        </w:tc>
        <w:tc>
          <w:tcPr>
            <w:tcW w:w="3067" w:type="dxa"/>
            <w:tcBorders>
              <w:top w:val="single" w:sz="6" w:space="0" w:color="C00000"/>
              <w:left w:val="single" w:sz="6" w:space="0" w:color="C00000"/>
              <w:bottom w:val="single" w:sz="6" w:space="0" w:color="C00000"/>
              <w:right w:val="single" w:sz="6" w:space="0" w:color="C00000"/>
            </w:tcBorders>
            <w:shd w:val="clear" w:color="auto" w:fill="FDECEA"/>
            <w:tcMar>
              <w:top w:w="100" w:type="dxa"/>
              <w:left w:w="140" w:type="dxa"/>
              <w:bottom w:w="100" w:type="dxa"/>
              <w:right w:w="140" w:type="dxa"/>
            </w:tcMar>
          </w:tcPr>
          <w:p w14:paraId="29FCBDB8" w14:textId="77777777" w:rsidR="00B656E6" w:rsidRDefault="00517DE2">
            <w:pPr>
              <w:spacing w:before="60" w:after="60"/>
              <w:jc w:val="center"/>
            </w:pPr>
            <w:r>
              <w:rPr>
                <w:b/>
                <w:bCs/>
                <w:color w:val="C00000"/>
              </w:rPr>
              <w:t>Lo que resta puntos</w:t>
            </w:r>
          </w:p>
        </w:tc>
      </w:tr>
      <w:tr w:rsidR="00B656E6" w14:paraId="29FCBDC6" w14:textId="77777777">
        <w:tc>
          <w:tcPr>
            <w:tcW w:w="3066" w:type="dxa"/>
            <w:tcBorders>
              <w:top w:val="single" w:sz="4" w:space="0" w:color="2E75B6"/>
              <w:left w:val="single" w:sz="4" w:space="0" w:color="2E75B6"/>
              <w:bottom w:val="single" w:sz="4" w:space="0" w:color="2E75B6"/>
              <w:right w:val="single" w:sz="4" w:space="0" w:color="2E75B6"/>
            </w:tcBorders>
            <w:shd w:val="clear" w:color="auto" w:fill="D6E4F0"/>
            <w:tcMar>
              <w:top w:w="100" w:type="dxa"/>
              <w:left w:w="140" w:type="dxa"/>
              <w:bottom w:w="100" w:type="dxa"/>
              <w:right w:w="140" w:type="dxa"/>
            </w:tcMar>
          </w:tcPr>
          <w:p w14:paraId="29FCBDBA" w14:textId="0B0B0DB9" w:rsidR="00B656E6" w:rsidRDefault="00517DE2">
            <w:pPr>
              <w:pStyle w:val="Prrafodelista"/>
              <w:numPr>
                <w:ilvl w:val="0"/>
                <w:numId w:val="2"/>
              </w:numPr>
              <w:spacing w:before="40" w:after="40"/>
            </w:pPr>
            <w:r>
              <w:lastRenderedPageBreak/>
              <w:t>1</w:t>
            </w:r>
            <w:r w:rsidR="00BE1939">
              <w:t>,5</w:t>
            </w:r>
            <w:r>
              <w:t xml:space="preserve"> min: </w:t>
            </w:r>
            <w:r w:rsidR="00B57E3D">
              <w:t>presentación d</w:t>
            </w:r>
            <w:r>
              <w:t>el sector y la contradicción que encontraron.</w:t>
            </w:r>
          </w:p>
          <w:p w14:paraId="29FCBDBB" w14:textId="73ECB648" w:rsidR="00B656E6" w:rsidRDefault="00BE1939">
            <w:pPr>
              <w:pStyle w:val="Prrafodelista"/>
              <w:numPr>
                <w:ilvl w:val="0"/>
                <w:numId w:val="2"/>
              </w:numPr>
              <w:spacing w:before="40" w:after="40"/>
            </w:pPr>
            <w:r>
              <w:t>1,5 min: la cadena y dónde se pierde valor.</w:t>
            </w:r>
          </w:p>
          <w:p w14:paraId="29FCBDBC" w14:textId="77777777" w:rsidR="00B656E6" w:rsidRDefault="00517DE2">
            <w:pPr>
              <w:pStyle w:val="Prrafodelista"/>
              <w:numPr>
                <w:ilvl w:val="0"/>
                <w:numId w:val="2"/>
              </w:numPr>
              <w:spacing w:before="40" w:after="40"/>
            </w:pPr>
            <w:r>
              <w:t>2 min: la recomendación y su fundamento.</w:t>
            </w:r>
          </w:p>
          <w:p w14:paraId="29FCBDBD" w14:textId="2C05A087" w:rsidR="00B656E6" w:rsidRDefault="00B656E6" w:rsidP="00B57E3D">
            <w:pPr>
              <w:pStyle w:val="Prrafodelista"/>
              <w:spacing w:before="40" w:after="40"/>
              <w:ind w:left="540"/>
            </w:pPr>
          </w:p>
        </w:tc>
        <w:tc>
          <w:tcPr>
            <w:tcW w:w="3067" w:type="dxa"/>
            <w:tcBorders>
              <w:top w:val="single" w:sz="4" w:space="0" w:color="5A8A3C"/>
              <w:left w:val="single" w:sz="4" w:space="0" w:color="5A8A3C"/>
              <w:bottom w:val="single" w:sz="4" w:space="0" w:color="5A8A3C"/>
              <w:right w:val="single" w:sz="4" w:space="0" w:color="5A8A3C"/>
            </w:tcBorders>
            <w:shd w:val="clear" w:color="auto" w:fill="E2EFDA"/>
            <w:tcMar>
              <w:top w:w="100" w:type="dxa"/>
              <w:left w:w="140" w:type="dxa"/>
              <w:bottom w:w="100" w:type="dxa"/>
              <w:right w:w="140" w:type="dxa"/>
            </w:tcMar>
          </w:tcPr>
          <w:p w14:paraId="29FCBDBE" w14:textId="77777777" w:rsidR="00B656E6" w:rsidRDefault="00517DE2">
            <w:pPr>
              <w:pStyle w:val="Prrafodelista"/>
              <w:numPr>
                <w:ilvl w:val="0"/>
                <w:numId w:val="2"/>
              </w:numPr>
              <w:spacing w:before="40" w:after="40"/>
            </w:pPr>
            <w:r>
              <w:t>Nombrar al menos un dato real con fuente en voz alta.</w:t>
            </w:r>
          </w:p>
          <w:p w14:paraId="29FCBDBF" w14:textId="77777777" w:rsidR="00B656E6" w:rsidRDefault="00517DE2">
            <w:pPr>
              <w:pStyle w:val="Prrafodelista"/>
              <w:numPr>
                <w:ilvl w:val="0"/>
                <w:numId w:val="2"/>
              </w:numPr>
              <w:spacing w:before="40" w:after="40"/>
            </w:pPr>
            <w:r>
              <w:t>Mencionar el ODS más comprometido con un indicador.</w:t>
            </w:r>
          </w:p>
          <w:p w14:paraId="29FCBDC0" w14:textId="77777777" w:rsidR="00B656E6" w:rsidRDefault="00517DE2">
            <w:pPr>
              <w:pStyle w:val="Prrafodelista"/>
              <w:numPr>
                <w:ilvl w:val="0"/>
                <w:numId w:val="2"/>
              </w:numPr>
              <w:spacing w:before="40" w:after="40"/>
            </w:pPr>
            <w:r>
              <w:t>Decir explícitamente en qué eslabón invierten y por qué ese y no otro.</w:t>
            </w:r>
          </w:p>
          <w:p w14:paraId="29FCBDC1" w14:textId="77777777" w:rsidR="00B656E6" w:rsidRDefault="00517DE2">
            <w:pPr>
              <w:pStyle w:val="Prrafodelista"/>
              <w:numPr>
                <w:ilvl w:val="0"/>
                <w:numId w:val="2"/>
              </w:numPr>
              <w:spacing w:before="40" w:after="40"/>
            </w:pPr>
            <w:r>
              <w:t>Participación de todos los integrantes.</w:t>
            </w:r>
          </w:p>
        </w:tc>
        <w:tc>
          <w:tcPr>
            <w:tcW w:w="3067" w:type="dxa"/>
            <w:tcBorders>
              <w:top w:val="single" w:sz="4" w:space="0" w:color="C00000"/>
              <w:left w:val="single" w:sz="4" w:space="0" w:color="C00000"/>
              <w:bottom w:val="single" w:sz="4" w:space="0" w:color="C00000"/>
              <w:right w:val="single" w:sz="4" w:space="0" w:color="C00000"/>
            </w:tcBorders>
            <w:shd w:val="clear" w:color="auto" w:fill="FDECEA"/>
            <w:tcMar>
              <w:top w:w="100" w:type="dxa"/>
              <w:left w:w="140" w:type="dxa"/>
              <w:bottom w:w="100" w:type="dxa"/>
              <w:right w:w="140" w:type="dxa"/>
            </w:tcMar>
          </w:tcPr>
          <w:p w14:paraId="29FCBDC2" w14:textId="77777777" w:rsidR="00B656E6" w:rsidRDefault="00517DE2">
            <w:pPr>
              <w:pStyle w:val="Prrafodelista"/>
              <w:numPr>
                <w:ilvl w:val="0"/>
                <w:numId w:val="2"/>
              </w:numPr>
              <w:spacing w:before="40" w:after="40"/>
            </w:pPr>
            <w:r>
              <w:t>Leer todo de un papel o pantalla.</w:t>
            </w:r>
          </w:p>
          <w:p w14:paraId="29FCBDC3" w14:textId="77777777" w:rsidR="00B656E6" w:rsidRDefault="00517DE2">
            <w:pPr>
              <w:pStyle w:val="Prrafodelista"/>
              <w:numPr>
                <w:ilvl w:val="0"/>
                <w:numId w:val="2"/>
              </w:numPr>
              <w:spacing w:before="40" w:after="40"/>
            </w:pPr>
            <w:r>
              <w:t>Mencionar los ODS sin vincularlo a un dato del sector.</w:t>
            </w:r>
          </w:p>
          <w:p w14:paraId="29FCBDC4" w14:textId="77777777" w:rsidR="00B656E6" w:rsidRDefault="00517DE2">
            <w:pPr>
              <w:pStyle w:val="Prrafodelista"/>
              <w:numPr>
                <w:ilvl w:val="0"/>
                <w:numId w:val="2"/>
              </w:numPr>
              <w:spacing w:before="40" w:after="40"/>
            </w:pPr>
            <w:r>
              <w:t>Superar los 5 minutos.</w:t>
            </w:r>
          </w:p>
          <w:p w14:paraId="29FCBDC5" w14:textId="77777777" w:rsidR="00B656E6" w:rsidRDefault="00517DE2">
            <w:pPr>
              <w:pStyle w:val="Prrafodelista"/>
              <w:numPr>
                <w:ilvl w:val="0"/>
                <w:numId w:val="2"/>
              </w:numPr>
              <w:spacing w:before="40" w:after="40"/>
            </w:pPr>
            <w:r>
              <w:t>Que solo uno hable.</w:t>
            </w:r>
          </w:p>
        </w:tc>
      </w:tr>
    </w:tbl>
    <w:p w14:paraId="29FCBDC7" w14:textId="77777777" w:rsidR="00B656E6" w:rsidRDefault="00B656E6">
      <w:pPr>
        <w:spacing w:before="120" w:after="120"/>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00"/>
      </w:tblGrid>
      <w:tr w:rsidR="00B656E6" w14:paraId="29FCBDD2" w14:textId="77777777">
        <w:tc>
          <w:tcPr>
            <w:tcW w:w="9200" w:type="dxa"/>
            <w:tcBorders>
              <w:top w:val="single" w:sz="6" w:space="0" w:color="F0C040"/>
              <w:left w:val="single" w:sz="6" w:space="0" w:color="F0C040"/>
              <w:bottom w:val="single" w:sz="6" w:space="0" w:color="F0C040"/>
              <w:right w:val="single" w:sz="6" w:space="0" w:color="F0C040"/>
            </w:tcBorders>
            <w:shd w:val="clear" w:color="auto" w:fill="FFF8E1"/>
            <w:tcMar>
              <w:top w:w="140" w:type="dxa"/>
              <w:left w:w="200" w:type="dxa"/>
              <w:bottom w:w="140" w:type="dxa"/>
              <w:right w:w="200" w:type="dxa"/>
            </w:tcMar>
          </w:tcPr>
          <w:p w14:paraId="29FCBDC8" w14:textId="77777777" w:rsidR="00B656E6" w:rsidRDefault="00517DE2">
            <w:pPr>
              <w:spacing w:before="60" w:after="60"/>
            </w:pPr>
            <w:r>
              <w:rPr>
                <w:b/>
                <w:bCs/>
                <w:color w:val="1F4E79"/>
              </w:rPr>
              <w:t>Las preguntas del Ministerio (la clase)</w:t>
            </w:r>
          </w:p>
          <w:p w14:paraId="29FCBDC9" w14:textId="77777777" w:rsidR="00B656E6" w:rsidRDefault="00B656E6">
            <w:pPr>
              <w:spacing w:before="60" w:after="60"/>
            </w:pPr>
          </w:p>
          <w:p w14:paraId="29FCBDCA" w14:textId="77777777" w:rsidR="00B656E6" w:rsidRDefault="00517DE2">
            <w:pPr>
              <w:spacing w:before="60" w:after="60"/>
            </w:pPr>
            <w:r>
              <w:rPr>
                <w:color w:val="000000"/>
              </w:rPr>
              <w:t>El docente y los otros grupos pueden preguntar. Algunos ejemplos de preguntas posibles:</w:t>
            </w:r>
          </w:p>
          <w:p w14:paraId="29FCBDCB" w14:textId="77777777" w:rsidR="00B656E6" w:rsidRDefault="00B656E6">
            <w:pPr>
              <w:spacing w:before="60" w:after="60"/>
            </w:pPr>
          </w:p>
          <w:p w14:paraId="29FCBDCC" w14:textId="77777777" w:rsidR="00B656E6" w:rsidRDefault="00517DE2">
            <w:pPr>
              <w:pStyle w:val="Prrafodelista"/>
              <w:numPr>
                <w:ilvl w:val="0"/>
                <w:numId w:val="2"/>
              </w:numPr>
              <w:spacing w:before="40" w:after="40"/>
            </w:pPr>
            <w:r>
              <w:t>"¿Por qué ese eslabón y no el de comercialización, donde también se pierde valor?"</w:t>
            </w:r>
          </w:p>
          <w:p w14:paraId="29FCBDCD" w14:textId="77777777" w:rsidR="00B656E6" w:rsidRDefault="00517DE2">
            <w:pPr>
              <w:pStyle w:val="Prrafodelista"/>
              <w:numPr>
                <w:ilvl w:val="0"/>
                <w:numId w:val="2"/>
              </w:numPr>
              <w:spacing w:before="40" w:after="40"/>
            </w:pPr>
            <w:r>
              <w:t>"¿Qué pasa con los trabajadores del sector si se invierte donde dicen? ¿Mejora el ODS 8?"</w:t>
            </w:r>
          </w:p>
          <w:p w14:paraId="29FCBDCE" w14:textId="77777777" w:rsidR="00B656E6" w:rsidRDefault="00517DE2">
            <w:pPr>
              <w:pStyle w:val="Prrafodelista"/>
              <w:numPr>
                <w:ilvl w:val="0"/>
                <w:numId w:val="2"/>
              </w:numPr>
              <w:spacing w:before="40" w:after="40"/>
            </w:pPr>
            <w:r>
              <w:t>"¿Tienen algún dato de cuánto aumenta el valor en ese eslabón si hay inversión?"</w:t>
            </w:r>
          </w:p>
          <w:p w14:paraId="29FCBDCF" w14:textId="77777777" w:rsidR="00B656E6" w:rsidRDefault="00517DE2">
            <w:pPr>
              <w:pStyle w:val="Prrafodelista"/>
              <w:numPr>
                <w:ilvl w:val="0"/>
                <w:numId w:val="2"/>
              </w:numPr>
              <w:spacing w:before="40" w:after="40"/>
            </w:pPr>
            <w:r>
              <w:t>"¿Qué hace el Ingeniero Industrial concretamente en el eslabón que proponen?"</w:t>
            </w:r>
          </w:p>
          <w:p w14:paraId="29FCBDD0" w14:textId="77777777" w:rsidR="00B656E6" w:rsidRDefault="00B656E6">
            <w:pPr>
              <w:spacing w:before="60" w:after="60"/>
            </w:pPr>
          </w:p>
          <w:p w14:paraId="29FCBDD1" w14:textId="77777777" w:rsidR="00B656E6" w:rsidRDefault="00517DE2">
            <w:pPr>
              <w:spacing w:before="60" w:after="60"/>
            </w:pPr>
            <w:r>
              <w:rPr>
                <w:i/>
                <w:iCs/>
                <w:color w:val="000000"/>
                <w:sz w:val="18"/>
                <w:szCs w:val="18"/>
              </w:rPr>
              <w:t>No hace falta tener la respuesta perfecta. Lo que se evalúa es que puedan argumentar con lo que trabajaron.</w:t>
            </w:r>
          </w:p>
        </w:tc>
      </w:tr>
    </w:tbl>
    <w:p w14:paraId="29FCBDD3" w14:textId="77777777" w:rsidR="00B656E6" w:rsidRDefault="00B656E6">
      <w:pPr>
        <w:spacing w:before="120" w:after="120"/>
      </w:pPr>
    </w:p>
    <w:p w14:paraId="29FCBDD8" w14:textId="77777777" w:rsidR="00B656E6" w:rsidRDefault="00B656E6">
      <w:pPr>
        <w:spacing w:before="180" w:after="180"/>
      </w:pPr>
    </w:p>
    <w:p w14:paraId="29FCBDD9" w14:textId="77777777" w:rsidR="00B656E6" w:rsidRDefault="00517DE2">
      <w:r>
        <w:br w:type="page"/>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600"/>
      </w:tblGrid>
      <w:tr w:rsidR="00B656E6" w14:paraId="29FCBDDC" w14:textId="77777777">
        <w:tc>
          <w:tcPr>
            <w:tcW w:w="6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00" w:type="dxa"/>
              <w:bottom w:w="80" w:type="dxa"/>
              <w:right w:w="100" w:type="dxa"/>
            </w:tcMar>
            <w:vAlign w:val="center"/>
          </w:tcPr>
          <w:p w14:paraId="29FCBDDA" w14:textId="77777777" w:rsidR="00B656E6" w:rsidRDefault="00517DE2">
            <w:pPr>
              <w:jc w:val="center"/>
            </w:pPr>
            <w:r>
              <w:rPr>
                <w:b/>
                <w:bCs/>
                <w:color w:val="FFFFFF"/>
                <w:sz w:val="28"/>
                <w:szCs w:val="28"/>
              </w:rPr>
              <w:lastRenderedPageBreak/>
              <w:t>7</w:t>
            </w:r>
          </w:p>
        </w:tc>
        <w:tc>
          <w:tcPr>
            <w:tcW w:w="8600" w:type="dxa"/>
            <w:tcBorders>
              <w:top w:val="single" w:sz="1" w:space="0" w:color="1F4E79"/>
              <w:left w:val="single" w:sz="1" w:space="0" w:color="1F4E79"/>
              <w:bottom w:val="single" w:sz="1" w:space="0" w:color="1F4E79"/>
              <w:right w:val="single" w:sz="1" w:space="0" w:color="1F4E79"/>
            </w:tcBorders>
            <w:shd w:val="clear" w:color="auto" w:fill="D6E4F0"/>
            <w:tcMar>
              <w:top w:w="80" w:type="dxa"/>
              <w:left w:w="140" w:type="dxa"/>
              <w:bottom w:w="80" w:type="dxa"/>
              <w:right w:w="140" w:type="dxa"/>
            </w:tcMar>
          </w:tcPr>
          <w:p w14:paraId="29FCBDDB" w14:textId="77777777" w:rsidR="00B656E6" w:rsidRDefault="00517DE2">
            <w:r>
              <w:rPr>
                <w:b/>
                <w:bCs/>
                <w:color w:val="1F4E79"/>
                <w:sz w:val="26"/>
                <w:szCs w:val="26"/>
              </w:rPr>
              <w:t>¿Dónde buscar los datos?</w:t>
            </w:r>
          </w:p>
        </w:tc>
      </w:tr>
    </w:tbl>
    <w:p w14:paraId="29FCBDDD" w14:textId="77777777" w:rsidR="00B656E6" w:rsidRDefault="00B656E6">
      <w:pPr>
        <w:spacing w:before="60" w:after="60"/>
      </w:pPr>
    </w:p>
    <w:p w14:paraId="29FCBDDE" w14:textId="77777777" w:rsidR="00B656E6" w:rsidRDefault="00517DE2">
      <w:pPr>
        <w:spacing w:before="60" w:after="60"/>
      </w:pPr>
      <w:r>
        <w:rPr>
          <w:color w:val="000000"/>
        </w:rPr>
        <w:t>Todas las fuentes son de acceso público y gratuito.</w:t>
      </w:r>
    </w:p>
    <w:p w14:paraId="29FCBDDF" w14:textId="77777777" w:rsidR="00B656E6" w:rsidRDefault="00B656E6">
      <w:pPr>
        <w:spacing w:before="60" w:after="60"/>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96"/>
        <w:gridCol w:w="3792"/>
        <w:gridCol w:w="3212"/>
      </w:tblGrid>
      <w:tr w:rsidR="00B656E6" w14:paraId="29FCBDE3" w14:textId="77777777">
        <w:tc>
          <w:tcPr>
            <w:tcW w:w="2200" w:type="dxa"/>
            <w:tcBorders>
              <w:top w:val="single" w:sz="4" w:space="0" w:color="BBBBBB"/>
              <w:left w:val="single" w:sz="4" w:space="0" w:color="BBBBBB"/>
              <w:bottom w:val="single" w:sz="4" w:space="0" w:color="BBBBBB"/>
              <w:right w:val="single" w:sz="4" w:space="0" w:color="BBBBBB"/>
            </w:tcBorders>
            <w:shd w:val="clear" w:color="auto" w:fill="1F4E79"/>
            <w:tcMar>
              <w:top w:w="100" w:type="dxa"/>
              <w:left w:w="140" w:type="dxa"/>
              <w:bottom w:w="100" w:type="dxa"/>
              <w:right w:w="140" w:type="dxa"/>
            </w:tcMar>
          </w:tcPr>
          <w:p w14:paraId="29FCBDE0" w14:textId="77777777" w:rsidR="00B656E6" w:rsidRDefault="00517DE2">
            <w:pPr>
              <w:spacing w:before="60" w:after="60"/>
            </w:pPr>
            <w:r>
              <w:rPr>
                <w:b/>
                <w:bCs/>
                <w:color w:val="FFFFFF"/>
              </w:rPr>
              <w:t>Sector</w:t>
            </w:r>
          </w:p>
        </w:tc>
        <w:tc>
          <w:tcPr>
            <w:tcW w:w="3800" w:type="dxa"/>
            <w:tcBorders>
              <w:top w:val="single" w:sz="4" w:space="0" w:color="BBBBBB"/>
              <w:left w:val="single" w:sz="4" w:space="0" w:color="BBBBBB"/>
              <w:bottom w:val="single" w:sz="4" w:space="0" w:color="BBBBBB"/>
              <w:right w:val="single" w:sz="4" w:space="0" w:color="BBBBBB"/>
            </w:tcBorders>
            <w:shd w:val="clear" w:color="auto" w:fill="1F4E79"/>
            <w:tcMar>
              <w:top w:w="100" w:type="dxa"/>
              <w:left w:w="140" w:type="dxa"/>
              <w:bottom w:w="100" w:type="dxa"/>
              <w:right w:w="140" w:type="dxa"/>
            </w:tcMar>
          </w:tcPr>
          <w:p w14:paraId="29FCBDE1" w14:textId="77777777" w:rsidR="00B656E6" w:rsidRDefault="00517DE2">
            <w:pPr>
              <w:spacing w:before="60" w:after="60"/>
            </w:pPr>
            <w:r>
              <w:rPr>
                <w:b/>
                <w:bCs/>
                <w:color w:val="FFFFFF"/>
              </w:rPr>
              <w:t>¿Para qué datos?</w:t>
            </w:r>
          </w:p>
        </w:tc>
        <w:tc>
          <w:tcPr>
            <w:tcW w:w="3200" w:type="dxa"/>
            <w:tcBorders>
              <w:top w:val="single" w:sz="4" w:space="0" w:color="BBBBBB"/>
              <w:left w:val="single" w:sz="4" w:space="0" w:color="BBBBBB"/>
              <w:bottom w:val="single" w:sz="4" w:space="0" w:color="BBBBBB"/>
              <w:right w:val="single" w:sz="4" w:space="0" w:color="BBBBBB"/>
            </w:tcBorders>
            <w:shd w:val="clear" w:color="auto" w:fill="1F4E79"/>
            <w:tcMar>
              <w:top w:w="100" w:type="dxa"/>
              <w:left w:w="140" w:type="dxa"/>
              <w:bottom w:w="100" w:type="dxa"/>
              <w:right w:w="140" w:type="dxa"/>
            </w:tcMar>
          </w:tcPr>
          <w:p w14:paraId="29FCBDE2" w14:textId="77777777" w:rsidR="00B656E6" w:rsidRDefault="00517DE2">
            <w:pPr>
              <w:spacing w:before="60" w:after="60"/>
            </w:pPr>
            <w:r>
              <w:rPr>
                <w:b/>
                <w:bCs/>
                <w:color w:val="FFFFFF"/>
              </w:rPr>
              <w:t>Fuente y dirección</w:t>
            </w:r>
          </w:p>
        </w:tc>
      </w:tr>
      <w:tr w:rsidR="00B656E6" w14:paraId="29FCBDE7" w14:textId="77777777">
        <w:tc>
          <w:tcPr>
            <w:tcW w:w="22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29FCBDE4" w14:textId="77777777" w:rsidR="00B656E6" w:rsidRDefault="00517DE2">
            <w:pPr>
              <w:spacing w:before="60" w:after="60"/>
            </w:pPr>
            <w:r>
              <w:rPr>
                <w:b/>
                <w:bCs/>
                <w:color w:val="000000"/>
                <w:sz w:val="18"/>
                <w:szCs w:val="18"/>
              </w:rPr>
              <w:t>Yerbatero</w:t>
            </w:r>
          </w:p>
        </w:tc>
        <w:tc>
          <w:tcPr>
            <w:tcW w:w="38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9FCBDE5" w14:textId="77777777" w:rsidR="00B656E6" w:rsidRDefault="00517DE2">
            <w:pPr>
              <w:spacing w:before="60" w:after="60"/>
            </w:pPr>
            <w:r>
              <w:rPr>
                <w:color w:val="000000"/>
                <w:sz w:val="18"/>
                <w:szCs w:val="18"/>
              </w:rPr>
              <w:t>Producción, exportaciones y precios al productor</w:t>
            </w:r>
          </w:p>
        </w:tc>
        <w:tc>
          <w:tcPr>
            <w:tcW w:w="32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9FCBDE6" w14:textId="77777777" w:rsidR="00B656E6" w:rsidRDefault="00517DE2">
            <w:pPr>
              <w:spacing w:before="60" w:after="60"/>
            </w:pPr>
            <w:r>
              <w:rPr>
                <w:color w:val="000000"/>
                <w:sz w:val="18"/>
                <w:szCs w:val="18"/>
              </w:rPr>
              <w:t>INYM — inym.org.ar</w:t>
            </w:r>
          </w:p>
        </w:tc>
      </w:tr>
      <w:tr w:rsidR="00B656E6" w14:paraId="29FCBDEB" w14:textId="77777777">
        <w:tc>
          <w:tcPr>
            <w:tcW w:w="22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29FCBDE8" w14:textId="77777777" w:rsidR="00B656E6" w:rsidRDefault="00517DE2">
            <w:pPr>
              <w:spacing w:before="60" w:after="60"/>
            </w:pPr>
            <w:r>
              <w:rPr>
                <w:b/>
                <w:bCs/>
                <w:color w:val="000000"/>
                <w:sz w:val="18"/>
                <w:szCs w:val="18"/>
              </w:rPr>
              <w:t>Yerbatero</w:t>
            </w:r>
          </w:p>
        </w:tc>
        <w:tc>
          <w:tcPr>
            <w:tcW w:w="38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29FCBDE9" w14:textId="77777777" w:rsidR="00B656E6" w:rsidRDefault="00517DE2">
            <w:pPr>
              <w:spacing w:before="60" w:after="60"/>
            </w:pPr>
            <w:r>
              <w:rPr>
                <w:color w:val="000000"/>
                <w:sz w:val="18"/>
                <w:szCs w:val="18"/>
              </w:rPr>
              <w:t>Cadena de valor y agregado por eslabón</w:t>
            </w:r>
          </w:p>
        </w:tc>
        <w:tc>
          <w:tcPr>
            <w:tcW w:w="32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29FCBDEA" w14:textId="77777777" w:rsidR="00B656E6" w:rsidRDefault="00517DE2">
            <w:pPr>
              <w:spacing w:before="60" w:after="60"/>
            </w:pPr>
            <w:r>
              <w:rPr>
                <w:color w:val="000000"/>
                <w:sz w:val="18"/>
                <w:szCs w:val="18"/>
              </w:rPr>
              <w:t>Ministerio de Economía — argentina.gob.ar/economia/cadenas-de-valor</w:t>
            </w:r>
          </w:p>
        </w:tc>
      </w:tr>
      <w:tr w:rsidR="00B656E6" w14:paraId="29FCBDEF" w14:textId="77777777">
        <w:tc>
          <w:tcPr>
            <w:tcW w:w="22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29FCBDEC" w14:textId="77777777" w:rsidR="00B656E6" w:rsidRDefault="00517DE2">
            <w:pPr>
              <w:spacing w:before="60" w:after="60"/>
            </w:pPr>
            <w:r>
              <w:rPr>
                <w:b/>
                <w:bCs/>
                <w:color w:val="000000"/>
                <w:sz w:val="18"/>
                <w:szCs w:val="18"/>
              </w:rPr>
              <w:t>Yerbatero</w:t>
            </w:r>
          </w:p>
        </w:tc>
        <w:tc>
          <w:tcPr>
            <w:tcW w:w="38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9FCBDED" w14:textId="77777777" w:rsidR="00B656E6" w:rsidRDefault="00517DE2">
            <w:pPr>
              <w:spacing w:before="60" w:after="60"/>
            </w:pPr>
            <w:r>
              <w:rPr>
                <w:color w:val="000000"/>
                <w:sz w:val="18"/>
                <w:szCs w:val="18"/>
              </w:rPr>
              <w:t>Empleo, informalidad, precios al productor 2025</w:t>
            </w:r>
          </w:p>
        </w:tc>
        <w:tc>
          <w:tcPr>
            <w:tcW w:w="32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9FCBDEE" w14:textId="77777777" w:rsidR="00B656E6" w:rsidRDefault="00517DE2">
            <w:pPr>
              <w:spacing w:before="60" w:after="60"/>
            </w:pPr>
            <w:r>
              <w:rPr>
                <w:color w:val="000000"/>
                <w:sz w:val="18"/>
                <w:szCs w:val="18"/>
              </w:rPr>
              <w:t>Coninagro, Semáforo de Economías Regionales — coninagro.org.ar</w:t>
            </w:r>
          </w:p>
        </w:tc>
      </w:tr>
      <w:tr w:rsidR="00B656E6" w14:paraId="29FCBDF3" w14:textId="77777777">
        <w:tc>
          <w:tcPr>
            <w:tcW w:w="22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29FCBDF0" w14:textId="77777777" w:rsidR="00B656E6" w:rsidRDefault="00517DE2">
            <w:pPr>
              <w:spacing w:before="60" w:after="60"/>
            </w:pPr>
            <w:r>
              <w:rPr>
                <w:b/>
                <w:bCs/>
                <w:color w:val="000000"/>
                <w:sz w:val="18"/>
                <w:szCs w:val="18"/>
              </w:rPr>
              <w:t>Tealero / Forestal</w:t>
            </w:r>
          </w:p>
        </w:tc>
        <w:tc>
          <w:tcPr>
            <w:tcW w:w="38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29FCBDF1" w14:textId="77777777" w:rsidR="00B656E6" w:rsidRDefault="00517DE2">
            <w:pPr>
              <w:spacing w:before="60" w:after="60"/>
            </w:pPr>
            <w:r>
              <w:rPr>
                <w:color w:val="000000"/>
                <w:sz w:val="18"/>
                <w:szCs w:val="18"/>
              </w:rPr>
              <w:t>Cadena de valor foresto-industrial</w:t>
            </w:r>
          </w:p>
        </w:tc>
        <w:tc>
          <w:tcPr>
            <w:tcW w:w="32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29FCBDF2" w14:textId="77777777" w:rsidR="00B656E6" w:rsidRDefault="00517DE2">
            <w:pPr>
              <w:spacing w:before="60" w:after="60"/>
            </w:pPr>
            <w:r>
              <w:rPr>
                <w:color w:val="000000"/>
                <w:sz w:val="18"/>
                <w:szCs w:val="18"/>
              </w:rPr>
              <w:t>Ministerio de Economía — argentina.gob.ar/economia/cadenas-de-valor</w:t>
            </w:r>
          </w:p>
        </w:tc>
      </w:tr>
      <w:tr w:rsidR="00B656E6" w14:paraId="29FCBDF7" w14:textId="77777777">
        <w:tc>
          <w:tcPr>
            <w:tcW w:w="22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29FCBDF4" w14:textId="77777777" w:rsidR="00B656E6" w:rsidRDefault="00517DE2">
            <w:pPr>
              <w:spacing w:before="60" w:after="60"/>
            </w:pPr>
            <w:r>
              <w:rPr>
                <w:b/>
                <w:bCs/>
                <w:color w:val="000000"/>
                <w:sz w:val="18"/>
                <w:szCs w:val="18"/>
              </w:rPr>
              <w:t>Tealero / Forestal</w:t>
            </w:r>
          </w:p>
        </w:tc>
        <w:tc>
          <w:tcPr>
            <w:tcW w:w="38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9FCBDF5" w14:textId="77777777" w:rsidR="00B656E6" w:rsidRDefault="00517DE2">
            <w:pPr>
              <w:spacing w:before="60" w:after="60"/>
            </w:pPr>
            <w:r>
              <w:rPr>
                <w:color w:val="000000"/>
                <w:sz w:val="18"/>
                <w:szCs w:val="18"/>
              </w:rPr>
              <w:t>Procesos productivos detallados</w:t>
            </w:r>
          </w:p>
        </w:tc>
        <w:tc>
          <w:tcPr>
            <w:tcW w:w="32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9FCBDF6" w14:textId="77777777" w:rsidR="00B656E6" w:rsidRDefault="00517DE2">
            <w:pPr>
              <w:spacing w:before="60" w:after="60"/>
            </w:pPr>
            <w:r>
              <w:rPr>
                <w:color w:val="000000"/>
                <w:sz w:val="18"/>
                <w:szCs w:val="18"/>
              </w:rPr>
              <w:t>Urbina, L. (2023). Proceso de elaboración del té negro / yerba mate. FIO–UNaM.</w:t>
            </w:r>
          </w:p>
        </w:tc>
      </w:tr>
      <w:tr w:rsidR="00B656E6" w14:paraId="29FCBDFB" w14:textId="77777777">
        <w:tc>
          <w:tcPr>
            <w:tcW w:w="22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29FCBDF8" w14:textId="77777777" w:rsidR="00B656E6" w:rsidRDefault="00517DE2">
            <w:pPr>
              <w:spacing w:before="60" w:after="60"/>
            </w:pPr>
            <w:r>
              <w:rPr>
                <w:b/>
                <w:bCs/>
                <w:color w:val="000000"/>
                <w:sz w:val="18"/>
                <w:szCs w:val="18"/>
              </w:rPr>
              <w:t>Todos los sectores</w:t>
            </w:r>
          </w:p>
        </w:tc>
        <w:tc>
          <w:tcPr>
            <w:tcW w:w="38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29FCBDF9" w14:textId="77777777" w:rsidR="00B656E6" w:rsidRDefault="00517DE2">
            <w:pPr>
              <w:spacing w:before="60" w:after="60"/>
            </w:pPr>
            <w:r>
              <w:rPr>
                <w:color w:val="000000"/>
                <w:sz w:val="18"/>
                <w:szCs w:val="18"/>
              </w:rPr>
              <w:t>IDH provincial, pobreza, empleo registrado</w:t>
            </w:r>
          </w:p>
        </w:tc>
        <w:tc>
          <w:tcPr>
            <w:tcW w:w="32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29FCBDFA" w14:textId="77777777" w:rsidR="00B656E6" w:rsidRDefault="00517DE2">
            <w:pPr>
              <w:spacing w:before="60" w:after="60"/>
            </w:pPr>
            <w:r>
              <w:rPr>
                <w:color w:val="000000"/>
                <w:sz w:val="18"/>
                <w:szCs w:val="18"/>
              </w:rPr>
              <w:t>INDEC — indec.gob.ar  /  PNUD Argentina — ar.undp.org</w:t>
            </w:r>
          </w:p>
        </w:tc>
      </w:tr>
      <w:tr w:rsidR="00B656E6" w14:paraId="29FCBDFF" w14:textId="77777777">
        <w:tc>
          <w:tcPr>
            <w:tcW w:w="22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29FCBDFC" w14:textId="77777777" w:rsidR="00B656E6" w:rsidRDefault="00517DE2">
            <w:pPr>
              <w:spacing w:before="60" w:after="60"/>
            </w:pPr>
            <w:r>
              <w:rPr>
                <w:b/>
                <w:bCs/>
                <w:color w:val="000000"/>
                <w:sz w:val="18"/>
                <w:szCs w:val="18"/>
              </w:rPr>
              <w:t>Todos los sectores</w:t>
            </w:r>
          </w:p>
        </w:tc>
        <w:tc>
          <w:tcPr>
            <w:tcW w:w="38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9FCBDFD" w14:textId="77777777" w:rsidR="00B656E6" w:rsidRDefault="00517DE2">
            <w:pPr>
              <w:spacing w:before="60" w:after="60"/>
            </w:pPr>
            <w:r>
              <w:rPr>
                <w:color w:val="000000"/>
                <w:sz w:val="18"/>
                <w:szCs w:val="18"/>
              </w:rPr>
              <w:t>Estadísticas sectoriales de Misiones</w:t>
            </w:r>
          </w:p>
        </w:tc>
        <w:tc>
          <w:tcPr>
            <w:tcW w:w="32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9FCBDFE" w14:textId="77777777" w:rsidR="00B656E6" w:rsidRDefault="00517DE2">
            <w:pPr>
              <w:spacing w:before="60" w:after="60"/>
            </w:pPr>
            <w:r>
              <w:rPr>
                <w:color w:val="000000"/>
                <w:sz w:val="18"/>
                <w:szCs w:val="18"/>
              </w:rPr>
              <w:t>Ministerio del Agro de Misiones — campo.misiones.gob.ar</w:t>
            </w:r>
          </w:p>
        </w:tc>
      </w:tr>
      <w:tr w:rsidR="00B656E6" w14:paraId="29FCBE03" w14:textId="77777777">
        <w:tc>
          <w:tcPr>
            <w:tcW w:w="22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29FCBE00" w14:textId="77777777" w:rsidR="00B656E6" w:rsidRDefault="00517DE2">
            <w:pPr>
              <w:spacing w:before="60" w:after="60"/>
            </w:pPr>
            <w:r>
              <w:rPr>
                <w:b/>
                <w:bCs/>
                <w:color w:val="000000"/>
                <w:sz w:val="18"/>
                <w:szCs w:val="18"/>
              </w:rPr>
              <w:t>Todos los sectores</w:t>
            </w:r>
          </w:p>
        </w:tc>
        <w:tc>
          <w:tcPr>
            <w:tcW w:w="38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29FCBE01" w14:textId="77777777" w:rsidR="00B656E6" w:rsidRDefault="00517DE2">
            <w:pPr>
              <w:spacing w:before="60" w:after="60"/>
            </w:pPr>
            <w:r>
              <w:rPr>
                <w:color w:val="000000"/>
                <w:sz w:val="18"/>
                <w:szCs w:val="18"/>
              </w:rPr>
              <w:t>Indicadores ODS para Argentina</w:t>
            </w:r>
          </w:p>
        </w:tc>
        <w:tc>
          <w:tcPr>
            <w:tcW w:w="32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29FCBE02" w14:textId="77777777" w:rsidR="00B656E6" w:rsidRDefault="00517DE2">
            <w:pPr>
              <w:spacing w:before="60" w:after="60"/>
            </w:pPr>
            <w:r>
              <w:rPr>
                <w:color w:val="000000"/>
                <w:sz w:val="18"/>
                <w:szCs w:val="18"/>
              </w:rPr>
              <w:t>Naciones Unidas — indicators.un.org</w:t>
            </w:r>
          </w:p>
        </w:tc>
      </w:tr>
    </w:tbl>
    <w:p w14:paraId="29FCBE04" w14:textId="77777777" w:rsidR="00B656E6" w:rsidRDefault="00B656E6">
      <w:pPr>
        <w:spacing w:before="180" w:after="180"/>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600"/>
      </w:tblGrid>
      <w:tr w:rsidR="00B656E6" w14:paraId="29FCBE07" w14:textId="77777777">
        <w:tc>
          <w:tcPr>
            <w:tcW w:w="6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00" w:type="dxa"/>
              <w:bottom w:w="80" w:type="dxa"/>
              <w:right w:w="100" w:type="dxa"/>
            </w:tcMar>
            <w:vAlign w:val="center"/>
          </w:tcPr>
          <w:p w14:paraId="29FCBE05" w14:textId="77777777" w:rsidR="00B656E6" w:rsidRDefault="00517DE2">
            <w:pPr>
              <w:jc w:val="center"/>
            </w:pPr>
            <w:r>
              <w:rPr>
                <w:b/>
                <w:bCs/>
                <w:color w:val="FFFFFF"/>
                <w:sz w:val="28"/>
                <w:szCs w:val="28"/>
              </w:rPr>
              <w:t>8</w:t>
            </w:r>
          </w:p>
        </w:tc>
        <w:tc>
          <w:tcPr>
            <w:tcW w:w="8600" w:type="dxa"/>
            <w:tcBorders>
              <w:top w:val="single" w:sz="1" w:space="0" w:color="1F4E79"/>
              <w:left w:val="single" w:sz="1" w:space="0" w:color="1F4E79"/>
              <w:bottom w:val="single" w:sz="1" w:space="0" w:color="1F4E79"/>
              <w:right w:val="single" w:sz="1" w:space="0" w:color="1F4E79"/>
            </w:tcBorders>
            <w:shd w:val="clear" w:color="auto" w:fill="D6E4F0"/>
            <w:tcMar>
              <w:top w:w="80" w:type="dxa"/>
              <w:left w:w="140" w:type="dxa"/>
              <w:bottom w:w="80" w:type="dxa"/>
              <w:right w:w="140" w:type="dxa"/>
            </w:tcMar>
          </w:tcPr>
          <w:p w14:paraId="29FCBE06" w14:textId="77777777" w:rsidR="00B656E6" w:rsidRDefault="00517DE2">
            <w:r>
              <w:rPr>
                <w:b/>
                <w:bCs/>
                <w:color w:val="1F4E79"/>
                <w:sz w:val="26"/>
                <w:szCs w:val="26"/>
              </w:rPr>
              <w:t>Checklist de entrega</w:t>
            </w:r>
          </w:p>
        </w:tc>
      </w:tr>
    </w:tbl>
    <w:p w14:paraId="29FCBE08" w14:textId="77777777" w:rsidR="00B656E6" w:rsidRDefault="00B656E6">
      <w:pPr>
        <w:spacing w:before="60" w:after="60"/>
      </w:pPr>
    </w:p>
    <w:p w14:paraId="29FCBE09" w14:textId="77777777" w:rsidR="00B656E6" w:rsidRDefault="00517DE2">
      <w:pPr>
        <w:spacing w:before="60" w:after="60"/>
      </w:pPr>
      <w:r>
        <w:rPr>
          <w:color w:val="000000"/>
        </w:rPr>
        <w:t>Antes de presentar en la Clase 3, verificá que la ficha cumpla con todo esto:</w:t>
      </w:r>
    </w:p>
    <w:p w14:paraId="29FCBE0A" w14:textId="77777777" w:rsidR="00B656E6" w:rsidRDefault="00B656E6">
      <w:pPr>
        <w:spacing w:before="60" w:after="60"/>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8700"/>
      </w:tblGrid>
      <w:tr w:rsidR="00B656E6" w14:paraId="29FCBE0D" w14:textId="77777777">
        <w:tc>
          <w:tcPr>
            <w:tcW w:w="5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29FCBE0B" w14:textId="77777777" w:rsidR="00B656E6" w:rsidRDefault="00517DE2">
            <w:pPr>
              <w:spacing w:before="60" w:after="60"/>
              <w:jc w:val="center"/>
            </w:pPr>
            <w:r>
              <w:rPr>
                <w:color w:val="000000"/>
                <w:sz w:val="24"/>
                <w:szCs w:val="24"/>
              </w:rPr>
              <w:t>☐</w:t>
            </w:r>
          </w:p>
        </w:tc>
        <w:tc>
          <w:tcPr>
            <w:tcW w:w="87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9FCBE0C" w14:textId="77777777" w:rsidR="00B656E6" w:rsidRDefault="00517DE2">
            <w:pPr>
              <w:spacing w:before="60" w:after="60"/>
            </w:pPr>
            <w:r>
              <w:rPr>
                <w:color w:val="000000"/>
              </w:rPr>
              <w:t>Parte A completa: dos indicadores con datos reales y fuentes, la contradicción en texto propio, y el ODS más comprometido con justificación.</w:t>
            </w:r>
          </w:p>
        </w:tc>
      </w:tr>
      <w:tr w:rsidR="00B656E6" w14:paraId="29FCBE10" w14:textId="77777777">
        <w:tc>
          <w:tcPr>
            <w:tcW w:w="5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29FCBE0E" w14:textId="77777777" w:rsidR="00B656E6" w:rsidRDefault="00517DE2">
            <w:pPr>
              <w:spacing w:before="60" w:after="60"/>
              <w:jc w:val="center"/>
            </w:pPr>
            <w:r>
              <w:rPr>
                <w:color w:val="000000"/>
                <w:sz w:val="24"/>
                <w:szCs w:val="24"/>
              </w:rPr>
              <w:t>☐</w:t>
            </w:r>
          </w:p>
        </w:tc>
        <w:tc>
          <w:tcPr>
            <w:tcW w:w="87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9FCBE0F" w14:textId="77777777" w:rsidR="00B656E6" w:rsidRDefault="00517DE2">
            <w:pPr>
              <w:spacing w:before="60" w:after="60"/>
            </w:pPr>
            <w:r>
              <w:rPr>
                <w:color w:val="000000"/>
              </w:rPr>
              <w:t>Parte B completa: los cinco eslabones con actividad, localización y nivel de valor, y el análisis de dónde se pierde valor escrito por el equipo.</w:t>
            </w:r>
          </w:p>
        </w:tc>
      </w:tr>
      <w:tr w:rsidR="00B656E6" w14:paraId="29FCBE13" w14:textId="77777777">
        <w:tc>
          <w:tcPr>
            <w:tcW w:w="5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29FCBE11" w14:textId="77777777" w:rsidR="00B656E6" w:rsidRDefault="00517DE2">
            <w:pPr>
              <w:spacing w:before="60" w:after="60"/>
              <w:jc w:val="center"/>
            </w:pPr>
            <w:r>
              <w:rPr>
                <w:color w:val="000000"/>
                <w:sz w:val="24"/>
                <w:szCs w:val="24"/>
              </w:rPr>
              <w:t>☐</w:t>
            </w:r>
          </w:p>
        </w:tc>
        <w:tc>
          <w:tcPr>
            <w:tcW w:w="87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9FCBE12" w14:textId="77777777" w:rsidR="00B656E6" w:rsidRDefault="00517DE2">
            <w:pPr>
              <w:spacing w:before="60" w:after="60"/>
            </w:pPr>
            <w:r>
              <w:rPr>
                <w:color w:val="000000"/>
              </w:rPr>
              <w:t>Parte C completa: el eslabón recomendado está identificado y la fundamentación responde las tres preguntas con datos del propio trabajo.</w:t>
            </w:r>
          </w:p>
        </w:tc>
      </w:tr>
      <w:tr w:rsidR="00B656E6" w14:paraId="29FCBE16" w14:textId="77777777">
        <w:tc>
          <w:tcPr>
            <w:tcW w:w="5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29FCBE14" w14:textId="77777777" w:rsidR="00B656E6" w:rsidRDefault="00517DE2">
            <w:pPr>
              <w:spacing w:before="60" w:after="60"/>
              <w:jc w:val="center"/>
            </w:pPr>
            <w:r>
              <w:rPr>
                <w:color w:val="000000"/>
                <w:sz w:val="24"/>
                <w:szCs w:val="24"/>
              </w:rPr>
              <w:t>☐</w:t>
            </w:r>
          </w:p>
        </w:tc>
        <w:tc>
          <w:tcPr>
            <w:tcW w:w="87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9FCBE15" w14:textId="77777777" w:rsidR="00B656E6" w:rsidRDefault="00517DE2">
            <w:pPr>
              <w:spacing w:before="60" w:after="60"/>
            </w:pPr>
            <w:r>
              <w:rPr>
                <w:b/>
                <w:bCs/>
                <w:color w:val="000000"/>
              </w:rPr>
              <w:t>La recomendación de la Parte C es coherente con el diagnóstico de la Parte A y el análisis de la Parte B. Si las tres partes no se conectan, el trabajo está incompleto.</w:t>
            </w:r>
          </w:p>
        </w:tc>
      </w:tr>
      <w:tr w:rsidR="00B656E6" w14:paraId="29FCBE19" w14:textId="77777777">
        <w:tc>
          <w:tcPr>
            <w:tcW w:w="5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29FCBE17" w14:textId="77777777" w:rsidR="00B656E6" w:rsidRDefault="00517DE2">
            <w:pPr>
              <w:spacing w:before="60" w:after="60"/>
              <w:jc w:val="center"/>
            </w:pPr>
            <w:r>
              <w:rPr>
                <w:color w:val="000000"/>
                <w:sz w:val="24"/>
                <w:szCs w:val="24"/>
              </w:rPr>
              <w:t>☐</w:t>
            </w:r>
          </w:p>
        </w:tc>
        <w:tc>
          <w:tcPr>
            <w:tcW w:w="87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9FCBE18" w14:textId="77777777" w:rsidR="00B656E6" w:rsidRDefault="00517DE2">
            <w:pPr>
              <w:spacing w:before="60" w:after="60"/>
            </w:pPr>
            <w:r>
              <w:rPr>
                <w:color w:val="000000"/>
              </w:rPr>
              <w:t>En la presentación, todos los integrantes hablan y al menos uno nombra en voz alta un dato real con fuente.</w:t>
            </w:r>
          </w:p>
        </w:tc>
      </w:tr>
    </w:tbl>
    <w:p w14:paraId="29FCBE1A" w14:textId="77777777" w:rsidR="00B656E6" w:rsidRDefault="00B656E6">
      <w:pPr>
        <w:spacing w:before="120" w:after="120"/>
      </w:pPr>
    </w:p>
    <w:sectPr w:rsidR="00B656E6">
      <w:headerReference w:type="default" r:id="rId7"/>
      <w:footerReference w:type="default" r:id="rId8"/>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866C6" w14:textId="77777777" w:rsidR="00517DE2" w:rsidRDefault="00517DE2">
      <w:r>
        <w:separator/>
      </w:r>
    </w:p>
  </w:endnote>
  <w:endnote w:type="continuationSeparator" w:id="0">
    <w:p w14:paraId="2CAEAB9E" w14:textId="77777777" w:rsidR="00517DE2" w:rsidRDefault="00517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BE1C" w14:textId="51C85CD5" w:rsidR="00B656E6" w:rsidRDefault="00517DE2">
    <w:pPr>
      <w:pBdr>
        <w:top w:val="single" w:sz="4" w:space="1" w:color="2E75B6"/>
      </w:pBdr>
      <w:spacing w:before="80"/>
      <w:jc w:val="center"/>
    </w:pPr>
    <w:r>
      <w:rPr>
        <w:color w:val="666666"/>
        <w:sz w:val="16"/>
        <w:szCs w:val="16"/>
      </w:rPr>
      <w:t xml:space="preserve">Facultad de Ingeniería — UNaM  |  Oberá, Misiones  |  Página </w:t>
    </w:r>
    <w:r>
      <w:rPr>
        <w:color w:val="666666"/>
        <w:sz w:val="16"/>
        <w:szCs w:val="16"/>
      </w:rPr>
      <w:fldChar w:fldCharType="begin"/>
    </w:r>
    <w:r>
      <w:rPr>
        <w:color w:val="666666"/>
        <w:sz w:val="16"/>
        <w:szCs w:val="16"/>
      </w:rPr>
      <w:instrText>PAGE</w:instrText>
    </w:r>
    <w:r>
      <w:rPr>
        <w:color w:val="666666"/>
        <w:sz w:val="16"/>
        <w:szCs w:val="16"/>
      </w:rPr>
      <w:fldChar w:fldCharType="separate"/>
    </w:r>
    <w:r w:rsidR="00784F61">
      <w:rPr>
        <w:noProof/>
        <w:color w:val="666666"/>
        <w:sz w:val="16"/>
        <w:szCs w:val="16"/>
      </w:rPr>
      <w:t>1</w:t>
    </w:r>
    <w:r>
      <w:rPr>
        <w:color w:val="666666"/>
        <w:sz w:val="16"/>
        <w:szCs w:val="16"/>
      </w:rPr>
      <w:fldChar w:fldCharType="end"/>
    </w:r>
    <w:r>
      <w:rPr>
        <w:color w:val="666666"/>
        <w:sz w:val="16"/>
        <w:szCs w:val="16"/>
      </w:rPr>
      <w:t xml:space="preserve"> de </w:t>
    </w:r>
    <w:r>
      <w:rPr>
        <w:color w:val="666666"/>
        <w:sz w:val="16"/>
        <w:szCs w:val="16"/>
      </w:rPr>
      <w:fldChar w:fldCharType="begin"/>
    </w:r>
    <w:r>
      <w:rPr>
        <w:color w:val="666666"/>
        <w:sz w:val="16"/>
        <w:szCs w:val="16"/>
      </w:rPr>
      <w:instrText>NUMPAGES</w:instrText>
    </w:r>
    <w:r>
      <w:rPr>
        <w:color w:val="666666"/>
        <w:sz w:val="16"/>
        <w:szCs w:val="16"/>
      </w:rPr>
      <w:fldChar w:fldCharType="separate"/>
    </w:r>
    <w:r w:rsidR="00784F61">
      <w:rPr>
        <w:noProof/>
        <w:color w:val="666666"/>
        <w:sz w:val="16"/>
        <w:szCs w:val="16"/>
      </w:rPr>
      <w:t>2</w:t>
    </w:r>
    <w:r>
      <w:rPr>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64050" w14:textId="77777777" w:rsidR="00517DE2" w:rsidRDefault="00517DE2">
      <w:r>
        <w:separator/>
      </w:r>
    </w:p>
  </w:footnote>
  <w:footnote w:type="continuationSeparator" w:id="0">
    <w:p w14:paraId="1BD43ECF" w14:textId="77777777" w:rsidR="00517DE2" w:rsidRDefault="00517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BE1B" w14:textId="77777777" w:rsidR="00B656E6" w:rsidRDefault="00517DE2">
    <w:pPr>
      <w:pBdr>
        <w:bottom w:val="single" w:sz="4" w:space="1" w:color="2E75B6"/>
      </w:pBdr>
      <w:spacing w:after="80"/>
      <w:jc w:val="right"/>
    </w:pPr>
    <w:r>
      <w:rPr>
        <w:color w:val="666666"/>
        <w:sz w:val="16"/>
        <w:szCs w:val="16"/>
      </w:rPr>
      <w:t>Introducción a la Ingeniería Industrial  ·  Unidad 2  ·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A501A"/>
    <w:multiLevelType w:val="hybridMultilevel"/>
    <w:tmpl w:val="581EFB16"/>
    <w:lvl w:ilvl="0" w:tplc="194CBDB6">
      <w:start w:val="1"/>
      <w:numFmt w:val="decimal"/>
      <w:lvlText w:val="%1."/>
      <w:lvlJc w:val="left"/>
      <w:pPr>
        <w:ind w:left="540" w:hanging="360"/>
      </w:pPr>
    </w:lvl>
    <w:lvl w:ilvl="1" w:tplc="647ECDF2">
      <w:numFmt w:val="decimal"/>
      <w:lvlText w:val=""/>
      <w:lvlJc w:val="left"/>
    </w:lvl>
    <w:lvl w:ilvl="2" w:tplc="4EBCFBEE">
      <w:numFmt w:val="decimal"/>
      <w:lvlText w:val=""/>
      <w:lvlJc w:val="left"/>
    </w:lvl>
    <w:lvl w:ilvl="3" w:tplc="72083DF6">
      <w:numFmt w:val="decimal"/>
      <w:lvlText w:val=""/>
      <w:lvlJc w:val="left"/>
    </w:lvl>
    <w:lvl w:ilvl="4" w:tplc="808C0D70">
      <w:numFmt w:val="decimal"/>
      <w:lvlText w:val=""/>
      <w:lvlJc w:val="left"/>
    </w:lvl>
    <w:lvl w:ilvl="5" w:tplc="F7CA9B7A">
      <w:numFmt w:val="decimal"/>
      <w:lvlText w:val=""/>
      <w:lvlJc w:val="left"/>
    </w:lvl>
    <w:lvl w:ilvl="6" w:tplc="35EE6086">
      <w:numFmt w:val="decimal"/>
      <w:lvlText w:val=""/>
      <w:lvlJc w:val="left"/>
    </w:lvl>
    <w:lvl w:ilvl="7" w:tplc="5586509C">
      <w:numFmt w:val="decimal"/>
      <w:lvlText w:val=""/>
      <w:lvlJc w:val="left"/>
    </w:lvl>
    <w:lvl w:ilvl="8" w:tplc="D5DE5574">
      <w:numFmt w:val="decimal"/>
      <w:lvlText w:val=""/>
      <w:lvlJc w:val="left"/>
    </w:lvl>
  </w:abstractNum>
  <w:abstractNum w:abstractNumId="1" w15:restartNumberingAfterBreak="0">
    <w:nsid w:val="5FDD6FFA"/>
    <w:multiLevelType w:val="hybridMultilevel"/>
    <w:tmpl w:val="13E8F1D4"/>
    <w:lvl w:ilvl="0" w:tplc="F31C3470">
      <w:start w:val="1"/>
      <w:numFmt w:val="bullet"/>
      <w:lvlText w:val="●"/>
      <w:lvlJc w:val="left"/>
      <w:pPr>
        <w:ind w:left="720" w:hanging="360"/>
      </w:pPr>
    </w:lvl>
    <w:lvl w:ilvl="1" w:tplc="081A37FC">
      <w:start w:val="1"/>
      <w:numFmt w:val="bullet"/>
      <w:lvlText w:val="○"/>
      <w:lvlJc w:val="left"/>
      <w:pPr>
        <w:ind w:left="1440" w:hanging="360"/>
      </w:pPr>
    </w:lvl>
    <w:lvl w:ilvl="2" w:tplc="4778229C">
      <w:start w:val="1"/>
      <w:numFmt w:val="bullet"/>
      <w:lvlText w:val="■"/>
      <w:lvlJc w:val="left"/>
      <w:pPr>
        <w:ind w:left="2160" w:hanging="360"/>
      </w:pPr>
    </w:lvl>
    <w:lvl w:ilvl="3" w:tplc="02B2B608">
      <w:start w:val="1"/>
      <w:numFmt w:val="bullet"/>
      <w:lvlText w:val="●"/>
      <w:lvlJc w:val="left"/>
      <w:pPr>
        <w:ind w:left="2880" w:hanging="360"/>
      </w:pPr>
    </w:lvl>
    <w:lvl w:ilvl="4" w:tplc="DC400256">
      <w:start w:val="1"/>
      <w:numFmt w:val="bullet"/>
      <w:lvlText w:val="○"/>
      <w:lvlJc w:val="left"/>
      <w:pPr>
        <w:ind w:left="3600" w:hanging="360"/>
      </w:pPr>
    </w:lvl>
    <w:lvl w:ilvl="5" w:tplc="1AC2E192">
      <w:start w:val="1"/>
      <w:numFmt w:val="bullet"/>
      <w:lvlText w:val="■"/>
      <w:lvlJc w:val="left"/>
      <w:pPr>
        <w:ind w:left="4320" w:hanging="360"/>
      </w:pPr>
    </w:lvl>
    <w:lvl w:ilvl="6" w:tplc="53AC8146">
      <w:start w:val="1"/>
      <w:numFmt w:val="bullet"/>
      <w:lvlText w:val="●"/>
      <w:lvlJc w:val="left"/>
      <w:pPr>
        <w:ind w:left="5040" w:hanging="360"/>
      </w:pPr>
    </w:lvl>
    <w:lvl w:ilvl="7" w:tplc="C3FAE928">
      <w:start w:val="1"/>
      <w:numFmt w:val="bullet"/>
      <w:lvlText w:val="●"/>
      <w:lvlJc w:val="left"/>
      <w:pPr>
        <w:ind w:left="5760" w:hanging="360"/>
      </w:pPr>
    </w:lvl>
    <w:lvl w:ilvl="8" w:tplc="3BEE8596">
      <w:start w:val="1"/>
      <w:numFmt w:val="bullet"/>
      <w:lvlText w:val="●"/>
      <w:lvlJc w:val="left"/>
      <w:pPr>
        <w:ind w:left="6480" w:hanging="360"/>
      </w:pPr>
    </w:lvl>
  </w:abstractNum>
  <w:abstractNum w:abstractNumId="2" w15:restartNumberingAfterBreak="0">
    <w:nsid w:val="62A35F00"/>
    <w:multiLevelType w:val="hybridMultilevel"/>
    <w:tmpl w:val="8CAE73F2"/>
    <w:lvl w:ilvl="0" w:tplc="6B74D84E">
      <w:start w:val="1"/>
      <w:numFmt w:val="bullet"/>
      <w:lvlText w:val="•"/>
      <w:lvlJc w:val="left"/>
      <w:pPr>
        <w:ind w:left="540" w:hanging="360"/>
      </w:pPr>
    </w:lvl>
    <w:lvl w:ilvl="1" w:tplc="BA527416">
      <w:start w:val="1"/>
      <w:numFmt w:val="bullet"/>
      <w:lvlText w:val="–"/>
      <w:lvlJc w:val="left"/>
      <w:pPr>
        <w:ind w:left="900" w:hanging="360"/>
      </w:pPr>
    </w:lvl>
    <w:lvl w:ilvl="2" w:tplc="FA5C5290">
      <w:numFmt w:val="decimal"/>
      <w:lvlText w:val=""/>
      <w:lvlJc w:val="left"/>
    </w:lvl>
    <w:lvl w:ilvl="3" w:tplc="CDEAFDDC">
      <w:numFmt w:val="decimal"/>
      <w:lvlText w:val=""/>
      <w:lvlJc w:val="left"/>
    </w:lvl>
    <w:lvl w:ilvl="4" w:tplc="6F1ACDA0">
      <w:numFmt w:val="decimal"/>
      <w:lvlText w:val=""/>
      <w:lvlJc w:val="left"/>
    </w:lvl>
    <w:lvl w:ilvl="5" w:tplc="2434606E">
      <w:numFmt w:val="decimal"/>
      <w:lvlText w:val=""/>
      <w:lvlJc w:val="left"/>
    </w:lvl>
    <w:lvl w:ilvl="6" w:tplc="EA2A037C">
      <w:numFmt w:val="decimal"/>
      <w:lvlText w:val=""/>
      <w:lvlJc w:val="left"/>
    </w:lvl>
    <w:lvl w:ilvl="7" w:tplc="0CD6BD20">
      <w:numFmt w:val="decimal"/>
      <w:lvlText w:val=""/>
      <w:lvlJc w:val="left"/>
    </w:lvl>
    <w:lvl w:ilvl="8" w:tplc="2D94E812">
      <w:numFmt w:val="decimal"/>
      <w:lvlText w:val=""/>
      <w:lvlJc w:val="left"/>
    </w:lvl>
  </w:abstractNum>
  <w:num w:numId="1" w16cid:durableId="87195289">
    <w:abstractNumId w:val="1"/>
    <w:lvlOverride w:ilvl="0">
      <w:startOverride w:val="1"/>
    </w:lvlOverride>
  </w:num>
  <w:num w:numId="2" w16cid:durableId="190467678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6E6"/>
    <w:rsid w:val="000F30A7"/>
    <w:rsid w:val="00517DE2"/>
    <w:rsid w:val="00567E51"/>
    <w:rsid w:val="00617B75"/>
    <w:rsid w:val="00784F61"/>
    <w:rsid w:val="009E4A1C"/>
    <w:rsid w:val="00AC4F11"/>
    <w:rsid w:val="00B57E3D"/>
    <w:rsid w:val="00B656E6"/>
    <w:rsid w:val="00BE1939"/>
    <w:rsid w:val="00D07410"/>
    <w:rsid w:val="00E002B1"/>
    <w:rsid w:val="00F45B4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CBCA9"/>
  <w15:docId w15:val="{C11CB96A-D6B9-4700-9459-D54417E2C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before="320" w:after="160"/>
      <w:outlineLvl w:val="0"/>
    </w:pPr>
    <w:rPr>
      <w:b/>
      <w:bCs/>
      <w:color w:val="1F4E79"/>
      <w:sz w:val="32"/>
      <w:szCs w:val="32"/>
    </w:rPr>
  </w:style>
  <w:style w:type="paragraph" w:styleId="Ttulo2">
    <w:name w:val="heading 2"/>
    <w:uiPriority w:val="9"/>
    <w:unhideWhenUsed/>
    <w:qFormat/>
    <w:pPr>
      <w:spacing w:before="200" w:after="100"/>
      <w:outlineLvl w:val="1"/>
    </w:pPr>
    <w:rPr>
      <w:b/>
      <w:bCs/>
      <w:color w:val="2E75B6"/>
      <w:sz w:val="24"/>
      <w:szCs w:val="24"/>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1867</Words>
  <Characters>8966</Characters>
  <Application>Microsoft Office Word</Application>
  <DocSecurity>0</DocSecurity>
  <Lines>689</Lines>
  <Paragraphs>361</Paragraphs>
  <ScaleCrop>false</ScaleCrop>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leandro urbina</cp:lastModifiedBy>
  <cp:revision>10</cp:revision>
  <dcterms:created xsi:type="dcterms:W3CDTF">2026-05-14T10:12:00Z</dcterms:created>
  <dcterms:modified xsi:type="dcterms:W3CDTF">2026-05-14T10:41:00Z</dcterms:modified>
</cp:coreProperties>
</file>