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46745" w14:textId="571F1B11" w:rsidR="00F37463" w:rsidRDefault="00355AAE" w:rsidP="00FC1858">
      <w:pPr>
        <w:rPr>
          <w:rFonts w:ascii="Times New Roman" w:eastAsia="Times New Roman" w:hAnsi="Times New Roman" w:cs="Times New Roman"/>
          <w:b/>
          <w:sz w:val="24"/>
          <w:szCs w:val="24"/>
          <w:lang w:eastAsia="es-ES_tradnl"/>
        </w:rPr>
      </w:pPr>
      <w:bookmarkStart w:id="0" w:name="_GoBack"/>
      <w:bookmarkEnd w:id="0"/>
      <w:r>
        <w:rPr>
          <w:rFonts w:ascii="Times New Roman" w:eastAsia="Times New Roman" w:hAnsi="Times New Roman" w:cs="Times New Roman"/>
          <w:b/>
          <w:sz w:val="24"/>
          <w:szCs w:val="24"/>
          <w:lang w:eastAsia="es-ES_tradnl"/>
        </w:rPr>
        <w:t>Paragraph Structure Task</w:t>
      </w:r>
    </w:p>
    <w:p w14:paraId="6FF70104" w14:textId="77777777" w:rsidR="00B2269E" w:rsidRPr="00B2269E" w:rsidRDefault="00B2269E" w:rsidP="00F37463">
      <w:pPr>
        <w:spacing w:after="300" w:line="240" w:lineRule="auto"/>
        <w:jc w:val="center"/>
        <w:rPr>
          <w:rFonts w:ascii="Times New Roman" w:eastAsia="Times New Roman" w:hAnsi="Times New Roman" w:cs="Times New Roman"/>
          <w:b/>
          <w:sz w:val="24"/>
          <w:szCs w:val="24"/>
          <w:lang w:eastAsia="es-ES_tradnl"/>
        </w:rPr>
      </w:pPr>
    </w:p>
    <w:p w14:paraId="7E9606B7" w14:textId="77777777" w:rsidR="00F37463" w:rsidRPr="00B2269E" w:rsidRDefault="00F37463" w:rsidP="00F37463">
      <w:pPr>
        <w:spacing w:after="300" w:line="240" w:lineRule="auto"/>
        <w:jc w:val="both"/>
        <w:rPr>
          <w:rFonts w:ascii="Times New Roman" w:eastAsia="Times New Roman" w:hAnsi="Times New Roman" w:cs="Times New Roman"/>
          <w:i/>
          <w:sz w:val="24"/>
          <w:szCs w:val="24"/>
          <w:lang w:eastAsia="es-ES_tradnl"/>
        </w:rPr>
      </w:pPr>
      <w:r w:rsidRPr="00B2269E">
        <w:rPr>
          <w:rFonts w:ascii="Times New Roman" w:eastAsia="Times New Roman" w:hAnsi="Times New Roman" w:cs="Times New Roman"/>
          <w:i/>
          <w:sz w:val="24"/>
          <w:szCs w:val="24"/>
          <w:lang w:eastAsia="es-ES_tradnl"/>
        </w:rPr>
        <w:t xml:space="preserve">1. Read the paragraph below. Then choose the </w:t>
      </w:r>
      <w:r w:rsidR="00011577" w:rsidRPr="00B2269E">
        <w:rPr>
          <w:rFonts w:ascii="Times New Roman" w:eastAsia="Times New Roman" w:hAnsi="Times New Roman" w:cs="Times New Roman"/>
          <w:i/>
          <w:sz w:val="24"/>
          <w:szCs w:val="24"/>
          <w:lang w:eastAsia="es-ES_tradnl"/>
        </w:rPr>
        <w:t>best option for the</w:t>
      </w:r>
      <w:r w:rsidRPr="00B2269E">
        <w:rPr>
          <w:rFonts w:ascii="Times New Roman" w:eastAsia="Times New Roman" w:hAnsi="Times New Roman" w:cs="Times New Roman"/>
          <w:i/>
          <w:sz w:val="24"/>
          <w:szCs w:val="24"/>
          <w:lang w:eastAsia="es-ES_tradnl"/>
        </w:rPr>
        <w:t xml:space="preserve"> title. </w:t>
      </w:r>
    </w:p>
    <w:tbl>
      <w:tblPr>
        <w:tblStyle w:val="Tablaconcuadrcula"/>
        <w:tblW w:w="0" w:type="auto"/>
        <w:tblBorders>
          <w:insideV w:val="none" w:sz="0" w:space="0" w:color="auto"/>
        </w:tblBorders>
        <w:tblLook w:val="04A0" w:firstRow="1" w:lastRow="0" w:firstColumn="1" w:lastColumn="0" w:noHBand="0" w:noVBand="1"/>
      </w:tblPr>
      <w:tblGrid>
        <w:gridCol w:w="6151"/>
        <w:gridCol w:w="2344"/>
      </w:tblGrid>
      <w:tr w:rsidR="00F37463" w:rsidRPr="00B2269E" w14:paraId="2689AC1D" w14:textId="77777777" w:rsidTr="00F22B20">
        <w:tc>
          <w:tcPr>
            <w:tcW w:w="6912" w:type="dxa"/>
          </w:tcPr>
          <w:p w14:paraId="5997CC1D" w14:textId="77777777" w:rsidR="00F37463" w:rsidRPr="00B2269E" w:rsidRDefault="00F37463" w:rsidP="00F37463">
            <w:pPr>
              <w:jc w:val="both"/>
              <w:rPr>
                <w:rFonts w:ascii="Times New Roman" w:hAnsi="Times New Roman" w:cs="Times New Roman"/>
                <w:sz w:val="24"/>
                <w:szCs w:val="24"/>
                <w:shd w:val="clear" w:color="auto" w:fill="FFFFFF"/>
              </w:rPr>
            </w:pPr>
          </w:p>
          <w:p w14:paraId="74EB2FC5" w14:textId="77777777" w:rsidR="00F37463" w:rsidRPr="00B2269E" w:rsidRDefault="00F37463" w:rsidP="00F37463">
            <w:pPr>
              <w:numPr>
                <w:ilvl w:val="0"/>
                <w:numId w:val="5"/>
              </w:numPr>
              <w:shd w:val="clear" w:color="auto" w:fill="FFFFFF"/>
              <w:spacing w:line="293" w:lineRule="atLeast"/>
              <w:contextualSpacing/>
              <w:rPr>
                <w:rFonts w:ascii="Times New Roman" w:hAnsi="Times New Roman" w:cs="Times New Roman"/>
                <w:sz w:val="24"/>
                <w:szCs w:val="24"/>
              </w:rPr>
            </w:pPr>
            <w:r w:rsidRPr="00B2269E">
              <w:rPr>
                <w:rFonts w:ascii="Times New Roman" w:hAnsi="Times New Roman" w:cs="Times New Roman"/>
                <w:sz w:val="24"/>
                <w:szCs w:val="24"/>
              </w:rPr>
              <w:t>Sustainable Engineering</w:t>
            </w:r>
          </w:p>
          <w:p w14:paraId="36EFB440" w14:textId="77777777" w:rsidR="00F37463" w:rsidRPr="00B2269E" w:rsidRDefault="00F37463" w:rsidP="00F37463">
            <w:pPr>
              <w:numPr>
                <w:ilvl w:val="0"/>
                <w:numId w:val="5"/>
              </w:numPr>
              <w:shd w:val="clear" w:color="auto" w:fill="FFFFFF"/>
              <w:spacing w:line="293" w:lineRule="atLeast"/>
              <w:contextualSpacing/>
              <w:rPr>
                <w:rFonts w:ascii="Times New Roman" w:hAnsi="Times New Roman" w:cs="Times New Roman"/>
                <w:sz w:val="24"/>
                <w:szCs w:val="24"/>
              </w:rPr>
            </w:pPr>
            <w:r w:rsidRPr="00B2269E">
              <w:rPr>
                <w:rFonts w:ascii="Times New Roman" w:hAnsi="Times New Roman" w:cs="Times New Roman"/>
                <w:sz w:val="24"/>
                <w:szCs w:val="24"/>
              </w:rPr>
              <w:t xml:space="preserve">An introduction to Sustainability </w:t>
            </w:r>
          </w:p>
          <w:p w14:paraId="00084B5D" w14:textId="77777777" w:rsidR="00F37463" w:rsidRPr="00B2269E" w:rsidRDefault="00F37463" w:rsidP="00F37463">
            <w:pPr>
              <w:numPr>
                <w:ilvl w:val="0"/>
                <w:numId w:val="5"/>
              </w:numPr>
              <w:shd w:val="clear" w:color="auto" w:fill="FFFFFF"/>
              <w:spacing w:line="293" w:lineRule="atLeast"/>
              <w:contextualSpacing/>
              <w:rPr>
                <w:rFonts w:ascii="Times New Roman" w:hAnsi="Times New Roman" w:cs="Times New Roman"/>
                <w:sz w:val="24"/>
                <w:szCs w:val="24"/>
              </w:rPr>
            </w:pPr>
            <w:r w:rsidRPr="00B2269E">
              <w:rPr>
                <w:rFonts w:ascii="Times New Roman" w:hAnsi="Times New Roman" w:cs="Times New Roman"/>
                <w:sz w:val="24"/>
                <w:szCs w:val="24"/>
              </w:rPr>
              <w:t xml:space="preserve">Environmental Management </w:t>
            </w:r>
          </w:p>
          <w:p w14:paraId="110FFD37" w14:textId="77777777" w:rsidR="00F37463" w:rsidRPr="00B2269E" w:rsidRDefault="00F37463" w:rsidP="00F37463">
            <w:pPr>
              <w:jc w:val="both"/>
              <w:rPr>
                <w:rFonts w:ascii="Times New Roman" w:hAnsi="Times New Roman" w:cs="Times New Roman"/>
                <w:sz w:val="24"/>
                <w:szCs w:val="24"/>
                <w:shd w:val="clear" w:color="auto" w:fill="FFFFFF"/>
              </w:rPr>
            </w:pPr>
          </w:p>
          <w:p w14:paraId="791E7F91" w14:textId="77777777" w:rsidR="00F37463" w:rsidRPr="00B2269E" w:rsidRDefault="00F37463" w:rsidP="00F37463">
            <w:pPr>
              <w:jc w:val="both"/>
              <w:rPr>
                <w:rFonts w:ascii="Times New Roman" w:hAnsi="Times New Roman" w:cs="Times New Roman"/>
                <w:sz w:val="24"/>
                <w:szCs w:val="24"/>
              </w:rPr>
            </w:pPr>
            <w:r w:rsidRPr="00B2269E">
              <w:rPr>
                <w:rFonts w:ascii="Times New Roman" w:hAnsi="Times New Roman" w:cs="Times New Roman"/>
                <w:sz w:val="24"/>
                <w:szCs w:val="24"/>
                <w:shd w:val="clear" w:color="auto" w:fill="FFFFFF"/>
              </w:rPr>
              <w:t xml:space="preserve">Environmental and natural resource issues have gained increasing prominence in the latter half of the 20th century and the beginning of the 21st century. Furthermore, growing populations and affluence, around the globe, have put increasing pressure on air and water, arable land, and raw materials. Concern over the ability of natural resources and environmental systems to support the needs and wants of global populations, now and in the future, is part of an emerging awareness of the concept of sustainability which </w:t>
            </w:r>
            <w:r w:rsidRPr="00B2269E">
              <w:rPr>
                <w:rFonts w:ascii="Times New Roman" w:hAnsi="Times New Roman" w:cs="Times New Roman"/>
                <w:sz w:val="24"/>
                <w:szCs w:val="24"/>
              </w:rPr>
              <w:t xml:space="preserve">involves the environment, society, and economy. Moreover, its goal is to enable all people throughout the world to satisfy their basic needs and enjoy a better quality of life, without compromising quality of life for future generations. Hence, professional engineers are required to play a leadership role in sustainable development, overcoming global challenges, such as depletion of resources, environmental pollution and damage to ecosystems. </w:t>
            </w:r>
          </w:p>
          <w:p w14:paraId="6B699379" w14:textId="77777777" w:rsidR="00F37463" w:rsidRPr="00B2269E" w:rsidRDefault="00F37463" w:rsidP="00F37463">
            <w:pPr>
              <w:jc w:val="both"/>
              <w:rPr>
                <w:rFonts w:ascii="Times New Roman" w:hAnsi="Times New Roman" w:cs="Times New Roman"/>
                <w:sz w:val="24"/>
                <w:szCs w:val="24"/>
                <w:shd w:val="clear" w:color="auto" w:fill="FFFFFF"/>
              </w:rPr>
            </w:pPr>
          </w:p>
          <w:p w14:paraId="62765E6F" w14:textId="77777777" w:rsidR="00F37463" w:rsidRPr="006B3F16" w:rsidRDefault="00F37463" w:rsidP="00F37463">
            <w:pPr>
              <w:jc w:val="right"/>
              <w:rPr>
                <w:rFonts w:ascii="Times New Roman" w:hAnsi="Times New Roman" w:cs="Times New Roman"/>
                <w:sz w:val="18"/>
                <w:szCs w:val="18"/>
              </w:rPr>
            </w:pPr>
            <w:r w:rsidRPr="006B3F16">
              <w:rPr>
                <w:rFonts w:ascii="Times New Roman" w:hAnsi="Times New Roman" w:cs="Times New Roman"/>
                <w:sz w:val="18"/>
                <w:szCs w:val="18"/>
              </w:rPr>
              <w:t>Adapted from: http://www.engc.org.uk/about-us/sustainability and http://www.informit.com/articles/article.aspx?p=1828432</w:t>
            </w:r>
          </w:p>
        </w:tc>
        <w:tc>
          <w:tcPr>
            <w:tcW w:w="1732" w:type="dxa"/>
          </w:tcPr>
          <w:p w14:paraId="3FE9F23F" w14:textId="77777777" w:rsidR="00F37463" w:rsidRPr="00B2269E" w:rsidRDefault="00F37463" w:rsidP="00F37463">
            <w:pPr>
              <w:spacing w:after="300"/>
              <w:jc w:val="both"/>
              <w:rPr>
                <w:rFonts w:ascii="Times New Roman" w:eastAsia="Times New Roman" w:hAnsi="Times New Roman" w:cs="Times New Roman"/>
                <w:sz w:val="24"/>
                <w:szCs w:val="24"/>
              </w:rPr>
            </w:pPr>
          </w:p>
          <w:p w14:paraId="1F72F646" w14:textId="77777777" w:rsidR="00F37463" w:rsidRPr="00B2269E" w:rsidRDefault="00F37463" w:rsidP="00F37463">
            <w:pPr>
              <w:spacing w:after="300"/>
              <w:jc w:val="both"/>
              <w:rPr>
                <w:rFonts w:ascii="Times New Roman" w:eastAsia="Times New Roman" w:hAnsi="Times New Roman" w:cs="Times New Roman"/>
                <w:sz w:val="24"/>
                <w:szCs w:val="24"/>
              </w:rPr>
            </w:pPr>
          </w:p>
          <w:p w14:paraId="08CE6F91" w14:textId="77777777" w:rsidR="00F37463" w:rsidRPr="00B2269E" w:rsidRDefault="00F37463" w:rsidP="00F37463">
            <w:pPr>
              <w:spacing w:after="300"/>
              <w:jc w:val="both"/>
              <w:rPr>
                <w:rFonts w:ascii="Times New Roman" w:eastAsia="Times New Roman" w:hAnsi="Times New Roman" w:cs="Times New Roman"/>
                <w:sz w:val="24"/>
                <w:szCs w:val="24"/>
              </w:rPr>
            </w:pPr>
            <w:r w:rsidRPr="00B2269E">
              <w:rPr>
                <w:rFonts w:ascii="Times New Roman" w:eastAsia="Times New Roman" w:hAnsi="Times New Roman" w:cs="Times New Roman"/>
                <w:noProof/>
                <w:sz w:val="24"/>
                <w:szCs w:val="24"/>
                <w:lang w:val="es-AR" w:eastAsia="es-AR"/>
              </w:rPr>
              <w:drawing>
                <wp:inline distT="0" distB="0" distL="0" distR="0" wp14:anchorId="54996299" wp14:editId="07777777">
                  <wp:extent cx="1351605" cy="1302136"/>
                  <wp:effectExtent l="0" t="0" r="0" b="0"/>
                  <wp:docPr id="5" name="Imagen 2" descr="http://www.emissionstatement.com.au/Input/sustainability_the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issionstatement.com.au/Input/sustainability_the_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562" cy="1312692"/>
                          </a:xfrm>
                          <a:prstGeom prst="rect">
                            <a:avLst/>
                          </a:prstGeom>
                          <a:noFill/>
                          <a:ln>
                            <a:noFill/>
                          </a:ln>
                        </pic:spPr>
                      </pic:pic>
                    </a:graphicData>
                  </a:graphic>
                </wp:inline>
              </w:drawing>
            </w:r>
          </w:p>
        </w:tc>
      </w:tr>
    </w:tbl>
    <w:p w14:paraId="6BB9E253" w14:textId="77777777" w:rsidR="00F37463" w:rsidRPr="00B2269E" w:rsidRDefault="00F37463" w:rsidP="00F37463">
      <w:pPr>
        <w:shd w:val="clear" w:color="auto" w:fill="FFFFFF"/>
        <w:spacing w:after="0" w:line="293" w:lineRule="atLeast"/>
        <w:rPr>
          <w:rFonts w:ascii="Times New Roman" w:eastAsiaTheme="minorEastAsia" w:hAnsi="Times New Roman" w:cs="Times New Roman"/>
          <w:sz w:val="24"/>
          <w:szCs w:val="24"/>
          <w:lang w:eastAsia="es-ES_tradnl"/>
        </w:rPr>
      </w:pPr>
    </w:p>
    <w:p w14:paraId="27639A64" w14:textId="77777777" w:rsidR="00B2269E" w:rsidRDefault="00B2269E" w:rsidP="00F37463">
      <w:pPr>
        <w:shd w:val="clear" w:color="auto" w:fill="FFFFFF"/>
        <w:spacing w:after="0" w:line="293" w:lineRule="atLeast"/>
        <w:rPr>
          <w:rFonts w:ascii="Times New Roman" w:eastAsiaTheme="minorEastAsia" w:hAnsi="Times New Roman" w:cs="Times New Roman"/>
          <w:i/>
          <w:sz w:val="24"/>
          <w:szCs w:val="24"/>
          <w:lang w:eastAsia="es-ES_tradnl"/>
        </w:rPr>
      </w:pPr>
    </w:p>
    <w:p w14:paraId="6985883B" w14:textId="0B8278DE" w:rsidR="00F37463" w:rsidRPr="00B2269E" w:rsidRDefault="00F37463" w:rsidP="00F37463">
      <w:pPr>
        <w:shd w:val="clear" w:color="auto" w:fill="FFFFFF"/>
        <w:spacing w:after="0" w:line="293" w:lineRule="atLeast"/>
        <w:rPr>
          <w:rFonts w:ascii="Times New Roman" w:eastAsiaTheme="minorEastAsia" w:hAnsi="Times New Roman" w:cs="Times New Roman"/>
          <w:i/>
          <w:sz w:val="24"/>
          <w:szCs w:val="24"/>
          <w:lang w:eastAsia="es-ES_tradnl"/>
        </w:rPr>
      </w:pPr>
      <w:r w:rsidRPr="00B2269E">
        <w:rPr>
          <w:rFonts w:ascii="Times New Roman" w:eastAsiaTheme="minorEastAsia" w:hAnsi="Times New Roman" w:cs="Times New Roman"/>
          <w:i/>
          <w:sz w:val="24"/>
          <w:szCs w:val="24"/>
          <w:lang w:eastAsia="es-ES_tradnl"/>
        </w:rPr>
        <w:t>2.  What is the topic sentence of the paragraph?</w:t>
      </w:r>
    </w:p>
    <w:p w14:paraId="23DE523C" w14:textId="77777777" w:rsidR="00F37463" w:rsidRPr="00B2269E" w:rsidRDefault="00F37463" w:rsidP="00F37463">
      <w:pPr>
        <w:shd w:val="clear" w:color="auto" w:fill="FFFFFF"/>
        <w:spacing w:after="0" w:line="293" w:lineRule="atLeast"/>
        <w:rPr>
          <w:rFonts w:ascii="Times New Roman" w:eastAsiaTheme="minorEastAsia" w:hAnsi="Times New Roman" w:cs="Times New Roman"/>
          <w:sz w:val="24"/>
          <w:szCs w:val="24"/>
          <w:lang w:eastAsia="es-ES_tradnl"/>
        </w:rPr>
      </w:pPr>
    </w:p>
    <w:p w14:paraId="2A43CC14" w14:textId="1B8E0476" w:rsidR="00F37463" w:rsidRPr="00B2269E" w:rsidRDefault="00F37463" w:rsidP="00355AAE">
      <w:pPr>
        <w:numPr>
          <w:ilvl w:val="0"/>
          <w:numId w:val="6"/>
        </w:numPr>
        <w:shd w:val="clear" w:color="auto" w:fill="FFFFFF"/>
        <w:spacing w:after="0" w:line="293" w:lineRule="atLeast"/>
        <w:contextualSpacing/>
        <w:jc w:val="both"/>
        <w:rPr>
          <w:rFonts w:ascii="Times New Roman" w:eastAsiaTheme="minorEastAsia" w:hAnsi="Times New Roman" w:cs="Times New Roman"/>
          <w:sz w:val="24"/>
          <w:szCs w:val="24"/>
          <w:lang w:eastAsia="es-ES_tradnl"/>
        </w:rPr>
      </w:pPr>
      <w:r w:rsidRPr="00B2269E">
        <w:rPr>
          <w:rFonts w:ascii="Times New Roman" w:eastAsiaTheme="minorEastAsia" w:hAnsi="Times New Roman" w:cs="Times New Roman"/>
          <w:sz w:val="24"/>
          <w:szCs w:val="24"/>
          <w:shd w:val="clear" w:color="auto" w:fill="FFFFFF"/>
          <w:lang w:eastAsia="es-ES_tradnl"/>
        </w:rPr>
        <w:t xml:space="preserve">Environmental and natural resource issues have gained increasing prominence in the latter half of the 20th century and the beginning of the 21st century. </w:t>
      </w:r>
    </w:p>
    <w:p w14:paraId="324DF451" w14:textId="77777777" w:rsidR="00B2269E" w:rsidRPr="00B2269E" w:rsidRDefault="00B2269E" w:rsidP="00355AAE">
      <w:pPr>
        <w:shd w:val="clear" w:color="auto" w:fill="FFFFFF"/>
        <w:spacing w:after="0" w:line="293" w:lineRule="atLeast"/>
        <w:ind w:left="720"/>
        <w:contextualSpacing/>
        <w:jc w:val="both"/>
        <w:rPr>
          <w:rFonts w:ascii="Times New Roman" w:eastAsiaTheme="minorEastAsia" w:hAnsi="Times New Roman" w:cs="Times New Roman"/>
          <w:sz w:val="24"/>
          <w:szCs w:val="24"/>
          <w:lang w:eastAsia="es-ES_tradnl"/>
        </w:rPr>
      </w:pPr>
    </w:p>
    <w:p w14:paraId="5E50ECE6" w14:textId="15711803" w:rsidR="00F37463" w:rsidRDefault="00F37463" w:rsidP="00355AAE">
      <w:pPr>
        <w:numPr>
          <w:ilvl w:val="0"/>
          <w:numId w:val="6"/>
        </w:numPr>
        <w:shd w:val="clear" w:color="auto" w:fill="FFFFFF"/>
        <w:spacing w:after="0" w:line="293" w:lineRule="atLeast"/>
        <w:contextualSpacing/>
        <w:jc w:val="both"/>
        <w:rPr>
          <w:rFonts w:ascii="Times New Roman" w:eastAsiaTheme="minorEastAsia" w:hAnsi="Times New Roman" w:cs="Times New Roman"/>
          <w:sz w:val="24"/>
          <w:szCs w:val="24"/>
          <w:lang w:eastAsia="es-ES_tradnl"/>
        </w:rPr>
      </w:pPr>
      <w:r w:rsidRPr="00B2269E">
        <w:rPr>
          <w:rFonts w:ascii="Times New Roman" w:eastAsiaTheme="minorEastAsia" w:hAnsi="Times New Roman" w:cs="Times New Roman"/>
          <w:sz w:val="24"/>
          <w:szCs w:val="24"/>
          <w:shd w:val="clear" w:color="auto" w:fill="FFFFFF"/>
          <w:lang w:eastAsia="es-ES_tradnl"/>
        </w:rPr>
        <w:t xml:space="preserve">Concern over the ability of natural resources and environmental systems to support the needs and wants of global populations, now and in the future, is part of an emerging awareness of the concept of sustainability which </w:t>
      </w:r>
      <w:r w:rsidRPr="00B2269E">
        <w:rPr>
          <w:rFonts w:ascii="Times New Roman" w:eastAsiaTheme="minorEastAsia" w:hAnsi="Times New Roman" w:cs="Times New Roman"/>
          <w:sz w:val="24"/>
          <w:szCs w:val="24"/>
          <w:lang w:eastAsia="es-ES_tradnl"/>
        </w:rPr>
        <w:t>involves the environment, society, and economy</w:t>
      </w:r>
      <w:r w:rsidR="00B2269E">
        <w:rPr>
          <w:rFonts w:ascii="Times New Roman" w:eastAsiaTheme="minorEastAsia" w:hAnsi="Times New Roman" w:cs="Times New Roman"/>
          <w:sz w:val="24"/>
          <w:szCs w:val="24"/>
          <w:lang w:eastAsia="es-ES_tradnl"/>
        </w:rPr>
        <w:t>.</w:t>
      </w:r>
    </w:p>
    <w:p w14:paraId="3DDE443C" w14:textId="77777777" w:rsidR="00B2269E" w:rsidRPr="00B2269E" w:rsidRDefault="00B2269E" w:rsidP="00355AAE">
      <w:pPr>
        <w:shd w:val="clear" w:color="auto" w:fill="FFFFFF"/>
        <w:spacing w:after="0" w:line="293" w:lineRule="atLeast"/>
        <w:contextualSpacing/>
        <w:jc w:val="both"/>
        <w:rPr>
          <w:rFonts w:ascii="Times New Roman" w:eastAsiaTheme="minorEastAsia" w:hAnsi="Times New Roman" w:cs="Times New Roman"/>
          <w:sz w:val="24"/>
          <w:szCs w:val="24"/>
          <w:lang w:eastAsia="es-ES_tradnl"/>
        </w:rPr>
      </w:pPr>
    </w:p>
    <w:p w14:paraId="63F54182" w14:textId="77777777" w:rsidR="00F37463" w:rsidRPr="00B2269E" w:rsidRDefault="00F37463" w:rsidP="00355AAE">
      <w:pPr>
        <w:numPr>
          <w:ilvl w:val="0"/>
          <w:numId w:val="6"/>
        </w:numPr>
        <w:shd w:val="clear" w:color="auto" w:fill="FFFFFF"/>
        <w:spacing w:after="0" w:line="293" w:lineRule="atLeast"/>
        <w:contextualSpacing/>
        <w:jc w:val="both"/>
        <w:rPr>
          <w:rFonts w:ascii="Times New Roman" w:eastAsiaTheme="minorEastAsia" w:hAnsi="Times New Roman" w:cs="Times New Roman"/>
          <w:sz w:val="24"/>
          <w:szCs w:val="24"/>
          <w:lang w:eastAsia="es-ES_tradnl"/>
        </w:rPr>
      </w:pPr>
      <w:r w:rsidRPr="00B2269E">
        <w:rPr>
          <w:rFonts w:ascii="Times New Roman" w:eastAsiaTheme="minorEastAsia" w:hAnsi="Times New Roman" w:cs="Times New Roman"/>
          <w:sz w:val="24"/>
          <w:szCs w:val="24"/>
          <w:lang w:eastAsia="es-ES_tradnl"/>
        </w:rPr>
        <w:t>Hence, professional engineers are required to play a leadership role in sustainable development, overcoming global challenges, such as depletion of resources, environmental pollution, rapid population growth and damage to ecosystems.</w:t>
      </w:r>
    </w:p>
    <w:p w14:paraId="52E56223" w14:textId="71EEF800" w:rsidR="00F37463" w:rsidRDefault="00F37463" w:rsidP="00355AAE">
      <w:pPr>
        <w:shd w:val="clear" w:color="auto" w:fill="FFFFFF"/>
        <w:spacing w:after="0" w:line="293" w:lineRule="atLeast"/>
        <w:ind w:left="720"/>
        <w:contextualSpacing/>
        <w:jc w:val="both"/>
        <w:rPr>
          <w:rFonts w:ascii="Times New Roman" w:eastAsiaTheme="minorEastAsia" w:hAnsi="Times New Roman" w:cs="Times New Roman"/>
          <w:sz w:val="24"/>
          <w:szCs w:val="24"/>
          <w:lang w:eastAsia="es-ES_tradnl"/>
        </w:rPr>
      </w:pPr>
    </w:p>
    <w:p w14:paraId="77AD1A72" w14:textId="46DC90C2" w:rsidR="00B2269E" w:rsidRDefault="00B2269E" w:rsidP="00F37463">
      <w:pPr>
        <w:shd w:val="clear" w:color="auto" w:fill="FFFFFF"/>
        <w:spacing w:after="0" w:line="293" w:lineRule="atLeast"/>
        <w:ind w:left="720"/>
        <w:contextualSpacing/>
        <w:rPr>
          <w:rFonts w:ascii="Times New Roman" w:eastAsiaTheme="minorEastAsia" w:hAnsi="Times New Roman" w:cs="Times New Roman"/>
          <w:sz w:val="24"/>
          <w:szCs w:val="24"/>
          <w:lang w:eastAsia="es-ES_tradnl"/>
        </w:rPr>
      </w:pPr>
    </w:p>
    <w:sectPr w:rsidR="00B2269E" w:rsidSect="00F37463">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A88BA" w14:textId="77777777" w:rsidR="007459AF" w:rsidRDefault="007459AF" w:rsidP="00E92DB1">
      <w:pPr>
        <w:spacing w:after="0" w:line="240" w:lineRule="auto"/>
      </w:pPr>
      <w:r>
        <w:separator/>
      </w:r>
    </w:p>
  </w:endnote>
  <w:endnote w:type="continuationSeparator" w:id="0">
    <w:p w14:paraId="793DDCF5" w14:textId="77777777" w:rsidR="007459AF" w:rsidRDefault="007459AF" w:rsidP="00E9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568178"/>
      <w:docPartObj>
        <w:docPartGallery w:val="Page Numbers (Bottom of Page)"/>
        <w:docPartUnique/>
      </w:docPartObj>
    </w:sdtPr>
    <w:sdtEndPr/>
    <w:sdtContent>
      <w:p w14:paraId="04BBC5BA" w14:textId="53B018AF" w:rsidR="00E92DB1" w:rsidRDefault="00E92DB1">
        <w:pPr>
          <w:pStyle w:val="Piedepgina"/>
          <w:jc w:val="right"/>
        </w:pPr>
        <w:r>
          <w:fldChar w:fldCharType="begin"/>
        </w:r>
        <w:r>
          <w:instrText>PAGE   \* MERGEFORMAT</w:instrText>
        </w:r>
        <w:r>
          <w:fldChar w:fldCharType="separate"/>
        </w:r>
        <w:r w:rsidR="00B562A5" w:rsidRPr="00B562A5">
          <w:rPr>
            <w:noProof/>
            <w:lang w:val="es-ES"/>
          </w:rPr>
          <w:t>1</w:t>
        </w:r>
        <w:r>
          <w:fldChar w:fldCharType="end"/>
        </w:r>
      </w:p>
    </w:sdtContent>
  </w:sdt>
  <w:p w14:paraId="00D0ED9C" w14:textId="77777777" w:rsidR="00E92DB1" w:rsidRDefault="00E92D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05DDF" w14:textId="77777777" w:rsidR="007459AF" w:rsidRDefault="007459AF" w:rsidP="00E92DB1">
      <w:pPr>
        <w:spacing w:after="0" w:line="240" w:lineRule="auto"/>
      </w:pPr>
      <w:r>
        <w:separator/>
      </w:r>
    </w:p>
  </w:footnote>
  <w:footnote w:type="continuationSeparator" w:id="0">
    <w:p w14:paraId="67F02541" w14:textId="77777777" w:rsidR="007459AF" w:rsidRDefault="007459AF" w:rsidP="00E92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E7BBB" w14:textId="1D44B41B" w:rsidR="00E92DB1" w:rsidRDefault="00E92DB1">
    <w:pPr>
      <w:pStyle w:val="Encabezado"/>
    </w:pPr>
    <w:r w:rsidRPr="00E92DB1">
      <w:t xml:space="preserve">Paragraph Writing Course </w:t>
    </w:r>
  </w:p>
  <w:p w14:paraId="1F55CA41" w14:textId="77777777" w:rsidR="00E92DB1" w:rsidRDefault="00E92D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30FDC"/>
    <w:multiLevelType w:val="hybridMultilevel"/>
    <w:tmpl w:val="298056F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5970E6B"/>
    <w:multiLevelType w:val="hybridMultilevel"/>
    <w:tmpl w:val="C2605C9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391C07"/>
    <w:multiLevelType w:val="hybridMultilevel"/>
    <w:tmpl w:val="E33C0C14"/>
    <w:lvl w:ilvl="0" w:tplc="0C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6557B04"/>
    <w:multiLevelType w:val="hybridMultilevel"/>
    <w:tmpl w:val="4B5C93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8F33380"/>
    <w:multiLevelType w:val="hybridMultilevel"/>
    <w:tmpl w:val="E442744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12A558E"/>
    <w:multiLevelType w:val="hybridMultilevel"/>
    <w:tmpl w:val="F89078E4"/>
    <w:lvl w:ilvl="0" w:tplc="0C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EEC1625"/>
    <w:multiLevelType w:val="hybridMultilevel"/>
    <w:tmpl w:val="9E0E10E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7B24198"/>
    <w:multiLevelType w:val="hybridMultilevel"/>
    <w:tmpl w:val="5ED6AE9A"/>
    <w:lvl w:ilvl="0" w:tplc="41140D1C">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63"/>
    <w:rsid w:val="00001D5E"/>
    <w:rsid w:val="0000364D"/>
    <w:rsid w:val="00004EF8"/>
    <w:rsid w:val="00007D01"/>
    <w:rsid w:val="00011577"/>
    <w:rsid w:val="00016651"/>
    <w:rsid w:val="000204CB"/>
    <w:rsid w:val="00026457"/>
    <w:rsid w:val="00027F93"/>
    <w:rsid w:val="00034F24"/>
    <w:rsid w:val="00035551"/>
    <w:rsid w:val="00036406"/>
    <w:rsid w:val="000433BB"/>
    <w:rsid w:val="0005134A"/>
    <w:rsid w:val="000541A0"/>
    <w:rsid w:val="0005484F"/>
    <w:rsid w:val="0005579B"/>
    <w:rsid w:val="000574B2"/>
    <w:rsid w:val="00057C3D"/>
    <w:rsid w:val="00060FB7"/>
    <w:rsid w:val="000662D5"/>
    <w:rsid w:val="00077059"/>
    <w:rsid w:val="00077712"/>
    <w:rsid w:val="000809BC"/>
    <w:rsid w:val="00083AD1"/>
    <w:rsid w:val="000855FB"/>
    <w:rsid w:val="00090286"/>
    <w:rsid w:val="00094EA6"/>
    <w:rsid w:val="000B2E70"/>
    <w:rsid w:val="000B7B8C"/>
    <w:rsid w:val="000C1B27"/>
    <w:rsid w:val="000C2B76"/>
    <w:rsid w:val="000C2FF1"/>
    <w:rsid w:val="000C3FFC"/>
    <w:rsid w:val="000D20B8"/>
    <w:rsid w:val="000D5C13"/>
    <w:rsid w:val="000D608E"/>
    <w:rsid w:val="000D6780"/>
    <w:rsid w:val="000E604A"/>
    <w:rsid w:val="000E6694"/>
    <w:rsid w:val="000F1FB6"/>
    <w:rsid w:val="000F266D"/>
    <w:rsid w:val="000F4662"/>
    <w:rsid w:val="000F7D96"/>
    <w:rsid w:val="001007ED"/>
    <w:rsid w:val="00102EF6"/>
    <w:rsid w:val="0010428F"/>
    <w:rsid w:val="00104D79"/>
    <w:rsid w:val="00112306"/>
    <w:rsid w:val="001175E0"/>
    <w:rsid w:val="00120EC6"/>
    <w:rsid w:val="00133EC1"/>
    <w:rsid w:val="00134A5E"/>
    <w:rsid w:val="001449BC"/>
    <w:rsid w:val="001504F8"/>
    <w:rsid w:val="00151125"/>
    <w:rsid w:val="00157251"/>
    <w:rsid w:val="00157B15"/>
    <w:rsid w:val="0016061F"/>
    <w:rsid w:val="0016711D"/>
    <w:rsid w:val="001675FF"/>
    <w:rsid w:val="00171400"/>
    <w:rsid w:val="00174008"/>
    <w:rsid w:val="00176153"/>
    <w:rsid w:val="00181621"/>
    <w:rsid w:val="0018180F"/>
    <w:rsid w:val="001875A9"/>
    <w:rsid w:val="00193025"/>
    <w:rsid w:val="00193409"/>
    <w:rsid w:val="001A0CF7"/>
    <w:rsid w:val="001A1914"/>
    <w:rsid w:val="001A3005"/>
    <w:rsid w:val="001A5153"/>
    <w:rsid w:val="001A6F52"/>
    <w:rsid w:val="001B4CF4"/>
    <w:rsid w:val="001B4F0F"/>
    <w:rsid w:val="001B7221"/>
    <w:rsid w:val="001B7E26"/>
    <w:rsid w:val="001C3BEA"/>
    <w:rsid w:val="001C7B75"/>
    <w:rsid w:val="001D1303"/>
    <w:rsid w:val="001E1436"/>
    <w:rsid w:val="001E1E7E"/>
    <w:rsid w:val="001E423D"/>
    <w:rsid w:val="001E7947"/>
    <w:rsid w:val="001F19AD"/>
    <w:rsid w:val="001F7925"/>
    <w:rsid w:val="00202E81"/>
    <w:rsid w:val="00213E44"/>
    <w:rsid w:val="002271EC"/>
    <w:rsid w:val="002309FC"/>
    <w:rsid w:val="00234071"/>
    <w:rsid w:val="00243E03"/>
    <w:rsid w:val="0025076A"/>
    <w:rsid w:val="002531A0"/>
    <w:rsid w:val="00256982"/>
    <w:rsid w:val="00265038"/>
    <w:rsid w:val="0027250A"/>
    <w:rsid w:val="00272F24"/>
    <w:rsid w:val="0027412D"/>
    <w:rsid w:val="00282834"/>
    <w:rsid w:val="00292614"/>
    <w:rsid w:val="002A4377"/>
    <w:rsid w:val="002A6E22"/>
    <w:rsid w:val="002A7C2F"/>
    <w:rsid w:val="002B0510"/>
    <w:rsid w:val="002B18B0"/>
    <w:rsid w:val="002B2AEC"/>
    <w:rsid w:val="002C02B7"/>
    <w:rsid w:val="002C3190"/>
    <w:rsid w:val="002C4D46"/>
    <w:rsid w:val="002C680C"/>
    <w:rsid w:val="002D055F"/>
    <w:rsid w:val="002D1610"/>
    <w:rsid w:val="002D70C0"/>
    <w:rsid w:val="002D791C"/>
    <w:rsid w:val="002E55ED"/>
    <w:rsid w:val="002F470C"/>
    <w:rsid w:val="002F7D9B"/>
    <w:rsid w:val="00300371"/>
    <w:rsid w:val="00301F08"/>
    <w:rsid w:val="00302703"/>
    <w:rsid w:val="00302A63"/>
    <w:rsid w:val="0030479D"/>
    <w:rsid w:val="003078C9"/>
    <w:rsid w:val="00307FAF"/>
    <w:rsid w:val="00314061"/>
    <w:rsid w:val="0031618A"/>
    <w:rsid w:val="0032225E"/>
    <w:rsid w:val="0032583E"/>
    <w:rsid w:val="00336057"/>
    <w:rsid w:val="003406A1"/>
    <w:rsid w:val="00340C9B"/>
    <w:rsid w:val="00346FFA"/>
    <w:rsid w:val="0035020B"/>
    <w:rsid w:val="00351DF9"/>
    <w:rsid w:val="00355AAE"/>
    <w:rsid w:val="003634AB"/>
    <w:rsid w:val="00365743"/>
    <w:rsid w:val="00373F53"/>
    <w:rsid w:val="00380D0B"/>
    <w:rsid w:val="003A122B"/>
    <w:rsid w:val="003B7D69"/>
    <w:rsid w:val="003C49DC"/>
    <w:rsid w:val="003D0819"/>
    <w:rsid w:val="003D3AB9"/>
    <w:rsid w:val="003D4DAA"/>
    <w:rsid w:val="003D5730"/>
    <w:rsid w:val="003E0A0A"/>
    <w:rsid w:val="003E290D"/>
    <w:rsid w:val="003E5514"/>
    <w:rsid w:val="003E7311"/>
    <w:rsid w:val="003F1D30"/>
    <w:rsid w:val="003F5834"/>
    <w:rsid w:val="003F7FB5"/>
    <w:rsid w:val="004030D2"/>
    <w:rsid w:val="00403A7C"/>
    <w:rsid w:val="004049BB"/>
    <w:rsid w:val="00410C11"/>
    <w:rsid w:val="00411D69"/>
    <w:rsid w:val="004124E4"/>
    <w:rsid w:val="00417F92"/>
    <w:rsid w:val="00420F62"/>
    <w:rsid w:val="004260EB"/>
    <w:rsid w:val="00427AD8"/>
    <w:rsid w:val="00430F89"/>
    <w:rsid w:val="004321C7"/>
    <w:rsid w:val="0043308F"/>
    <w:rsid w:val="00443CC6"/>
    <w:rsid w:val="00451D9D"/>
    <w:rsid w:val="004602B9"/>
    <w:rsid w:val="00461744"/>
    <w:rsid w:val="0046350F"/>
    <w:rsid w:val="00467428"/>
    <w:rsid w:val="00480D15"/>
    <w:rsid w:val="00485408"/>
    <w:rsid w:val="00485899"/>
    <w:rsid w:val="004860AF"/>
    <w:rsid w:val="004906B5"/>
    <w:rsid w:val="00494C10"/>
    <w:rsid w:val="004A3935"/>
    <w:rsid w:val="004A45C7"/>
    <w:rsid w:val="004B47C2"/>
    <w:rsid w:val="004B60CA"/>
    <w:rsid w:val="004B6199"/>
    <w:rsid w:val="004C0ED7"/>
    <w:rsid w:val="004C259E"/>
    <w:rsid w:val="004D1633"/>
    <w:rsid w:val="004E43BE"/>
    <w:rsid w:val="004E4C18"/>
    <w:rsid w:val="004F258D"/>
    <w:rsid w:val="00504CE4"/>
    <w:rsid w:val="00513622"/>
    <w:rsid w:val="0051416F"/>
    <w:rsid w:val="00515834"/>
    <w:rsid w:val="0052241B"/>
    <w:rsid w:val="0052433C"/>
    <w:rsid w:val="00525E8C"/>
    <w:rsid w:val="00530164"/>
    <w:rsid w:val="005308CB"/>
    <w:rsid w:val="005309F0"/>
    <w:rsid w:val="00533E31"/>
    <w:rsid w:val="005516A3"/>
    <w:rsid w:val="0055248D"/>
    <w:rsid w:val="005655DC"/>
    <w:rsid w:val="00570A02"/>
    <w:rsid w:val="00576258"/>
    <w:rsid w:val="00577F7E"/>
    <w:rsid w:val="005806F6"/>
    <w:rsid w:val="005845AE"/>
    <w:rsid w:val="00586B19"/>
    <w:rsid w:val="005963E2"/>
    <w:rsid w:val="005A24ED"/>
    <w:rsid w:val="005A5F31"/>
    <w:rsid w:val="005A7A41"/>
    <w:rsid w:val="005B0AFD"/>
    <w:rsid w:val="005B2F1B"/>
    <w:rsid w:val="005B62F4"/>
    <w:rsid w:val="005B71DE"/>
    <w:rsid w:val="005C087D"/>
    <w:rsid w:val="005C08F1"/>
    <w:rsid w:val="005C455E"/>
    <w:rsid w:val="005C68A9"/>
    <w:rsid w:val="005D07AE"/>
    <w:rsid w:val="005D4255"/>
    <w:rsid w:val="005D61A3"/>
    <w:rsid w:val="005D64DE"/>
    <w:rsid w:val="005E2450"/>
    <w:rsid w:val="005E4C87"/>
    <w:rsid w:val="005E6B01"/>
    <w:rsid w:val="005F30C3"/>
    <w:rsid w:val="005F55ED"/>
    <w:rsid w:val="005F615F"/>
    <w:rsid w:val="005F61E7"/>
    <w:rsid w:val="005F66D9"/>
    <w:rsid w:val="00600870"/>
    <w:rsid w:val="00602DDE"/>
    <w:rsid w:val="0060361C"/>
    <w:rsid w:val="00605C6F"/>
    <w:rsid w:val="00612293"/>
    <w:rsid w:val="00613A61"/>
    <w:rsid w:val="00613E1C"/>
    <w:rsid w:val="00616249"/>
    <w:rsid w:val="00623A3F"/>
    <w:rsid w:val="00626085"/>
    <w:rsid w:val="006318E6"/>
    <w:rsid w:val="006435AE"/>
    <w:rsid w:val="00662E98"/>
    <w:rsid w:val="006648DC"/>
    <w:rsid w:val="006703CA"/>
    <w:rsid w:val="00671090"/>
    <w:rsid w:val="006714D4"/>
    <w:rsid w:val="006746E5"/>
    <w:rsid w:val="006771AA"/>
    <w:rsid w:val="006804ED"/>
    <w:rsid w:val="006835E0"/>
    <w:rsid w:val="006843A3"/>
    <w:rsid w:val="0068568A"/>
    <w:rsid w:val="00686BB8"/>
    <w:rsid w:val="00692D00"/>
    <w:rsid w:val="00693334"/>
    <w:rsid w:val="00697536"/>
    <w:rsid w:val="006A1448"/>
    <w:rsid w:val="006A6803"/>
    <w:rsid w:val="006B3F16"/>
    <w:rsid w:val="006C08BD"/>
    <w:rsid w:val="006C4335"/>
    <w:rsid w:val="006D220B"/>
    <w:rsid w:val="006D2AC0"/>
    <w:rsid w:val="006D365B"/>
    <w:rsid w:val="006D4CE0"/>
    <w:rsid w:val="006D648D"/>
    <w:rsid w:val="006D7387"/>
    <w:rsid w:val="006D7572"/>
    <w:rsid w:val="006E03EB"/>
    <w:rsid w:val="006E1BBE"/>
    <w:rsid w:val="006E5771"/>
    <w:rsid w:val="006F0AF8"/>
    <w:rsid w:val="006F2A7A"/>
    <w:rsid w:val="006F6DD9"/>
    <w:rsid w:val="00703E07"/>
    <w:rsid w:val="00706B34"/>
    <w:rsid w:val="007076C7"/>
    <w:rsid w:val="00711340"/>
    <w:rsid w:val="00714BD2"/>
    <w:rsid w:val="00715609"/>
    <w:rsid w:val="00715AB7"/>
    <w:rsid w:val="0071622D"/>
    <w:rsid w:val="00716292"/>
    <w:rsid w:val="007172F3"/>
    <w:rsid w:val="00720DB1"/>
    <w:rsid w:val="00721702"/>
    <w:rsid w:val="00724933"/>
    <w:rsid w:val="007459AF"/>
    <w:rsid w:val="0075293C"/>
    <w:rsid w:val="007560F4"/>
    <w:rsid w:val="00760E37"/>
    <w:rsid w:val="0076329D"/>
    <w:rsid w:val="007644AF"/>
    <w:rsid w:val="00765F36"/>
    <w:rsid w:val="007668C0"/>
    <w:rsid w:val="0076717B"/>
    <w:rsid w:val="00771FE3"/>
    <w:rsid w:val="00773A9C"/>
    <w:rsid w:val="007763CB"/>
    <w:rsid w:val="00776F20"/>
    <w:rsid w:val="007845D3"/>
    <w:rsid w:val="00784908"/>
    <w:rsid w:val="007937E5"/>
    <w:rsid w:val="00796866"/>
    <w:rsid w:val="007A0753"/>
    <w:rsid w:val="007C1C69"/>
    <w:rsid w:val="007C439A"/>
    <w:rsid w:val="007D4194"/>
    <w:rsid w:val="007D4FC4"/>
    <w:rsid w:val="007D64B3"/>
    <w:rsid w:val="007D755B"/>
    <w:rsid w:val="007D78A5"/>
    <w:rsid w:val="007D78E7"/>
    <w:rsid w:val="007E4FCA"/>
    <w:rsid w:val="007E74D9"/>
    <w:rsid w:val="007F3F4C"/>
    <w:rsid w:val="007F4DDD"/>
    <w:rsid w:val="008004D5"/>
    <w:rsid w:val="00805873"/>
    <w:rsid w:val="00810436"/>
    <w:rsid w:val="0081435D"/>
    <w:rsid w:val="00814481"/>
    <w:rsid w:val="008247BA"/>
    <w:rsid w:val="00826363"/>
    <w:rsid w:val="00830A03"/>
    <w:rsid w:val="00835CD0"/>
    <w:rsid w:val="00842153"/>
    <w:rsid w:val="008461BC"/>
    <w:rsid w:val="00856292"/>
    <w:rsid w:val="008602F5"/>
    <w:rsid w:val="008653CC"/>
    <w:rsid w:val="00870EC3"/>
    <w:rsid w:val="00875E23"/>
    <w:rsid w:val="00876C9D"/>
    <w:rsid w:val="0088003B"/>
    <w:rsid w:val="00882E19"/>
    <w:rsid w:val="0088759A"/>
    <w:rsid w:val="00890180"/>
    <w:rsid w:val="00893549"/>
    <w:rsid w:val="0089759C"/>
    <w:rsid w:val="008A1B52"/>
    <w:rsid w:val="008A3122"/>
    <w:rsid w:val="008B03E8"/>
    <w:rsid w:val="008B3B32"/>
    <w:rsid w:val="008B3D7B"/>
    <w:rsid w:val="008B41F0"/>
    <w:rsid w:val="008B68B2"/>
    <w:rsid w:val="008B6DFC"/>
    <w:rsid w:val="008C181C"/>
    <w:rsid w:val="008C2A42"/>
    <w:rsid w:val="008C3EE5"/>
    <w:rsid w:val="008C5FB2"/>
    <w:rsid w:val="008C735E"/>
    <w:rsid w:val="008D20D4"/>
    <w:rsid w:val="008D7E5E"/>
    <w:rsid w:val="008E07FB"/>
    <w:rsid w:val="008E4F3E"/>
    <w:rsid w:val="008E6C19"/>
    <w:rsid w:val="008F0275"/>
    <w:rsid w:val="008F23EC"/>
    <w:rsid w:val="008F3ED2"/>
    <w:rsid w:val="008F52C9"/>
    <w:rsid w:val="009035C5"/>
    <w:rsid w:val="009071AA"/>
    <w:rsid w:val="0091232C"/>
    <w:rsid w:val="00921A39"/>
    <w:rsid w:val="00922934"/>
    <w:rsid w:val="0092430A"/>
    <w:rsid w:val="00931BBA"/>
    <w:rsid w:val="00937554"/>
    <w:rsid w:val="009426F9"/>
    <w:rsid w:val="0094536C"/>
    <w:rsid w:val="00946645"/>
    <w:rsid w:val="0095279F"/>
    <w:rsid w:val="009563FA"/>
    <w:rsid w:val="00964570"/>
    <w:rsid w:val="009676B4"/>
    <w:rsid w:val="00971A72"/>
    <w:rsid w:val="0097325C"/>
    <w:rsid w:val="00976D4F"/>
    <w:rsid w:val="009846C3"/>
    <w:rsid w:val="00985C52"/>
    <w:rsid w:val="00987AE3"/>
    <w:rsid w:val="00994614"/>
    <w:rsid w:val="009A7077"/>
    <w:rsid w:val="009B22D7"/>
    <w:rsid w:val="009B2F28"/>
    <w:rsid w:val="009B7BA8"/>
    <w:rsid w:val="009C1A1E"/>
    <w:rsid w:val="009C3114"/>
    <w:rsid w:val="009C4395"/>
    <w:rsid w:val="009C7AC3"/>
    <w:rsid w:val="009D6A4D"/>
    <w:rsid w:val="009E07BC"/>
    <w:rsid w:val="009E0D0F"/>
    <w:rsid w:val="009E12F2"/>
    <w:rsid w:val="009E2DA6"/>
    <w:rsid w:val="009E4F6E"/>
    <w:rsid w:val="009F0FD6"/>
    <w:rsid w:val="009F3F40"/>
    <w:rsid w:val="009F4C46"/>
    <w:rsid w:val="00A012B0"/>
    <w:rsid w:val="00A04D1D"/>
    <w:rsid w:val="00A04F38"/>
    <w:rsid w:val="00A05C58"/>
    <w:rsid w:val="00A05CE0"/>
    <w:rsid w:val="00A068A0"/>
    <w:rsid w:val="00A10288"/>
    <w:rsid w:val="00A10491"/>
    <w:rsid w:val="00A135CA"/>
    <w:rsid w:val="00A168DF"/>
    <w:rsid w:val="00A16EB3"/>
    <w:rsid w:val="00A23756"/>
    <w:rsid w:val="00A25036"/>
    <w:rsid w:val="00A26A84"/>
    <w:rsid w:val="00A271F6"/>
    <w:rsid w:val="00A27B37"/>
    <w:rsid w:val="00A3056B"/>
    <w:rsid w:val="00A30AB1"/>
    <w:rsid w:val="00A33B06"/>
    <w:rsid w:val="00A415F5"/>
    <w:rsid w:val="00A44B99"/>
    <w:rsid w:val="00A45976"/>
    <w:rsid w:val="00A63B6B"/>
    <w:rsid w:val="00A67562"/>
    <w:rsid w:val="00A700DF"/>
    <w:rsid w:val="00A71C65"/>
    <w:rsid w:val="00A722D5"/>
    <w:rsid w:val="00A74454"/>
    <w:rsid w:val="00A808BA"/>
    <w:rsid w:val="00A81630"/>
    <w:rsid w:val="00A84C31"/>
    <w:rsid w:val="00A850A2"/>
    <w:rsid w:val="00A90AD6"/>
    <w:rsid w:val="00A9588C"/>
    <w:rsid w:val="00AA2241"/>
    <w:rsid w:val="00AB4DB6"/>
    <w:rsid w:val="00AC28C1"/>
    <w:rsid w:val="00AC4397"/>
    <w:rsid w:val="00AD2221"/>
    <w:rsid w:val="00AF631B"/>
    <w:rsid w:val="00AF73EE"/>
    <w:rsid w:val="00B16883"/>
    <w:rsid w:val="00B21CC2"/>
    <w:rsid w:val="00B2269E"/>
    <w:rsid w:val="00B34B48"/>
    <w:rsid w:val="00B40015"/>
    <w:rsid w:val="00B41C28"/>
    <w:rsid w:val="00B43BF2"/>
    <w:rsid w:val="00B47D07"/>
    <w:rsid w:val="00B562A5"/>
    <w:rsid w:val="00B727E0"/>
    <w:rsid w:val="00B73478"/>
    <w:rsid w:val="00B7671C"/>
    <w:rsid w:val="00B93C38"/>
    <w:rsid w:val="00B94585"/>
    <w:rsid w:val="00B9705A"/>
    <w:rsid w:val="00BA0733"/>
    <w:rsid w:val="00BA17C1"/>
    <w:rsid w:val="00BB2BD0"/>
    <w:rsid w:val="00BB2DE8"/>
    <w:rsid w:val="00BB326B"/>
    <w:rsid w:val="00BB3B84"/>
    <w:rsid w:val="00BB6526"/>
    <w:rsid w:val="00BC415D"/>
    <w:rsid w:val="00BC593C"/>
    <w:rsid w:val="00BC72A6"/>
    <w:rsid w:val="00BD221C"/>
    <w:rsid w:val="00BD30AF"/>
    <w:rsid w:val="00BD433D"/>
    <w:rsid w:val="00BD49F7"/>
    <w:rsid w:val="00BD4FA1"/>
    <w:rsid w:val="00BD6451"/>
    <w:rsid w:val="00BD797C"/>
    <w:rsid w:val="00BE026D"/>
    <w:rsid w:val="00BE4F16"/>
    <w:rsid w:val="00BE66BE"/>
    <w:rsid w:val="00BF2463"/>
    <w:rsid w:val="00C11FB7"/>
    <w:rsid w:val="00C12AB6"/>
    <w:rsid w:val="00C1374E"/>
    <w:rsid w:val="00C14E45"/>
    <w:rsid w:val="00C243F2"/>
    <w:rsid w:val="00C36227"/>
    <w:rsid w:val="00C43BF6"/>
    <w:rsid w:val="00C47DD8"/>
    <w:rsid w:val="00C50097"/>
    <w:rsid w:val="00C5292B"/>
    <w:rsid w:val="00C549D3"/>
    <w:rsid w:val="00C65BFC"/>
    <w:rsid w:val="00C65E5E"/>
    <w:rsid w:val="00C67811"/>
    <w:rsid w:val="00C700D6"/>
    <w:rsid w:val="00C70670"/>
    <w:rsid w:val="00C7566E"/>
    <w:rsid w:val="00C75CE8"/>
    <w:rsid w:val="00C762A1"/>
    <w:rsid w:val="00C76851"/>
    <w:rsid w:val="00C779C5"/>
    <w:rsid w:val="00C81F77"/>
    <w:rsid w:val="00C836D0"/>
    <w:rsid w:val="00C86FD6"/>
    <w:rsid w:val="00C90352"/>
    <w:rsid w:val="00C90E6D"/>
    <w:rsid w:val="00C9489E"/>
    <w:rsid w:val="00C95D0E"/>
    <w:rsid w:val="00CA23A8"/>
    <w:rsid w:val="00CA2B2F"/>
    <w:rsid w:val="00CA3973"/>
    <w:rsid w:val="00CD24AF"/>
    <w:rsid w:val="00CD7315"/>
    <w:rsid w:val="00CD7D47"/>
    <w:rsid w:val="00CE7C40"/>
    <w:rsid w:val="00CF5A0A"/>
    <w:rsid w:val="00CF6094"/>
    <w:rsid w:val="00D25E5F"/>
    <w:rsid w:val="00D4288D"/>
    <w:rsid w:val="00D43992"/>
    <w:rsid w:val="00D43CA5"/>
    <w:rsid w:val="00D444EF"/>
    <w:rsid w:val="00D44705"/>
    <w:rsid w:val="00D531B1"/>
    <w:rsid w:val="00D537A7"/>
    <w:rsid w:val="00D557BF"/>
    <w:rsid w:val="00D5679F"/>
    <w:rsid w:val="00D63F61"/>
    <w:rsid w:val="00D8099A"/>
    <w:rsid w:val="00D8367A"/>
    <w:rsid w:val="00D84513"/>
    <w:rsid w:val="00D84892"/>
    <w:rsid w:val="00D9029D"/>
    <w:rsid w:val="00D91040"/>
    <w:rsid w:val="00D92109"/>
    <w:rsid w:val="00D975A3"/>
    <w:rsid w:val="00DA2273"/>
    <w:rsid w:val="00DA7F8F"/>
    <w:rsid w:val="00DB3B0D"/>
    <w:rsid w:val="00DB3E6A"/>
    <w:rsid w:val="00DB4193"/>
    <w:rsid w:val="00DB6AE9"/>
    <w:rsid w:val="00DC515E"/>
    <w:rsid w:val="00DC5532"/>
    <w:rsid w:val="00DD00F1"/>
    <w:rsid w:val="00DD08B9"/>
    <w:rsid w:val="00DD69F5"/>
    <w:rsid w:val="00DD70DE"/>
    <w:rsid w:val="00DE04C6"/>
    <w:rsid w:val="00DE0B89"/>
    <w:rsid w:val="00DE1C79"/>
    <w:rsid w:val="00DE53CB"/>
    <w:rsid w:val="00DE66D4"/>
    <w:rsid w:val="00DE6E8E"/>
    <w:rsid w:val="00DF3B2A"/>
    <w:rsid w:val="00E02772"/>
    <w:rsid w:val="00E172A8"/>
    <w:rsid w:val="00E20C47"/>
    <w:rsid w:val="00E21015"/>
    <w:rsid w:val="00E2159E"/>
    <w:rsid w:val="00E2344F"/>
    <w:rsid w:val="00E23981"/>
    <w:rsid w:val="00E23F52"/>
    <w:rsid w:val="00E26F45"/>
    <w:rsid w:val="00E33A1F"/>
    <w:rsid w:val="00E35079"/>
    <w:rsid w:val="00E513FA"/>
    <w:rsid w:val="00E612B8"/>
    <w:rsid w:val="00E62778"/>
    <w:rsid w:val="00E71A28"/>
    <w:rsid w:val="00E721B7"/>
    <w:rsid w:val="00E72BB2"/>
    <w:rsid w:val="00E7433A"/>
    <w:rsid w:val="00E75342"/>
    <w:rsid w:val="00E7538F"/>
    <w:rsid w:val="00E76647"/>
    <w:rsid w:val="00E86A2D"/>
    <w:rsid w:val="00E916BE"/>
    <w:rsid w:val="00E92DB1"/>
    <w:rsid w:val="00EA1D10"/>
    <w:rsid w:val="00EA3BC6"/>
    <w:rsid w:val="00EA5070"/>
    <w:rsid w:val="00EB7530"/>
    <w:rsid w:val="00EC1576"/>
    <w:rsid w:val="00EC41F7"/>
    <w:rsid w:val="00EC5D0C"/>
    <w:rsid w:val="00EC6497"/>
    <w:rsid w:val="00ED3A88"/>
    <w:rsid w:val="00ED4406"/>
    <w:rsid w:val="00ED6302"/>
    <w:rsid w:val="00EE276D"/>
    <w:rsid w:val="00EE487D"/>
    <w:rsid w:val="00EF1F81"/>
    <w:rsid w:val="00EF4871"/>
    <w:rsid w:val="00F13791"/>
    <w:rsid w:val="00F1468A"/>
    <w:rsid w:val="00F1633D"/>
    <w:rsid w:val="00F20DA7"/>
    <w:rsid w:val="00F20EB0"/>
    <w:rsid w:val="00F223C4"/>
    <w:rsid w:val="00F225F3"/>
    <w:rsid w:val="00F31A84"/>
    <w:rsid w:val="00F37463"/>
    <w:rsid w:val="00F3773A"/>
    <w:rsid w:val="00F40AFD"/>
    <w:rsid w:val="00F45E59"/>
    <w:rsid w:val="00F46659"/>
    <w:rsid w:val="00F47C13"/>
    <w:rsid w:val="00F50979"/>
    <w:rsid w:val="00F521A8"/>
    <w:rsid w:val="00F5240F"/>
    <w:rsid w:val="00F52865"/>
    <w:rsid w:val="00F55F34"/>
    <w:rsid w:val="00F67964"/>
    <w:rsid w:val="00F74000"/>
    <w:rsid w:val="00F75C77"/>
    <w:rsid w:val="00F807E0"/>
    <w:rsid w:val="00F87416"/>
    <w:rsid w:val="00F87B39"/>
    <w:rsid w:val="00F9101B"/>
    <w:rsid w:val="00F91D4F"/>
    <w:rsid w:val="00F931EC"/>
    <w:rsid w:val="00F9537F"/>
    <w:rsid w:val="00F95E26"/>
    <w:rsid w:val="00F976B6"/>
    <w:rsid w:val="00F979AA"/>
    <w:rsid w:val="00FA0AFE"/>
    <w:rsid w:val="00FA1F0D"/>
    <w:rsid w:val="00FA2FA3"/>
    <w:rsid w:val="00FA70AF"/>
    <w:rsid w:val="00FC1858"/>
    <w:rsid w:val="00FC1A34"/>
    <w:rsid w:val="00FC4B13"/>
    <w:rsid w:val="00FD3516"/>
    <w:rsid w:val="00FE0201"/>
    <w:rsid w:val="00FE3D7A"/>
    <w:rsid w:val="00FE616C"/>
    <w:rsid w:val="00FF246D"/>
    <w:rsid w:val="00FF5FF2"/>
    <w:rsid w:val="141D63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1797"/>
  <w15:docId w15:val="{349F008F-0F90-4785-888B-AF697593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26B"/>
    <w:rPr>
      <w:lang w:val="en-US"/>
    </w:rPr>
  </w:style>
  <w:style w:type="paragraph" w:styleId="Ttulo2">
    <w:name w:val="heading 2"/>
    <w:basedOn w:val="Normal"/>
    <w:link w:val="Ttulo2Car"/>
    <w:uiPriority w:val="9"/>
    <w:qFormat/>
    <w:rsid w:val="00F91D4F"/>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7463"/>
    <w:pPr>
      <w:spacing w:after="0" w:line="240" w:lineRule="auto"/>
    </w:pPr>
    <w:rPr>
      <w:rFonts w:eastAsiaTheme="minorEastAsia"/>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374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463"/>
    <w:rPr>
      <w:rFonts w:ascii="Tahoma" w:hAnsi="Tahoma" w:cs="Tahoma"/>
      <w:sz w:val="16"/>
      <w:szCs w:val="16"/>
    </w:rPr>
  </w:style>
  <w:style w:type="character" w:styleId="Hipervnculo">
    <w:name w:val="Hyperlink"/>
    <w:basedOn w:val="Fuentedeprrafopredeter"/>
    <w:uiPriority w:val="99"/>
    <w:unhideWhenUsed/>
    <w:rsid w:val="00A05C58"/>
    <w:rPr>
      <w:color w:val="0000FF" w:themeColor="hyperlink"/>
      <w:u w:val="single"/>
    </w:rPr>
  </w:style>
  <w:style w:type="character" w:styleId="Refdecomentario">
    <w:name w:val="annotation reference"/>
    <w:basedOn w:val="Fuentedeprrafopredeter"/>
    <w:uiPriority w:val="99"/>
    <w:semiHidden/>
    <w:unhideWhenUsed/>
    <w:rsid w:val="00B16883"/>
    <w:rPr>
      <w:sz w:val="16"/>
      <w:szCs w:val="16"/>
    </w:rPr>
  </w:style>
  <w:style w:type="paragraph" w:styleId="Textocomentario">
    <w:name w:val="annotation text"/>
    <w:basedOn w:val="Normal"/>
    <w:link w:val="TextocomentarioCar"/>
    <w:uiPriority w:val="99"/>
    <w:semiHidden/>
    <w:unhideWhenUsed/>
    <w:rsid w:val="00B168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6883"/>
    <w:rPr>
      <w:sz w:val="20"/>
      <w:szCs w:val="20"/>
    </w:rPr>
  </w:style>
  <w:style w:type="paragraph" w:styleId="Asuntodelcomentario">
    <w:name w:val="annotation subject"/>
    <w:basedOn w:val="Textocomentario"/>
    <w:next w:val="Textocomentario"/>
    <w:link w:val="AsuntodelcomentarioCar"/>
    <w:uiPriority w:val="99"/>
    <w:semiHidden/>
    <w:unhideWhenUsed/>
    <w:rsid w:val="00B16883"/>
    <w:rPr>
      <w:b/>
      <w:bCs/>
    </w:rPr>
  </w:style>
  <w:style w:type="character" w:customStyle="1" w:styleId="AsuntodelcomentarioCar">
    <w:name w:val="Asunto del comentario Car"/>
    <w:basedOn w:val="TextocomentarioCar"/>
    <w:link w:val="Asuntodelcomentario"/>
    <w:uiPriority w:val="99"/>
    <w:semiHidden/>
    <w:rsid w:val="00B16883"/>
    <w:rPr>
      <w:b/>
      <w:bCs/>
      <w:sz w:val="20"/>
      <w:szCs w:val="20"/>
    </w:rPr>
  </w:style>
  <w:style w:type="character" w:customStyle="1" w:styleId="Ttulo2Car">
    <w:name w:val="Título 2 Car"/>
    <w:basedOn w:val="Fuentedeprrafopredeter"/>
    <w:link w:val="Ttulo2"/>
    <w:uiPriority w:val="9"/>
    <w:rsid w:val="00F91D4F"/>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533E31"/>
    <w:pPr>
      <w:ind w:left="720"/>
      <w:contextualSpacing/>
    </w:pPr>
  </w:style>
  <w:style w:type="paragraph" w:styleId="Encabezado">
    <w:name w:val="header"/>
    <w:basedOn w:val="Normal"/>
    <w:link w:val="EncabezadoCar"/>
    <w:uiPriority w:val="99"/>
    <w:unhideWhenUsed/>
    <w:rsid w:val="00E92D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2DB1"/>
    <w:rPr>
      <w:lang w:val="en-US"/>
    </w:rPr>
  </w:style>
  <w:style w:type="paragraph" w:styleId="Piedepgina">
    <w:name w:val="footer"/>
    <w:basedOn w:val="Normal"/>
    <w:link w:val="PiedepginaCar"/>
    <w:uiPriority w:val="99"/>
    <w:unhideWhenUsed/>
    <w:rsid w:val="00E92D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2DB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5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BE8C6-D358-4F38-97FB-E50911F5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Karina</cp:lastModifiedBy>
  <cp:revision>4</cp:revision>
  <cp:lastPrinted>2024-09-06T21:18:00Z</cp:lastPrinted>
  <dcterms:created xsi:type="dcterms:W3CDTF">2024-09-04T23:06:00Z</dcterms:created>
  <dcterms:modified xsi:type="dcterms:W3CDTF">2024-09-06T21:18:00Z</dcterms:modified>
</cp:coreProperties>
</file>