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B9F5" w14:textId="7B6128D9" w:rsidR="002001DD" w:rsidRDefault="002001DD" w:rsidP="002001DD">
      <w:pPr>
        <w:jc w:val="center"/>
        <w:rPr>
          <w:rFonts w:ascii="Times New Roman" w:hAnsi="Times New Roman" w:cs="Times New Roman"/>
          <w:b/>
          <w:sz w:val="24"/>
          <w:szCs w:val="24"/>
        </w:rPr>
      </w:pPr>
      <w:r w:rsidRPr="00A35125">
        <w:rPr>
          <w:rFonts w:ascii="Times New Roman" w:hAnsi="Times New Roman" w:cs="Times New Roman"/>
          <w:b/>
          <w:sz w:val="24"/>
          <w:szCs w:val="24"/>
        </w:rPr>
        <w:t>Programa de Fortalecimiento de Idioma Inglés en FI-</w:t>
      </w:r>
      <w:proofErr w:type="spellStart"/>
      <w:r w:rsidRPr="00A35125">
        <w:rPr>
          <w:rFonts w:ascii="Times New Roman" w:hAnsi="Times New Roman" w:cs="Times New Roman"/>
          <w:b/>
          <w:sz w:val="24"/>
          <w:szCs w:val="24"/>
        </w:rPr>
        <w:t>UNaM</w:t>
      </w:r>
      <w:proofErr w:type="spellEnd"/>
      <w:r>
        <w:rPr>
          <w:rFonts w:ascii="Times New Roman" w:hAnsi="Times New Roman" w:cs="Times New Roman"/>
          <w:b/>
          <w:sz w:val="24"/>
          <w:szCs w:val="24"/>
        </w:rPr>
        <w:t xml:space="preserve"> - 202</w:t>
      </w:r>
      <w:r w:rsidR="008C71A6">
        <w:rPr>
          <w:rFonts w:ascii="Times New Roman" w:hAnsi="Times New Roman" w:cs="Times New Roman"/>
          <w:b/>
          <w:sz w:val="24"/>
          <w:szCs w:val="24"/>
        </w:rPr>
        <w:t>5</w:t>
      </w:r>
    </w:p>
    <w:p w14:paraId="1CFA2882" w14:textId="77777777" w:rsidR="00594F55" w:rsidRDefault="00594F55" w:rsidP="002001DD">
      <w:pPr>
        <w:jc w:val="both"/>
        <w:rPr>
          <w:rFonts w:ascii="Times New Roman" w:hAnsi="Times New Roman" w:cs="Times New Roman"/>
          <w:b/>
          <w:sz w:val="24"/>
          <w:szCs w:val="24"/>
        </w:rPr>
      </w:pPr>
    </w:p>
    <w:p w14:paraId="6965E383" w14:textId="6DD845C9" w:rsidR="002001DD" w:rsidRPr="00A35125" w:rsidRDefault="002001DD" w:rsidP="002001DD">
      <w:pPr>
        <w:jc w:val="both"/>
        <w:rPr>
          <w:rFonts w:ascii="Times New Roman" w:hAnsi="Times New Roman" w:cs="Times New Roman"/>
          <w:b/>
          <w:sz w:val="24"/>
          <w:szCs w:val="24"/>
        </w:rPr>
      </w:pPr>
      <w:r w:rsidRPr="00A35125">
        <w:rPr>
          <w:rFonts w:ascii="Times New Roman" w:hAnsi="Times New Roman" w:cs="Times New Roman"/>
          <w:b/>
          <w:sz w:val="24"/>
          <w:szCs w:val="24"/>
        </w:rPr>
        <w:t>Fundamentación</w:t>
      </w:r>
    </w:p>
    <w:p w14:paraId="5EB517AC" w14:textId="77777777" w:rsidR="00567094" w:rsidRPr="00567094" w:rsidRDefault="00567094" w:rsidP="00567094">
      <w:pPr>
        <w:jc w:val="both"/>
        <w:rPr>
          <w:rFonts w:ascii="Times New Roman" w:hAnsi="Times New Roman" w:cs="Times New Roman"/>
          <w:sz w:val="24"/>
          <w:szCs w:val="24"/>
          <w:lang w:val="es-ES"/>
        </w:rPr>
      </w:pPr>
      <w:r w:rsidRPr="00567094">
        <w:rPr>
          <w:rFonts w:ascii="Times New Roman" w:hAnsi="Times New Roman" w:cs="Times New Roman"/>
          <w:sz w:val="24"/>
          <w:szCs w:val="24"/>
          <w:lang w:val="es-ES"/>
        </w:rPr>
        <w:t xml:space="preserve">Este Programa tiene como objetivo enseñar inglés de manera extracurricular y con la modalidad de </w:t>
      </w:r>
      <w:proofErr w:type="spellStart"/>
      <w:r w:rsidRPr="00567094">
        <w:rPr>
          <w:rFonts w:ascii="Times New Roman" w:hAnsi="Times New Roman" w:cs="Times New Roman"/>
          <w:sz w:val="24"/>
          <w:szCs w:val="24"/>
          <w:lang w:val="es-ES"/>
        </w:rPr>
        <w:t>Blended</w:t>
      </w:r>
      <w:proofErr w:type="spellEnd"/>
      <w:r w:rsidRPr="00567094">
        <w:rPr>
          <w:rFonts w:ascii="Times New Roman" w:hAnsi="Times New Roman" w:cs="Times New Roman"/>
          <w:sz w:val="24"/>
          <w:szCs w:val="24"/>
          <w:lang w:val="es-ES"/>
        </w:rPr>
        <w:t xml:space="preserve"> </w:t>
      </w:r>
      <w:proofErr w:type="spellStart"/>
      <w:r w:rsidRPr="00567094">
        <w:rPr>
          <w:rFonts w:ascii="Times New Roman" w:hAnsi="Times New Roman" w:cs="Times New Roman"/>
          <w:sz w:val="24"/>
          <w:szCs w:val="24"/>
          <w:lang w:val="es-ES"/>
        </w:rPr>
        <w:t>Learning</w:t>
      </w:r>
      <w:proofErr w:type="spellEnd"/>
      <w:r w:rsidRPr="00567094">
        <w:rPr>
          <w:rFonts w:ascii="Times New Roman" w:hAnsi="Times New Roman" w:cs="Times New Roman"/>
          <w:sz w:val="24"/>
          <w:szCs w:val="24"/>
          <w:lang w:val="es-ES"/>
        </w:rPr>
        <w:t xml:space="preserve"> (clases presenciales y virtuales asincrónicas) para alcanzar los niveles de suficiencia requeridos para la movilidad académica con el fin de acompañar los procesos de internacionalización en educación superior. </w:t>
      </w:r>
    </w:p>
    <w:p w14:paraId="0040BD59" w14:textId="77777777" w:rsidR="00C37ADB" w:rsidRPr="00C37ADB" w:rsidRDefault="00C37ADB" w:rsidP="00C37ADB">
      <w:pPr>
        <w:jc w:val="both"/>
        <w:rPr>
          <w:rFonts w:ascii="Times New Roman" w:hAnsi="Times New Roman" w:cs="Times New Roman"/>
          <w:sz w:val="24"/>
          <w:szCs w:val="24"/>
          <w:lang w:val="es-ES"/>
        </w:rPr>
      </w:pPr>
      <w:r w:rsidRPr="00C37ADB">
        <w:rPr>
          <w:rFonts w:ascii="Times New Roman" w:hAnsi="Times New Roman" w:cs="Times New Roman"/>
          <w:sz w:val="24"/>
          <w:szCs w:val="24"/>
          <w:lang w:val="es-ES"/>
        </w:rPr>
        <w:t xml:space="preserve">Para el desarrollo de las clases, se tiene en cuenta el grado de competencia comunicativa lingüística que cada nivel del Marco Común Europeo de Referencia de las Lenguas (MCERL) fija como meta: </w:t>
      </w:r>
    </w:p>
    <w:tbl>
      <w:tblPr>
        <w:tblStyle w:val="Tablaconcuadrcula"/>
        <w:tblW w:w="0" w:type="auto"/>
        <w:jc w:val="center"/>
        <w:tblLayout w:type="fixed"/>
        <w:tblLook w:val="04A0" w:firstRow="1" w:lastRow="0" w:firstColumn="1" w:lastColumn="0" w:noHBand="0" w:noVBand="1"/>
      </w:tblPr>
      <w:tblGrid>
        <w:gridCol w:w="2523"/>
        <w:gridCol w:w="1163"/>
      </w:tblGrid>
      <w:tr w:rsidR="002001DD" w:rsidRPr="00D41239" w14:paraId="037F144C" w14:textId="77777777" w:rsidTr="0066150F">
        <w:trPr>
          <w:jc w:val="center"/>
        </w:trPr>
        <w:tc>
          <w:tcPr>
            <w:tcW w:w="2523" w:type="dxa"/>
          </w:tcPr>
          <w:p w14:paraId="21155302" w14:textId="77777777" w:rsidR="002001DD" w:rsidRPr="00D41239" w:rsidRDefault="002001DD" w:rsidP="0066150F">
            <w:pPr>
              <w:pStyle w:val="Sinespaciado"/>
              <w:jc w:val="left"/>
              <w:rPr>
                <w:rFonts w:ascii="Times New Roman" w:hAnsi="Times New Roman" w:cs="Times New Roman"/>
                <w:b/>
                <w:sz w:val="24"/>
                <w:szCs w:val="24"/>
              </w:rPr>
            </w:pPr>
            <w:r w:rsidRPr="00D41239">
              <w:rPr>
                <w:rFonts w:ascii="Times New Roman" w:hAnsi="Times New Roman" w:cs="Times New Roman"/>
                <w:b/>
                <w:sz w:val="24"/>
                <w:szCs w:val="24"/>
              </w:rPr>
              <w:t>Grupos</w:t>
            </w:r>
          </w:p>
        </w:tc>
        <w:tc>
          <w:tcPr>
            <w:tcW w:w="1163" w:type="dxa"/>
          </w:tcPr>
          <w:p w14:paraId="4A1E325E" w14:textId="77777777" w:rsidR="002001DD" w:rsidRPr="00D41239" w:rsidRDefault="002001DD" w:rsidP="0066150F">
            <w:pPr>
              <w:pStyle w:val="Sinespaciado"/>
              <w:ind w:left="0" w:firstLine="0"/>
              <w:jc w:val="center"/>
              <w:rPr>
                <w:rFonts w:ascii="Times New Roman" w:hAnsi="Times New Roman" w:cs="Times New Roman"/>
                <w:b/>
                <w:sz w:val="24"/>
                <w:szCs w:val="24"/>
              </w:rPr>
            </w:pPr>
            <w:r w:rsidRPr="00D41239">
              <w:rPr>
                <w:rFonts w:ascii="Times New Roman" w:hAnsi="Times New Roman" w:cs="Times New Roman"/>
                <w:b/>
                <w:sz w:val="24"/>
                <w:szCs w:val="24"/>
              </w:rPr>
              <w:t>Nivel</w:t>
            </w:r>
          </w:p>
        </w:tc>
      </w:tr>
      <w:tr w:rsidR="002001DD" w:rsidRPr="00D41239" w14:paraId="00D59623" w14:textId="77777777" w:rsidTr="0066150F">
        <w:trPr>
          <w:jc w:val="center"/>
        </w:trPr>
        <w:tc>
          <w:tcPr>
            <w:tcW w:w="2523" w:type="dxa"/>
          </w:tcPr>
          <w:p w14:paraId="3D3A5A69" w14:textId="77777777" w:rsidR="002001DD" w:rsidRPr="00D41239" w:rsidRDefault="002001DD" w:rsidP="0066150F">
            <w:pPr>
              <w:pStyle w:val="Sinespaciado"/>
              <w:rPr>
                <w:rFonts w:ascii="Times New Roman" w:hAnsi="Times New Roman" w:cs="Times New Roman"/>
                <w:sz w:val="24"/>
                <w:szCs w:val="24"/>
              </w:rPr>
            </w:pPr>
            <w:r w:rsidRPr="00D41239">
              <w:rPr>
                <w:rFonts w:ascii="Times New Roman" w:hAnsi="Times New Roman" w:cs="Times New Roman"/>
                <w:sz w:val="24"/>
                <w:szCs w:val="24"/>
              </w:rPr>
              <w:t>Elementary</w:t>
            </w:r>
          </w:p>
        </w:tc>
        <w:tc>
          <w:tcPr>
            <w:tcW w:w="1163" w:type="dxa"/>
          </w:tcPr>
          <w:p w14:paraId="02AB4DD5" w14:textId="77777777" w:rsidR="002001DD" w:rsidRPr="00D41239" w:rsidRDefault="002001DD" w:rsidP="0066150F">
            <w:pPr>
              <w:pStyle w:val="Sinespaciado"/>
              <w:rPr>
                <w:rFonts w:ascii="Times New Roman" w:hAnsi="Times New Roman" w:cs="Times New Roman"/>
                <w:sz w:val="24"/>
                <w:szCs w:val="24"/>
              </w:rPr>
            </w:pPr>
            <w:r w:rsidRPr="00D41239">
              <w:rPr>
                <w:rFonts w:ascii="Times New Roman" w:hAnsi="Times New Roman" w:cs="Times New Roman"/>
                <w:sz w:val="24"/>
                <w:szCs w:val="24"/>
              </w:rPr>
              <w:t>A2</w:t>
            </w:r>
          </w:p>
        </w:tc>
      </w:tr>
      <w:tr w:rsidR="002001DD" w:rsidRPr="00D41239" w14:paraId="5E145500" w14:textId="77777777" w:rsidTr="0066150F">
        <w:trPr>
          <w:jc w:val="center"/>
        </w:trPr>
        <w:tc>
          <w:tcPr>
            <w:tcW w:w="2523" w:type="dxa"/>
          </w:tcPr>
          <w:p w14:paraId="1CED6136" w14:textId="77777777" w:rsidR="002001DD" w:rsidRPr="00D41239" w:rsidRDefault="002001DD" w:rsidP="0066150F">
            <w:pPr>
              <w:pStyle w:val="Sinespaciado"/>
              <w:rPr>
                <w:rFonts w:ascii="Times New Roman" w:hAnsi="Times New Roman" w:cs="Times New Roman"/>
                <w:sz w:val="24"/>
                <w:szCs w:val="24"/>
              </w:rPr>
            </w:pPr>
            <w:r w:rsidRPr="00D41239">
              <w:rPr>
                <w:rFonts w:ascii="Times New Roman" w:hAnsi="Times New Roman" w:cs="Times New Roman"/>
                <w:sz w:val="24"/>
                <w:szCs w:val="24"/>
              </w:rPr>
              <w:t>Pre-Intermediate</w:t>
            </w:r>
          </w:p>
        </w:tc>
        <w:tc>
          <w:tcPr>
            <w:tcW w:w="1163" w:type="dxa"/>
          </w:tcPr>
          <w:p w14:paraId="59B70A55" w14:textId="77777777" w:rsidR="002001DD" w:rsidRPr="00D41239" w:rsidRDefault="002001DD" w:rsidP="0066150F">
            <w:pPr>
              <w:pStyle w:val="Sinespaciado"/>
              <w:rPr>
                <w:rFonts w:ascii="Times New Roman" w:hAnsi="Times New Roman" w:cs="Times New Roman"/>
                <w:sz w:val="24"/>
                <w:szCs w:val="24"/>
              </w:rPr>
            </w:pPr>
            <w:r w:rsidRPr="00D41239">
              <w:rPr>
                <w:rFonts w:ascii="Times New Roman" w:hAnsi="Times New Roman" w:cs="Times New Roman"/>
                <w:sz w:val="24"/>
                <w:szCs w:val="24"/>
              </w:rPr>
              <w:t>B1</w:t>
            </w:r>
          </w:p>
        </w:tc>
      </w:tr>
      <w:tr w:rsidR="002001DD" w:rsidRPr="00D41239" w14:paraId="2CB590AF" w14:textId="77777777" w:rsidTr="0066150F">
        <w:trPr>
          <w:jc w:val="center"/>
        </w:trPr>
        <w:tc>
          <w:tcPr>
            <w:tcW w:w="2523" w:type="dxa"/>
          </w:tcPr>
          <w:p w14:paraId="4D0DDBBB" w14:textId="77777777" w:rsidR="002001DD" w:rsidRPr="00D41239" w:rsidRDefault="002001DD" w:rsidP="0066150F">
            <w:pPr>
              <w:pStyle w:val="Sinespaciado"/>
              <w:rPr>
                <w:rFonts w:ascii="Times New Roman" w:hAnsi="Times New Roman" w:cs="Times New Roman"/>
                <w:sz w:val="24"/>
                <w:szCs w:val="24"/>
              </w:rPr>
            </w:pPr>
            <w:r w:rsidRPr="00D41239">
              <w:rPr>
                <w:rFonts w:ascii="Times New Roman" w:hAnsi="Times New Roman" w:cs="Times New Roman"/>
                <w:sz w:val="24"/>
                <w:szCs w:val="24"/>
              </w:rPr>
              <w:t>Intermediate</w:t>
            </w:r>
          </w:p>
        </w:tc>
        <w:tc>
          <w:tcPr>
            <w:tcW w:w="1163" w:type="dxa"/>
          </w:tcPr>
          <w:p w14:paraId="27B38301" w14:textId="77777777" w:rsidR="002001DD" w:rsidRPr="00D41239" w:rsidRDefault="002001DD" w:rsidP="0066150F">
            <w:pPr>
              <w:pStyle w:val="Sinespaciado"/>
              <w:rPr>
                <w:rFonts w:ascii="Times New Roman" w:hAnsi="Times New Roman" w:cs="Times New Roman"/>
                <w:sz w:val="24"/>
                <w:szCs w:val="24"/>
              </w:rPr>
            </w:pPr>
            <w:r w:rsidRPr="00D41239">
              <w:rPr>
                <w:rFonts w:ascii="Times New Roman" w:hAnsi="Times New Roman" w:cs="Times New Roman"/>
                <w:sz w:val="24"/>
                <w:szCs w:val="24"/>
              </w:rPr>
              <w:t>B1+</w:t>
            </w:r>
          </w:p>
        </w:tc>
      </w:tr>
      <w:tr w:rsidR="002001DD" w:rsidRPr="00D41239" w14:paraId="04C68DFB" w14:textId="77777777" w:rsidTr="0066150F">
        <w:trPr>
          <w:jc w:val="center"/>
        </w:trPr>
        <w:tc>
          <w:tcPr>
            <w:tcW w:w="2523" w:type="dxa"/>
          </w:tcPr>
          <w:p w14:paraId="4C7C62D0" w14:textId="77777777" w:rsidR="002001DD" w:rsidRPr="00D41239" w:rsidRDefault="002001DD" w:rsidP="0066150F">
            <w:pPr>
              <w:pStyle w:val="Sinespaciado"/>
              <w:rPr>
                <w:rFonts w:ascii="Times New Roman" w:hAnsi="Times New Roman" w:cs="Times New Roman"/>
                <w:sz w:val="24"/>
                <w:szCs w:val="24"/>
              </w:rPr>
            </w:pPr>
            <w:proofErr w:type="spellStart"/>
            <w:r w:rsidRPr="00D41239">
              <w:rPr>
                <w:rFonts w:ascii="Times New Roman" w:hAnsi="Times New Roman" w:cs="Times New Roman"/>
                <w:sz w:val="24"/>
                <w:szCs w:val="24"/>
              </w:rPr>
              <w:t>Upper</w:t>
            </w:r>
            <w:proofErr w:type="spellEnd"/>
            <w:r w:rsidRPr="00D41239">
              <w:rPr>
                <w:rFonts w:ascii="Times New Roman" w:hAnsi="Times New Roman" w:cs="Times New Roman"/>
                <w:sz w:val="24"/>
                <w:szCs w:val="24"/>
              </w:rPr>
              <w:t xml:space="preserve">-Intermediate </w:t>
            </w:r>
          </w:p>
        </w:tc>
        <w:tc>
          <w:tcPr>
            <w:tcW w:w="1163" w:type="dxa"/>
          </w:tcPr>
          <w:p w14:paraId="5AE7AC37" w14:textId="77777777" w:rsidR="002001DD" w:rsidRPr="00D41239" w:rsidRDefault="002001DD" w:rsidP="0066150F">
            <w:pPr>
              <w:pStyle w:val="Sinespaciado"/>
              <w:rPr>
                <w:rFonts w:ascii="Times New Roman" w:hAnsi="Times New Roman" w:cs="Times New Roman"/>
                <w:sz w:val="24"/>
                <w:szCs w:val="24"/>
              </w:rPr>
            </w:pPr>
            <w:r w:rsidRPr="00D41239">
              <w:rPr>
                <w:rFonts w:ascii="Times New Roman" w:hAnsi="Times New Roman" w:cs="Times New Roman"/>
                <w:sz w:val="24"/>
                <w:szCs w:val="24"/>
              </w:rPr>
              <w:t>B2</w:t>
            </w:r>
          </w:p>
        </w:tc>
      </w:tr>
      <w:tr w:rsidR="002001DD" w:rsidRPr="00D41239" w14:paraId="3E5FBEE3" w14:textId="77777777" w:rsidTr="0066150F">
        <w:trPr>
          <w:jc w:val="center"/>
        </w:trPr>
        <w:tc>
          <w:tcPr>
            <w:tcW w:w="2523" w:type="dxa"/>
          </w:tcPr>
          <w:p w14:paraId="50417B0C" w14:textId="77777777" w:rsidR="002001DD" w:rsidRPr="00D41239" w:rsidRDefault="002001DD" w:rsidP="0066150F">
            <w:pPr>
              <w:pStyle w:val="Sinespaciado"/>
              <w:rPr>
                <w:rFonts w:ascii="Times New Roman" w:hAnsi="Times New Roman" w:cs="Times New Roman"/>
                <w:sz w:val="24"/>
                <w:szCs w:val="24"/>
              </w:rPr>
            </w:pPr>
            <w:r w:rsidRPr="00D41239">
              <w:rPr>
                <w:rFonts w:ascii="Times New Roman" w:hAnsi="Times New Roman" w:cs="Times New Roman"/>
                <w:sz w:val="24"/>
                <w:szCs w:val="24"/>
              </w:rPr>
              <w:t xml:space="preserve">International </w:t>
            </w:r>
            <w:proofErr w:type="spellStart"/>
            <w:r w:rsidRPr="00D41239">
              <w:rPr>
                <w:rFonts w:ascii="Times New Roman" w:hAnsi="Times New Roman" w:cs="Times New Roman"/>
                <w:sz w:val="24"/>
                <w:szCs w:val="24"/>
              </w:rPr>
              <w:t>Exam</w:t>
            </w:r>
            <w:proofErr w:type="spellEnd"/>
          </w:p>
        </w:tc>
        <w:tc>
          <w:tcPr>
            <w:tcW w:w="1163" w:type="dxa"/>
          </w:tcPr>
          <w:p w14:paraId="7B1A6348" w14:textId="77777777" w:rsidR="002001DD" w:rsidRPr="00D41239" w:rsidRDefault="002001DD" w:rsidP="0066150F">
            <w:pPr>
              <w:pStyle w:val="Sinespaciado"/>
              <w:rPr>
                <w:rFonts w:ascii="Times New Roman" w:hAnsi="Times New Roman" w:cs="Times New Roman"/>
                <w:sz w:val="24"/>
                <w:szCs w:val="24"/>
              </w:rPr>
            </w:pPr>
            <w:r w:rsidRPr="00D41239">
              <w:rPr>
                <w:rFonts w:ascii="Times New Roman" w:hAnsi="Times New Roman" w:cs="Times New Roman"/>
                <w:sz w:val="24"/>
                <w:szCs w:val="24"/>
              </w:rPr>
              <w:t>B2</w:t>
            </w:r>
          </w:p>
        </w:tc>
      </w:tr>
    </w:tbl>
    <w:p w14:paraId="39594A29" w14:textId="77777777" w:rsidR="008D4E07" w:rsidRDefault="008D4E07" w:rsidP="002001DD">
      <w:pPr>
        <w:jc w:val="both"/>
        <w:rPr>
          <w:rFonts w:ascii="Times New Roman" w:hAnsi="Times New Roman" w:cs="Times New Roman"/>
          <w:sz w:val="24"/>
          <w:szCs w:val="24"/>
          <w:lang w:val="es-ES"/>
        </w:rPr>
      </w:pPr>
    </w:p>
    <w:p w14:paraId="2AC6613A" w14:textId="1612540F" w:rsidR="008D4E07" w:rsidRDefault="002001DD" w:rsidP="000C4A46">
      <w:pPr>
        <w:jc w:val="both"/>
        <w:rPr>
          <w:rFonts w:ascii="Times New Roman" w:hAnsi="Times New Roman" w:cs="Times New Roman"/>
          <w:sz w:val="24"/>
          <w:szCs w:val="24"/>
        </w:rPr>
      </w:pPr>
      <w:r w:rsidRPr="00DF045B">
        <w:rPr>
          <w:rFonts w:ascii="Times New Roman" w:hAnsi="Times New Roman" w:cs="Times New Roman"/>
          <w:sz w:val="24"/>
          <w:szCs w:val="24"/>
        </w:rPr>
        <w:t>Este año</w:t>
      </w:r>
      <w:r w:rsidR="008D4E07" w:rsidRPr="00DF045B">
        <w:rPr>
          <w:rFonts w:ascii="Times New Roman" w:hAnsi="Times New Roman" w:cs="Times New Roman"/>
          <w:sz w:val="24"/>
          <w:szCs w:val="24"/>
        </w:rPr>
        <w:t xml:space="preserve"> 202</w:t>
      </w:r>
      <w:r w:rsidR="00517E1F">
        <w:rPr>
          <w:rFonts w:ascii="Times New Roman" w:hAnsi="Times New Roman" w:cs="Times New Roman"/>
          <w:sz w:val="24"/>
          <w:szCs w:val="24"/>
        </w:rPr>
        <w:t>5</w:t>
      </w:r>
      <w:r w:rsidR="008D4E07" w:rsidRPr="00DF045B">
        <w:rPr>
          <w:rFonts w:ascii="Times New Roman" w:hAnsi="Times New Roman" w:cs="Times New Roman"/>
          <w:sz w:val="24"/>
          <w:szCs w:val="24"/>
        </w:rPr>
        <w:t xml:space="preserve"> </w:t>
      </w:r>
      <w:r w:rsidRPr="00DF045B">
        <w:rPr>
          <w:rFonts w:ascii="Times New Roman" w:hAnsi="Times New Roman" w:cs="Times New Roman"/>
          <w:sz w:val="24"/>
          <w:szCs w:val="24"/>
        </w:rPr>
        <w:t xml:space="preserve">se dictarán </w:t>
      </w:r>
      <w:r w:rsidR="000258B0">
        <w:rPr>
          <w:rFonts w:ascii="Times New Roman" w:hAnsi="Times New Roman" w:cs="Times New Roman"/>
          <w:sz w:val="24"/>
          <w:szCs w:val="24"/>
        </w:rPr>
        <w:t>5</w:t>
      </w:r>
      <w:r w:rsidRPr="00DF045B">
        <w:rPr>
          <w:rFonts w:ascii="Times New Roman" w:hAnsi="Times New Roman" w:cs="Times New Roman"/>
          <w:sz w:val="24"/>
          <w:szCs w:val="24"/>
        </w:rPr>
        <w:t xml:space="preserve"> niveles</w:t>
      </w:r>
      <w:r w:rsidR="008D4E07" w:rsidRPr="00DF045B">
        <w:rPr>
          <w:rFonts w:ascii="Times New Roman" w:hAnsi="Times New Roman" w:cs="Times New Roman"/>
          <w:sz w:val="24"/>
          <w:szCs w:val="24"/>
        </w:rPr>
        <w:t xml:space="preserve"> para dar continuidad a los niveles desarrollados en el año </w:t>
      </w:r>
      <w:r w:rsidR="000C4A46" w:rsidRPr="00DF045B">
        <w:rPr>
          <w:rFonts w:ascii="Times New Roman" w:hAnsi="Times New Roman" w:cs="Times New Roman"/>
          <w:sz w:val="24"/>
          <w:szCs w:val="24"/>
        </w:rPr>
        <w:t>anterior:</w:t>
      </w:r>
      <w:r w:rsidR="000258B0">
        <w:rPr>
          <w:rFonts w:ascii="Times New Roman" w:hAnsi="Times New Roman" w:cs="Times New Roman"/>
          <w:sz w:val="24"/>
          <w:szCs w:val="24"/>
        </w:rPr>
        <w:t xml:space="preserve"> </w:t>
      </w:r>
      <w:r w:rsidR="00517E1F">
        <w:rPr>
          <w:rFonts w:ascii="Times New Roman" w:hAnsi="Times New Roman" w:cs="Times New Roman"/>
          <w:sz w:val="24"/>
          <w:szCs w:val="24"/>
        </w:rPr>
        <w:t xml:space="preserve">A2, </w:t>
      </w:r>
      <w:r w:rsidR="008D4E07" w:rsidRPr="00DF045B">
        <w:rPr>
          <w:rFonts w:ascii="Times New Roman" w:hAnsi="Times New Roman" w:cs="Times New Roman"/>
          <w:sz w:val="24"/>
          <w:szCs w:val="24"/>
        </w:rPr>
        <w:t>B1</w:t>
      </w:r>
      <w:r w:rsidRPr="00DF045B">
        <w:rPr>
          <w:rFonts w:ascii="Times New Roman" w:hAnsi="Times New Roman" w:cs="Times New Roman"/>
          <w:sz w:val="24"/>
          <w:szCs w:val="24"/>
        </w:rPr>
        <w:t>, B1+ y B2</w:t>
      </w:r>
      <w:r w:rsidR="008D4E07" w:rsidRPr="00DF045B">
        <w:rPr>
          <w:rFonts w:ascii="Times New Roman" w:hAnsi="Times New Roman" w:cs="Times New Roman"/>
          <w:sz w:val="24"/>
          <w:szCs w:val="24"/>
        </w:rPr>
        <w:t xml:space="preserve"> &amp; International </w:t>
      </w:r>
      <w:proofErr w:type="spellStart"/>
      <w:r w:rsidR="008D4E07" w:rsidRPr="00DF045B">
        <w:rPr>
          <w:rFonts w:ascii="Times New Roman" w:hAnsi="Times New Roman" w:cs="Times New Roman"/>
          <w:sz w:val="24"/>
          <w:szCs w:val="24"/>
        </w:rPr>
        <w:t>Exam</w:t>
      </w:r>
      <w:proofErr w:type="spellEnd"/>
      <w:r w:rsidRPr="00DF045B">
        <w:rPr>
          <w:rFonts w:ascii="Times New Roman" w:hAnsi="Times New Roman" w:cs="Times New Roman"/>
          <w:sz w:val="24"/>
          <w:szCs w:val="24"/>
        </w:rPr>
        <w:t>.</w:t>
      </w:r>
      <w:r w:rsidRPr="00761023">
        <w:rPr>
          <w:rFonts w:ascii="Times New Roman" w:hAnsi="Times New Roman" w:cs="Times New Roman"/>
          <w:sz w:val="24"/>
          <w:szCs w:val="24"/>
        </w:rPr>
        <w:t xml:space="preserve"> </w:t>
      </w:r>
    </w:p>
    <w:p w14:paraId="1F30C824" w14:textId="79E4FACD" w:rsidR="002001DD" w:rsidRDefault="002001DD" w:rsidP="002001DD">
      <w:pPr>
        <w:jc w:val="both"/>
        <w:rPr>
          <w:rFonts w:ascii="Times New Roman" w:hAnsi="Times New Roman" w:cs="Times New Roman"/>
          <w:b/>
          <w:sz w:val="24"/>
          <w:szCs w:val="24"/>
          <w:lang w:val="es-ES"/>
        </w:rPr>
      </w:pPr>
      <w:r w:rsidRPr="009F719B">
        <w:rPr>
          <w:rFonts w:ascii="Times New Roman" w:hAnsi="Times New Roman" w:cs="Times New Roman"/>
          <w:b/>
          <w:sz w:val="24"/>
          <w:szCs w:val="24"/>
          <w:lang w:val="es-ES"/>
        </w:rPr>
        <w:t xml:space="preserve">Destinatarios </w:t>
      </w:r>
    </w:p>
    <w:p w14:paraId="3C5CFB7F" w14:textId="77777777" w:rsidR="00C37ADB" w:rsidRPr="00C37ADB" w:rsidRDefault="00C37ADB" w:rsidP="00C37ADB">
      <w:pPr>
        <w:jc w:val="both"/>
        <w:rPr>
          <w:rFonts w:ascii="Times New Roman" w:hAnsi="Times New Roman" w:cs="Times New Roman"/>
          <w:sz w:val="24"/>
          <w:szCs w:val="24"/>
        </w:rPr>
      </w:pPr>
      <w:r w:rsidRPr="00C37ADB">
        <w:rPr>
          <w:rFonts w:ascii="Times New Roman" w:hAnsi="Times New Roman" w:cs="Times New Roman"/>
          <w:sz w:val="24"/>
          <w:szCs w:val="24"/>
        </w:rPr>
        <w:t>La oferta está dirigida a:</w:t>
      </w:r>
    </w:p>
    <w:p w14:paraId="5628FE51" w14:textId="77777777" w:rsidR="00C37ADB" w:rsidRPr="00C37ADB" w:rsidRDefault="00C37ADB" w:rsidP="00C37ADB">
      <w:pPr>
        <w:pStyle w:val="Prrafodelista"/>
        <w:numPr>
          <w:ilvl w:val="0"/>
          <w:numId w:val="4"/>
        </w:numPr>
        <w:rPr>
          <w:rFonts w:ascii="Times New Roman" w:hAnsi="Times New Roman" w:cs="Times New Roman"/>
          <w:sz w:val="24"/>
          <w:szCs w:val="24"/>
          <w:lang w:val="es-AR"/>
        </w:rPr>
      </w:pPr>
      <w:r w:rsidRPr="00C37ADB">
        <w:rPr>
          <w:rFonts w:ascii="Times New Roman" w:hAnsi="Times New Roman" w:cs="Times New Roman"/>
          <w:sz w:val="24"/>
          <w:szCs w:val="24"/>
          <w:lang w:val="es-AR"/>
        </w:rPr>
        <w:t xml:space="preserve">Estudiantes de 3°, 4° y 5° año, graduados, docentes y no-docentes de la Facultad de Ingeniería de la Universidad Nacional de Misiones </w:t>
      </w:r>
    </w:p>
    <w:p w14:paraId="15AAC84D" w14:textId="556DBC29" w:rsidR="00594F55" w:rsidRPr="00594F55" w:rsidRDefault="00C37ADB" w:rsidP="00594F55">
      <w:pPr>
        <w:pStyle w:val="Prrafodelista"/>
        <w:numPr>
          <w:ilvl w:val="0"/>
          <w:numId w:val="4"/>
        </w:numPr>
        <w:rPr>
          <w:rFonts w:ascii="Times New Roman" w:hAnsi="Times New Roman" w:cs="Times New Roman"/>
          <w:sz w:val="24"/>
          <w:szCs w:val="24"/>
          <w:lang w:val="es-AR"/>
        </w:rPr>
      </w:pPr>
      <w:r w:rsidRPr="00C37ADB">
        <w:rPr>
          <w:rFonts w:ascii="Times New Roman" w:hAnsi="Times New Roman" w:cs="Times New Roman"/>
          <w:sz w:val="24"/>
          <w:szCs w:val="24"/>
          <w:lang w:val="es-AR"/>
        </w:rPr>
        <w:t>Comunidad en general mayor de 21 años.</w:t>
      </w:r>
    </w:p>
    <w:p w14:paraId="0510E3E5" w14:textId="77777777" w:rsidR="00594F55" w:rsidRDefault="00594F55" w:rsidP="00C37ADB">
      <w:pPr>
        <w:jc w:val="both"/>
        <w:rPr>
          <w:rFonts w:ascii="Times New Roman" w:hAnsi="Times New Roman" w:cs="Times New Roman"/>
          <w:b/>
          <w:color w:val="212529"/>
          <w:shd w:val="clear" w:color="auto" w:fill="FFFFFF"/>
        </w:rPr>
      </w:pPr>
    </w:p>
    <w:p w14:paraId="5E06DA5F" w14:textId="43F0B9B3" w:rsidR="00C37ADB" w:rsidRPr="007A4454" w:rsidRDefault="00C37ADB" w:rsidP="00C37ADB">
      <w:pPr>
        <w:jc w:val="both"/>
        <w:rPr>
          <w:rFonts w:ascii="Times New Roman" w:hAnsi="Times New Roman" w:cs="Times New Roman"/>
          <w:b/>
          <w:color w:val="212529"/>
          <w:sz w:val="24"/>
          <w:szCs w:val="24"/>
          <w:shd w:val="clear" w:color="auto" w:fill="FFFFFF"/>
        </w:rPr>
      </w:pPr>
      <w:r w:rsidRPr="007A4454">
        <w:rPr>
          <w:rFonts w:ascii="Times New Roman" w:hAnsi="Times New Roman" w:cs="Times New Roman"/>
          <w:b/>
          <w:color w:val="212529"/>
          <w:sz w:val="24"/>
          <w:szCs w:val="24"/>
          <w:shd w:val="clear" w:color="auto" w:fill="FFFFFF"/>
        </w:rPr>
        <w:t>Requisitos</w:t>
      </w:r>
    </w:p>
    <w:p w14:paraId="47F445A8" w14:textId="77777777" w:rsidR="00C37ADB" w:rsidRPr="007A4454" w:rsidRDefault="00C37ADB" w:rsidP="00C37ADB">
      <w:pPr>
        <w:pStyle w:val="Prrafodelista"/>
        <w:numPr>
          <w:ilvl w:val="0"/>
          <w:numId w:val="6"/>
        </w:numPr>
        <w:rPr>
          <w:rFonts w:ascii="Times New Roman" w:hAnsi="Times New Roman" w:cs="Times New Roman"/>
          <w:color w:val="212529"/>
          <w:sz w:val="24"/>
          <w:szCs w:val="24"/>
          <w:shd w:val="clear" w:color="auto" w:fill="FFFFFF"/>
          <w:lang w:val="es-ES"/>
        </w:rPr>
      </w:pPr>
      <w:r w:rsidRPr="007A4454">
        <w:rPr>
          <w:rFonts w:ascii="Times New Roman" w:hAnsi="Times New Roman" w:cs="Times New Roman"/>
          <w:color w:val="212529"/>
          <w:sz w:val="24"/>
          <w:szCs w:val="24"/>
          <w:shd w:val="clear" w:color="auto" w:fill="FFFFFF"/>
          <w:lang w:val="es-AR"/>
        </w:rPr>
        <w:t>Asistencia regular a las clases presenciales</w:t>
      </w:r>
      <w:r w:rsidRPr="007A4454">
        <w:rPr>
          <w:rFonts w:ascii="Times New Roman" w:hAnsi="Times New Roman" w:cs="Times New Roman"/>
          <w:color w:val="212529"/>
          <w:sz w:val="24"/>
          <w:szCs w:val="24"/>
          <w:shd w:val="clear" w:color="auto" w:fill="FFFFFF"/>
          <w:lang w:val="es-ES"/>
        </w:rPr>
        <w:t>.</w:t>
      </w:r>
    </w:p>
    <w:p w14:paraId="01211208" w14:textId="3D5C1E0D" w:rsidR="00C37ADB" w:rsidRPr="007A4454" w:rsidRDefault="00C37ADB" w:rsidP="00C37ADB">
      <w:pPr>
        <w:pStyle w:val="Prrafodelista"/>
        <w:numPr>
          <w:ilvl w:val="0"/>
          <w:numId w:val="6"/>
        </w:numPr>
        <w:rPr>
          <w:rFonts w:ascii="Times New Roman" w:hAnsi="Times New Roman" w:cs="Times New Roman"/>
          <w:b/>
          <w:color w:val="212529"/>
          <w:sz w:val="24"/>
          <w:szCs w:val="24"/>
          <w:shd w:val="clear" w:color="auto" w:fill="FFFFFF"/>
          <w:lang w:val="es-ES"/>
        </w:rPr>
      </w:pPr>
      <w:r w:rsidRPr="007A4454">
        <w:rPr>
          <w:rFonts w:ascii="Times New Roman" w:hAnsi="Times New Roman" w:cs="Times New Roman"/>
          <w:color w:val="212529"/>
          <w:sz w:val="24"/>
          <w:szCs w:val="24"/>
          <w:shd w:val="clear" w:color="auto" w:fill="FFFFFF"/>
          <w:lang w:val="es-ES"/>
        </w:rPr>
        <w:t>Fluidez en el manejo de correo electrónico, drive, plataformas de aulas virtuales y conectividad y equipos para tal fin</w:t>
      </w:r>
    </w:p>
    <w:p w14:paraId="42E5F53A" w14:textId="77777777" w:rsidR="00594F55" w:rsidRPr="007A4454" w:rsidRDefault="00594F55" w:rsidP="00C37ADB">
      <w:pPr>
        <w:jc w:val="both"/>
        <w:rPr>
          <w:rFonts w:ascii="Times New Roman" w:hAnsi="Times New Roman" w:cs="Times New Roman"/>
          <w:b/>
          <w:color w:val="212529"/>
          <w:sz w:val="24"/>
          <w:szCs w:val="24"/>
          <w:shd w:val="clear" w:color="auto" w:fill="FFFFFF"/>
        </w:rPr>
      </w:pPr>
    </w:p>
    <w:p w14:paraId="6CBD61C5" w14:textId="74036FD3" w:rsidR="00C37ADB" w:rsidRPr="007A4454" w:rsidRDefault="00C37ADB" w:rsidP="00C37ADB">
      <w:pPr>
        <w:jc w:val="both"/>
        <w:rPr>
          <w:rFonts w:ascii="Times New Roman" w:hAnsi="Times New Roman" w:cs="Times New Roman"/>
          <w:b/>
          <w:color w:val="212529"/>
          <w:sz w:val="24"/>
          <w:szCs w:val="24"/>
          <w:shd w:val="clear" w:color="auto" w:fill="FFFFFF"/>
        </w:rPr>
      </w:pPr>
      <w:r w:rsidRPr="007A4454">
        <w:rPr>
          <w:rFonts w:ascii="Times New Roman" w:hAnsi="Times New Roman" w:cs="Times New Roman"/>
          <w:b/>
          <w:color w:val="212529"/>
          <w:sz w:val="24"/>
          <w:szCs w:val="24"/>
          <w:shd w:val="clear" w:color="auto" w:fill="FFFFFF"/>
        </w:rPr>
        <w:t xml:space="preserve">Aranceles </w:t>
      </w:r>
    </w:p>
    <w:p w14:paraId="385CAA7E" w14:textId="77777777" w:rsidR="00C37ADB" w:rsidRPr="007A4454" w:rsidRDefault="00C37ADB" w:rsidP="00C37ADB">
      <w:pPr>
        <w:pStyle w:val="Prrafodelista"/>
        <w:numPr>
          <w:ilvl w:val="0"/>
          <w:numId w:val="5"/>
        </w:numPr>
        <w:rPr>
          <w:rFonts w:ascii="Times New Roman" w:hAnsi="Times New Roman" w:cs="Times New Roman"/>
          <w:color w:val="212529"/>
          <w:sz w:val="24"/>
          <w:szCs w:val="24"/>
          <w:shd w:val="clear" w:color="auto" w:fill="FFFFFF"/>
          <w:lang w:val="es-ES"/>
        </w:rPr>
      </w:pPr>
      <w:r w:rsidRPr="007A4454">
        <w:rPr>
          <w:rFonts w:ascii="Times New Roman" w:hAnsi="Times New Roman" w:cs="Times New Roman"/>
          <w:color w:val="212529"/>
          <w:sz w:val="24"/>
          <w:szCs w:val="24"/>
          <w:shd w:val="clear" w:color="auto" w:fill="FFFFFF"/>
          <w:lang w:val="es-ES"/>
        </w:rPr>
        <w:t>Para los estudiantes de 3°, 4° y 5° año</w:t>
      </w:r>
      <w:r w:rsidRPr="007A4454">
        <w:rPr>
          <w:rFonts w:ascii="Times New Roman" w:hAnsi="Times New Roman" w:cs="Times New Roman"/>
          <w:b/>
          <w:color w:val="212529"/>
          <w:sz w:val="24"/>
          <w:szCs w:val="24"/>
          <w:shd w:val="clear" w:color="auto" w:fill="FFFFFF"/>
          <w:lang w:val="es-ES"/>
        </w:rPr>
        <w:t xml:space="preserve">, </w:t>
      </w:r>
      <w:r w:rsidRPr="007A4454">
        <w:rPr>
          <w:rFonts w:ascii="Times New Roman" w:hAnsi="Times New Roman" w:cs="Times New Roman"/>
          <w:color w:val="212529"/>
          <w:sz w:val="24"/>
          <w:szCs w:val="24"/>
          <w:shd w:val="clear" w:color="auto" w:fill="FFFFFF"/>
          <w:lang w:val="es-ES"/>
        </w:rPr>
        <w:t>graduados, docentes y no-docentes de la Facultad de Ingeniería de la Universidad Nacional de Misiones es gratuito.</w:t>
      </w:r>
    </w:p>
    <w:p w14:paraId="04EEDD7D" w14:textId="56365D95" w:rsidR="00C37ADB" w:rsidRPr="007A4454" w:rsidRDefault="00C37ADB" w:rsidP="002001DD">
      <w:pPr>
        <w:pStyle w:val="Prrafodelista"/>
        <w:numPr>
          <w:ilvl w:val="0"/>
          <w:numId w:val="5"/>
        </w:numPr>
        <w:rPr>
          <w:rFonts w:ascii="Times New Roman" w:hAnsi="Times New Roman" w:cs="Times New Roman"/>
          <w:color w:val="212529"/>
          <w:sz w:val="24"/>
          <w:szCs w:val="24"/>
          <w:shd w:val="clear" w:color="auto" w:fill="FFFFFF"/>
          <w:lang w:val="es-ES"/>
        </w:rPr>
      </w:pPr>
      <w:r w:rsidRPr="007A4454">
        <w:rPr>
          <w:rFonts w:ascii="Times New Roman" w:hAnsi="Times New Roman" w:cs="Times New Roman"/>
          <w:color w:val="212529"/>
          <w:sz w:val="24"/>
          <w:szCs w:val="24"/>
          <w:shd w:val="clear" w:color="auto" w:fill="FFFFFF"/>
          <w:lang w:val="es-ES"/>
        </w:rPr>
        <w:t>Para la comunidad en general mayores de 21 años, inscripción $</w:t>
      </w:r>
      <w:r w:rsidR="00567094" w:rsidRPr="007A4454">
        <w:rPr>
          <w:rFonts w:ascii="Times New Roman" w:hAnsi="Times New Roman" w:cs="Times New Roman"/>
          <w:color w:val="212529"/>
          <w:sz w:val="24"/>
          <w:szCs w:val="24"/>
          <w:shd w:val="clear" w:color="auto" w:fill="FFFFFF"/>
          <w:lang w:val="es-ES"/>
        </w:rPr>
        <w:t>10</w:t>
      </w:r>
      <w:r w:rsidRPr="007A4454">
        <w:rPr>
          <w:rFonts w:ascii="Times New Roman" w:hAnsi="Times New Roman" w:cs="Times New Roman"/>
          <w:color w:val="212529"/>
          <w:sz w:val="24"/>
          <w:szCs w:val="24"/>
          <w:shd w:val="clear" w:color="auto" w:fill="FFFFFF"/>
          <w:lang w:val="es-ES"/>
        </w:rPr>
        <w:t>000 y cuota mensual de $1</w:t>
      </w:r>
      <w:r w:rsidR="00567094" w:rsidRPr="007A4454">
        <w:rPr>
          <w:rFonts w:ascii="Times New Roman" w:hAnsi="Times New Roman" w:cs="Times New Roman"/>
          <w:color w:val="212529"/>
          <w:sz w:val="24"/>
          <w:szCs w:val="24"/>
          <w:shd w:val="clear" w:color="auto" w:fill="FFFFFF"/>
          <w:lang w:val="es-ES"/>
        </w:rPr>
        <w:t>5</w:t>
      </w:r>
      <w:r w:rsidRPr="007A4454">
        <w:rPr>
          <w:rFonts w:ascii="Times New Roman" w:hAnsi="Times New Roman" w:cs="Times New Roman"/>
          <w:color w:val="212529"/>
          <w:sz w:val="24"/>
          <w:szCs w:val="24"/>
          <w:shd w:val="clear" w:color="auto" w:fill="FFFFFF"/>
          <w:lang w:val="es-ES"/>
        </w:rPr>
        <w:t>000.</w:t>
      </w:r>
    </w:p>
    <w:p w14:paraId="67300C0E" w14:textId="77777777" w:rsidR="00594F55" w:rsidRDefault="00594F55" w:rsidP="002001DD">
      <w:pPr>
        <w:jc w:val="both"/>
        <w:rPr>
          <w:rFonts w:ascii="Times New Roman" w:hAnsi="Times New Roman" w:cs="Times New Roman"/>
          <w:b/>
          <w:sz w:val="24"/>
          <w:szCs w:val="24"/>
          <w:lang w:val="es-ES"/>
        </w:rPr>
      </w:pPr>
    </w:p>
    <w:p w14:paraId="3A96FD2A" w14:textId="7EB0FEE8" w:rsidR="00C37ADB" w:rsidRDefault="00567094" w:rsidP="002001DD">
      <w:pPr>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Cronograma 2025</w:t>
      </w:r>
    </w:p>
    <w:p w14:paraId="607B2FBF" w14:textId="77777777" w:rsidR="00594F55" w:rsidRPr="00594F55" w:rsidRDefault="00594F55" w:rsidP="00594F55">
      <w:pPr>
        <w:jc w:val="both"/>
        <w:rPr>
          <w:rFonts w:ascii="Times New Roman" w:hAnsi="Times New Roman" w:cs="Times New Roman"/>
          <w:sz w:val="24"/>
          <w:szCs w:val="24"/>
          <w:lang w:val="es-ES"/>
        </w:rPr>
      </w:pPr>
      <w:r w:rsidRPr="00594F55">
        <w:rPr>
          <w:rFonts w:ascii="Times New Roman" w:hAnsi="Times New Roman" w:cs="Times New Roman"/>
          <w:sz w:val="24"/>
          <w:szCs w:val="24"/>
          <w:lang w:val="es-ES"/>
        </w:rPr>
        <w:t xml:space="preserve">Para el presente año el diseño del programa será anual para los niveles B1+ y B2; y cuatrimestral para los niveles A2, B1 y </w:t>
      </w:r>
      <w:proofErr w:type="spellStart"/>
      <w:r w:rsidRPr="00594F55">
        <w:rPr>
          <w:rFonts w:ascii="Times New Roman" w:hAnsi="Times New Roman" w:cs="Times New Roman"/>
          <w:sz w:val="24"/>
          <w:szCs w:val="24"/>
          <w:lang w:val="es-ES"/>
        </w:rPr>
        <w:t>Exam</w:t>
      </w:r>
      <w:proofErr w:type="spellEnd"/>
      <w:r w:rsidRPr="00594F55">
        <w:rPr>
          <w:rFonts w:ascii="Times New Roman" w:hAnsi="Times New Roman" w:cs="Times New Roman"/>
          <w:sz w:val="24"/>
          <w:szCs w:val="24"/>
          <w:lang w:val="es-ES"/>
        </w:rPr>
        <w:t xml:space="preserve"> </w:t>
      </w:r>
      <w:proofErr w:type="spellStart"/>
      <w:r w:rsidRPr="00594F55">
        <w:rPr>
          <w:rFonts w:ascii="Times New Roman" w:hAnsi="Times New Roman" w:cs="Times New Roman"/>
          <w:sz w:val="24"/>
          <w:szCs w:val="24"/>
          <w:lang w:val="es-ES"/>
        </w:rPr>
        <w:t>preparation</w:t>
      </w:r>
      <w:proofErr w:type="spellEnd"/>
      <w:r w:rsidRPr="00594F55">
        <w:rPr>
          <w:rFonts w:ascii="Times New Roman" w:hAnsi="Times New Roman" w:cs="Times New Roman"/>
          <w:sz w:val="24"/>
          <w:szCs w:val="24"/>
          <w:lang w:val="es-ES"/>
        </w:rPr>
        <w:t>.</w:t>
      </w:r>
    </w:p>
    <w:p w14:paraId="7956F3FD" w14:textId="7EFB178D" w:rsidR="00594F55" w:rsidRPr="00594F55" w:rsidRDefault="00594F55" w:rsidP="00567094">
      <w:pPr>
        <w:rPr>
          <w:rFonts w:ascii="Times New Roman" w:hAnsi="Times New Roman" w:cs="Times New Roman"/>
          <w:bCs/>
          <w:sz w:val="24"/>
          <w:szCs w:val="24"/>
          <w:lang w:val="es-ES"/>
        </w:rPr>
      </w:pPr>
      <w:r w:rsidRPr="00594F55">
        <w:rPr>
          <w:rFonts w:ascii="Times New Roman" w:hAnsi="Times New Roman" w:cs="Times New Roman"/>
          <w:bCs/>
          <w:sz w:val="24"/>
          <w:szCs w:val="24"/>
          <w:lang w:val="es-ES"/>
        </w:rPr>
        <w:t xml:space="preserve">El primer cuatrimestre corresponde de mayo a agosto y el segundo cuatrimestre de septiembre a diciembre. </w:t>
      </w:r>
    </w:p>
    <w:p w14:paraId="1BF9749E" w14:textId="68C08526" w:rsidR="00567094" w:rsidRPr="00FA1E87" w:rsidRDefault="00567094" w:rsidP="00567094">
      <w:pPr>
        <w:rPr>
          <w:rFonts w:ascii="Times New Roman" w:hAnsi="Times New Roman" w:cs="Times New Roman"/>
          <w:b/>
          <w:sz w:val="24"/>
          <w:szCs w:val="24"/>
          <w:lang w:val="es-ES"/>
        </w:rPr>
      </w:pPr>
      <w:r w:rsidRPr="00612F3F">
        <w:rPr>
          <w:rFonts w:ascii="Times New Roman" w:hAnsi="Times New Roman" w:cs="Times New Roman"/>
          <w:b/>
          <w:sz w:val="24"/>
          <w:szCs w:val="24"/>
          <w:lang w:val="es-ES"/>
        </w:rPr>
        <w:t>Horario de clases</w:t>
      </w:r>
      <w:r>
        <w:rPr>
          <w:rFonts w:ascii="Times New Roman" w:hAnsi="Times New Roman" w:cs="Times New Roman"/>
          <w:b/>
          <w:sz w:val="24"/>
          <w:szCs w:val="24"/>
          <w:lang w:val="es-ES"/>
        </w:rPr>
        <w:t xml:space="preserve"> presenciales</w:t>
      </w:r>
    </w:p>
    <w:tbl>
      <w:tblPr>
        <w:tblStyle w:val="Tablaconcuadrcula"/>
        <w:tblW w:w="8642" w:type="dxa"/>
        <w:tblLayout w:type="fixed"/>
        <w:tblLook w:val="04A0" w:firstRow="1" w:lastRow="0" w:firstColumn="1" w:lastColumn="0" w:noHBand="0" w:noVBand="1"/>
      </w:tblPr>
      <w:tblGrid>
        <w:gridCol w:w="846"/>
        <w:gridCol w:w="1276"/>
        <w:gridCol w:w="2126"/>
        <w:gridCol w:w="992"/>
        <w:gridCol w:w="1134"/>
        <w:gridCol w:w="2268"/>
      </w:tblGrid>
      <w:tr w:rsidR="00567094" w:rsidRPr="007A4454" w14:paraId="376FED6F" w14:textId="77777777" w:rsidTr="007A4454">
        <w:tc>
          <w:tcPr>
            <w:tcW w:w="4248" w:type="dxa"/>
            <w:gridSpan w:val="3"/>
          </w:tcPr>
          <w:p w14:paraId="50173567" w14:textId="77777777" w:rsidR="00567094" w:rsidRPr="007A4454" w:rsidRDefault="00567094" w:rsidP="00E322C0">
            <w:pPr>
              <w:pStyle w:val="Sinespaciado"/>
              <w:jc w:val="center"/>
              <w:rPr>
                <w:b/>
                <w:bCs/>
                <w:sz w:val="24"/>
                <w:szCs w:val="24"/>
              </w:rPr>
            </w:pPr>
            <w:r w:rsidRPr="007A4454">
              <w:rPr>
                <w:b/>
                <w:bCs/>
                <w:sz w:val="24"/>
                <w:szCs w:val="24"/>
              </w:rPr>
              <w:t>1er Cuatrimestre</w:t>
            </w:r>
          </w:p>
        </w:tc>
        <w:tc>
          <w:tcPr>
            <w:tcW w:w="4394" w:type="dxa"/>
            <w:gridSpan w:val="3"/>
          </w:tcPr>
          <w:p w14:paraId="2568902E" w14:textId="77777777" w:rsidR="00567094" w:rsidRPr="007A4454" w:rsidRDefault="00567094" w:rsidP="00E322C0">
            <w:pPr>
              <w:pStyle w:val="Sinespaciado"/>
              <w:jc w:val="center"/>
              <w:rPr>
                <w:b/>
                <w:bCs/>
                <w:sz w:val="24"/>
                <w:szCs w:val="24"/>
              </w:rPr>
            </w:pPr>
            <w:r w:rsidRPr="007A4454">
              <w:rPr>
                <w:b/>
                <w:bCs/>
                <w:sz w:val="24"/>
                <w:szCs w:val="24"/>
              </w:rPr>
              <w:t>2do Cuatrimestre</w:t>
            </w:r>
          </w:p>
        </w:tc>
      </w:tr>
      <w:tr w:rsidR="00567094" w:rsidRPr="007A4454" w14:paraId="3D0E51F6" w14:textId="77777777" w:rsidTr="00F37FDC">
        <w:tc>
          <w:tcPr>
            <w:tcW w:w="846" w:type="dxa"/>
          </w:tcPr>
          <w:p w14:paraId="5BF4820E" w14:textId="77777777" w:rsidR="00567094" w:rsidRPr="007A4454" w:rsidRDefault="00567094" w:rsidP="00E322C0">
            <w:pPr>
              <w:pStyle w:val="Sinespaciado"/>
              <w:ind w:left="0" w:firstLine="0"/>
              <w:jc w:val="center"/>
              <w:rPr>
                <w:sz w:val="24"/>
                <w:szCs w:val="24"/>
              </w:rPr>
            </w:pPr>
            <w:r w:rsidRPr="007A4454">
              <w:rPr>
                <w:sz w:val="24"/>
                <w:szCs w:val="24"/>
              </w:rPr>
              <w:t>Nivel</w:t>
            </w:r>
          </w:p>
        </w:tc>
        <w:tc>
          <w:tcPr>
            <w:tcW w:w="1276" w:type="dxa"/>
          </w:tcPr>
          <w:p w14:paraId="4E2E3EE8" w14:textId="0DF903B7" w:rsidR="00567094" w:rsidRPr="00F37FDC" w:rsidRDefault="007A4454" w:rsidP="00E322C0">
            <w:pPr>
              <w:pStyle w:val="Sinespaciado"/>
              <w:ind w:left="0" w:firstLine="0"/>
              <w:jc w:val="center"/>
              <w:rPr>
                <w:sz w:val="24"/>
                <w:szCs w:val="24"/>
              </w:rPr>
            </w:pPr>
            <w:r w:rsidRPr="00F37FDC">
              <w:rPr>
                <w:sz w:val="24"/>
                <w:szCs w:val="24"/>
              </w:rPr>
              <w:t>Unidades</w:t>
            </w:r>
          </w:p>
        </w:tc>
        <w:tc>
          <w:tcPr>
            <w:tcW w:w="2126" w:type="dxa"/>
          </w:tcPr>
          <w:p w14:paraId="5F3032BB" w14:textId="77777777" w:rsidR="00567094" w:rsidRPr="007A4454" w:rsidRDefault="00567094" w:rsidP="00E322C0">
            <w:pPr>
              <w:pStyle w:val="Sinespaciado"/>
              <w:ind w:left="0" w:firstLine="0"/>
              <w:jc w:val="center"/>
              <w:rPr>
                <w:sz w:val="24"/>
                <w:szCs w:val="24"/>
              </w:rPr>
            </w:pPr>
            <w:r w:rsidRPr="007A4454">
              <w:rPr>
                <w:sz w:val="24"/>
                <w:szCs w:val="24"/>
              </w:rPr>
              <w:t>Dia y Horario</w:t>
            </w:r>
          </w:p>
        </w:tc>
        <w:tc>
          <w:tcPr>
            <w:tcW w:w="992" w:type="dxa"/>
          </w:tcPr>
          <w:p w14:paraId="571711B7" w14:textId="77777777" w:rsidR="00567094" w:rsidRPr="007A4454" w:rsidRDefault="00567094" w:rsidP="00E322C0">
            <w:pPr>
              <w:pStyle w:val="Sinespaciado"/>
              <w:ind w:left="0" w:firstLine="0"/>
              <w:jc w:val="center"/>
              <w:rPr>
                <w:sz w:val="24"/>
                <w:szCs w:val="24"/>
              </w:rPr>
            </w:pPr>
            <w:r w:rsidRPr="007A4454">
              <w:rPr>
                <w:sz w:val="24"/>
                <w:szCs w:val="24"/>
              </w:rPr>
              <w:t>Nivel</w:t>
            </w:r>
          </w:p>
        </w:tc>
        <w:tc>
          <w:tcPr>
            <w:tcW w:w="1134" w:type="dxa"/>
          </w:tcPr>
          <w:p w14:paraId="2B0F74E5" w14:textId="77777777" w:rsidR="00567094" w:rsidRPr="007A4454" w:rsidRDefault="00567094" w:rsidP="00E322C0">
            <w:pPr>
              <w:pStyle w:val="Sinespaciado"/>
              <w:ind w:left="0" w:firstLine="0"/>
              <w:jc w:val="center"/>
              <w:rPr>
                <w:sz w:val="24"/>
                <w:szCs w:val="24"/>
              </w:rPr>
            </w:pPr>
            <w:r w:rsidRPr="007A4454">
              <w:rPr>
                <w:sz w:val="24"/>
                <w:szCs w:val="24"/>
              </w:rPr>
              <w:t>Unidades</w:t>
            </w:r>
          </w:p>
        </w:tc>
        <w:tc>
          <w:tcPr>
            <w:tcW w:w="2268" w:type="dxa"/>
          </w:tcPr>
          <w:p w14:paraId="0B043FC0" w14:textId="77777777" w:rsidR="00567094" w:rsidRPr="007A4454" w:rsidRDefault="00567094" w:rsidP="00E322C0">
            <w:pPr>
              <w:pStyle w:val="Sinespaciado"/>
              <w:ind w:left="0" w:firstLine="0"/>
              <w:jc w:val="center"/>
              <w:rPr>
                <w:sz w:val="24"/>
                <w:szCs w:val="24"/>
              </w:rPr>
            </w:pPr>
            <w:r w:rsidRPr="007A4454">
              <w:rPr>
                <w:sz w:val="24"/>
                <w:szCs w:val="24"/>
              </w:rPr>
              <w:t>Día y Horario</w:t>
            </w:r>
          </w:p>
        </w:tc>
      </w:tr>
      <w:tr w:rsidR="00567094" w:rsidRPr="007A4454" w14:paraId="063019B4" w14:textId="77777777" w:rsidTr="00F37FDC">
        <w:tc>
          <w:tcPr>
            <w:tcW w:w="846" w:type="dxa"/>
          </w:tcPr>
          <w:p w14:paraId="696B2075" w14:textId="77777777" w:rsidR="00567094" w:rsidRPr="007A4454" w:rsidRDefault="00567094" w:rsidP="00E322C0">
            <w:pPr>
              <w:pStyle w:val="Sinespaciado"/>
              <w:ind w:left="0" w:firstLine="0"/>
              <w:jc w:val="left"/>
              <w:rPr>
                <w:sz w:val="24"/>
                <w:szCs w:val="24"/>
              </w:rPr>
            </w:pPr>
            <w:r w:rsidRPr="007A4454">
              <w:rPr>
                <w:sz w:val="24"/>
                <w:szCs w:val="24"/>
              </w:rPr>
              <w:t>A2</w:t>
            </w:r>
          </w:p>
        </w:tc>
        <w:tc>
          <w:tcPr>
            <w:tcW w:w="1276" w:type="dxa"/>
          </w:tcPr>
          <w:p w14:paraId="4DC91D64" w14:textId="77777777" w:rsidR="00567094" w:rsidRPr="007A4454" w:rsidRDefault="00567094" w:rsidP="00E322C0">
            <w:pPr>
              <w:pStyle w:val="Sinespaciado"/>
              <w:ind w:left="0" w:firstLine="0"/>
              <w:rPr>
                <w:bCs/>
                <w:sz w:val="24"/>
                <w:szCs w:val="24"/>
              </w:rPr>
            </w:pPr>
            <w:r w:rsidRPr="007A4454">
              <w:rPr>
                <w:bCs/>
                <w:sz w:val="24"/>
                <w:szCs w:val="24"/>
              </w:rPr>
              <w:t>7-12</w:t>
            </w:r>
          </w:p>
        </w:tc>
        <w:tc>
          <w:tcPr>
            <w:tcW w:w="2126" w:type="dxa"/>
          </w:tcPr>
          <w:p w14:paraId="37796CF4" w14:textId="77777777" w:rsidR="00567094" w:rsidRPr="007A4454" w:rsidRDefault="00567094" w:rsidP="00E322C0">
            <w:pPr>
              <w:pStyle w:val="Sinespaciado"/>
              <w:ind w:left="0" w:firstLine="0"/>
              <w:rPr>
                <w:bCs/>
                <w:sz w:val="24"/>
                <w:szCs w:val="24"/>
              </w:rPr>
            </w:pPr>
            <w:r w:rsidRPr="007A4454">
              <w:rPr>
                <w:bCs/>
                <w:sz w:val="24"/>
                <w:szCs w:val="24"/>
              </w:rPr>
              <w:t>Lunes 18.00-19:00</w:t>
            </w:r>
          </w:p>
        </w:tc>
        <w:tc>
          <w:tcPr>
            <w:tcW w:w="992" w:type="dxa"/>
          </w:tcPr>
          <w:p w14:paraId="4855AE7F" w14:textId="77777777" w:rsidR="00567094" w:rsidRPr="007A4454" w:rsidRDefault="00567094" w:rsidP="00E322C0">
            <w:pPr>
              <w:pStyle w:val="Sinespaciado"/>
              <w:ind w:left="0" w:firstLine="0"/>
              <w:rPr>
                <w:bCs/>
                <w:sz w:val="24"/>
                <w:szCs w:val="24"/>
              </w:rPr>
            </w:pPr>
            <w:r w:rsidRPr="007A4454">
              <w:rPr>
                <w:bCs/>
                <w:sz w:val="24"/>
                <w:szCs w:val="24"/>
              </w:rPr>
              <w:t>B1</w:t>
            </w:r>
          </w:p>
        </w:tc>
        <w:tc>
          <w:tcPr>
            <w:tcW w:w="1134" w:type="dxa"/>
          </w:tcPr>
          <w:p w14:paraId="1A142085" w14:textId="77777777" w:rsidR="00567094" w:rsidRPr="007A4454" w:rsidRDefault="00567094" w:rsidP="00E322C0">
            <w:pPr>
              <w:pStyle w:val="Sinespaciado"/>
              <w:ind w:left="0" w:firstLine="0"/>
              <w:rPr>
                <w:bCs/>
                <w:sz w:val="24"/>
                <w:szCs w:val="24"/>
              </w:rPr>
            </w:pPr>
            <w:r w:rsidRPr="007A4454">
              <w:rPr>
                <w:bCs/>
                <w:sz w:val="24"/>
                <w:szCs w:val="24"/>
              </w:rPr>
              <w:t>1-6</w:t>
            </w:r>
          </w:p>
        </w:tc>
        <w:tc>
          <w:tcPr>
            <w:tcW w:w="2268" w:type="dxa"/>
          </w:tcPr>
          <w:p w14:paraId="113054C1" w14:textId="77777777" w:rsidR="00567094" w:rsidRPr="007A4454" w:rsidRDefault="00567094" w:rsidP="00E322C0">
            <w:pPr>
              <w:pStyle w:val="Sinespaciado"/>
              <w:ind w:left="0" w:firstLine="0"/>
              <w:rPr>
                <w:bCs/>
                <w:sz w:val="24"/>
                <w:szCs w:val="24"/>
              </w:rPr>
            </w:pPr>
            <w:r w:rsidRPr="007A4454">
              <w:rPr>
                <w:bCs/>
                <w:sz w:val="24"/>
                <w:szCs w:val="24"/>
              </w:rPr>
              <w:t>Lunes 18.00-19:00</w:t>
            </w:r>
          </w:p>
        </w:tc>
      </w:tr>
      <w:tr w:rsidR="00567094" w:rsidRPr="007A4454" w14:paraId="03EA5F51" w14:textId="77777777" w:rsidTr="00F37FDC">
        <w:tc>
          <w:tcPr>
            <w:tcW w:w="846" w:type="dxa"/>
          </w:tcPr>
          <w:p w14:paraId="7E56BA98" w14:textId="77777777" w:rsidR="00567094" w:rsidRPr="007A4454" w:rsidRDefault="00567094" w:rsidP="00E322C0">
            <w:pPr>
              <w:pStyle w:val="Sinespaciado"/>
              <w:ind w:left="0" w:firstLine="0"/>
              <w:jc w:val="left"/>
              <w:rPr>
                <w:sz w:val="24"/>
                <w:szCs w:val="24"/>
              </w:rPr>
            </w:pPr>
            <w:r w:rsidRPr="007A4454">
              <w:rPr>
                <w:sz w:val="24"/>
                <w:szCs w:val="24"/>
                <w:lang w:val="en-US"/>
              </w:rPr>
              <w:t>B2</w:t>
            </w:r>
          </w:p>
        </w:tc>
        <w:tc>
          <w:tcPr>
            <w:tcW w:w="1276" w:type="dxa"/>
          </w:tcPr>
          <w:p w14:paraId="60415FDD" w14:textId="77777777" w:rsidR="00567094" w:rsidRPr="007A4454" w:rsidRDefault="00567094" w:rsidP="00E322C0">
            <w:pPr>
              <w:pStyle w:val="Sinespaciado"/>
              <w:ind w:left="0" w:firstLine="0"/>
              <w:rPr>
                <w:sz w:val="24"/>
                <w:szCs w:val="24"/>
              </w:rPr>
            </w:pPr>
            <w:r w:rsidRPr="007A4454">
              <w:rPr>
                <w:sz w:val="24"/>
                <w:szCs w:val="24"/>
              </w:rPr>
              <w:t>1-6</w:t>
            </w:r>
          </w:p>
        </w:tc>
        <w:tc>
          <w:tcPr>
            <w:tcW w:w="2126" w:type="dxa"/>
          </w:tcPr>
          <w:p w14:paraId="47078ADC" w14:textId="77777777" w:rsidR="00567094" w:rsidRPr="007A4454" w:rsidRDefault="00567094" w:rsidP="00E322C0">
            <w:pPr>
              <w:pStyle w:val="Sinespaciado"/>
              <w:ind w:left="0" w:firstLine="0"/>
              <w:rPr>
                <w:sz w:val="24"/>
                <w:szCs w:val="24"/>
              </w:rPr>
            </w:pPr>
            <w:r w:rsidRPr="007A4454">
              <w:rPr>
                <w:sz w:val="24"/>
                <w:szCs w:val="24"/>
              </w:rPr>
              <w:t>Martes 8:00 - 9:00</w:t>
            </w:r>
          </w:p>
        </w:tc>
        <w:tc>
          <w:tcPr>
            <w:tcW w:w="992" w:type="dxa"/>
          </w:tcPr>
          <w:p w14:paraId="0766F124" w14:textId="77777777" w:rsidR="00567094" w:rsidRPr="007A4454" w:rsidRDefault="00567094" w:rsidP="00E322C0">
            <w:pPr>
              <w:pStyle w:val="Sinespaciado"/>
              <w:ind w:left="0" w:firstLine="0"/>
              <w:rPr>
                <w:sz w:val="24"/>
                <w:szCs w:val="24"/>
              </w:rPr>
            </w:pPr>
            <w:r w:rsidRPr="007A4454">
              <w:rPr>
                <w:sz w:val="24"/>
                <w:szCs w:val="24"/>
              </w:rPr>
              <w:t>B2</w:t>
            </w:r>
          </w:p>
        </w:tc>
        <w:tc>
          <w:tcPr>
            <w:tcW w:w="1134" w:type="dxa"/>
          </w:tcPr>
          <w:p w14:paraId="133DB60B" w14:textId="77777777" w:rsidR="00567094" w:rsidRPr="007A4454" w:rsidRDefault="00567094" w:rsidP="00E322C0">
            <w:pPr>
              <w:pStyle w:val="Sinespaciado"/>
              <w:ind w:left="0" w:firstLine="0"/>
              <w:rPr>
                <w:sz w:val="24"/>
                <w:szCs w:val="24"/>
              </w:rPr>
            </w:pPr>
            <w:r w:rsidRPr="007A4454">
              <w:rPr>
                <w:sz w:val="24"/>
                <w:szCs w:val="24"/>
              </w:rPr>
              <w:t>7-12</w:t>
            </w:r>
          </w:p>
        </w:tc>
        <w:tc>
          <w:tcPr>
            <w:tcW w:w="2268" w:type="dxa"/>
          </w:tcPr>
          <w:p w14:paraId="417D6DCE" w14:textId="77777777" w:rsidR="00567094" w:rsidRPr="007A4454" w:rsidRDefault="00567094" w:rsidP="00E322C0">
            <w:pPr>
              <w:pStyle w:val="Sinespaciado"/>
              <w:ind w:left="0" w:firstLine="0"/>
              <w:rPr>
                <w:sz w:val="24"/>
                <w:szCs w:val="24"/>
              </w:rPr>
            </w:pPr>
            <w:r w:rsidRPr="007A4454">
              <w:rPr>
                <w:sz w:val="24"/>
                <w:szCs w:val="24"/>
              </w:rPr>
              <w:t>Martes 8:00 – 9:00</w:t>
            </w:r>
          </w:p>
        </w:tc>
      </w:tr>
      <w:tr w:rsidR="00567094" w:rsidRPr="007A4454" w14:paraId="640233AD" w14:textId="77777777" w:rsidTr="00F37FDC">
        <w:tc>
          <w:tcPr>
            <w:tcW w:w="846" w:type="dxa"/>
          </w:tcPr>
          <w:p w14:paraId="515753FB" w14:textId="77777777" w:rsidR="00567094" w:rsidRPr="007A4454" w:rsidRDefault="00567094" w:rsidP="00E322C0">
            <w:pPr>
              <w:pStyle w:val="Sinespaciado"/>
              <w:ind w:left="0" w:firstLine="0"/>
              <w:rPr>
                <w:sz w:val="24"/>
                <w:szCs w:val="24"/>
                <w:lang w:val="en-US"/>
              </w:rPr>
            </w:pPr>
            <w:r w:rsidRPr="007A4454">
              <w:rPr>
                <w:sz w:val="24"/>
                <w:szCs w:val="24"/>
              </w:rPr>
              <w:t>B1+</w:t>
            </w:r>
          </w:p>
        </w:tc>
        <w:tc>
          <w:tcPr>
            <w:tcW w:w="1276" w:type="dxa"/>
          </w:tcPr>
          <w:p w14:paraId="1E3DAECF" w14:textId="77777777" w:rsidR="00567094" w:rsidRPr="007A4454" w:rsidRDefault="00567094" w:rsidP="00E322C0">
            <w:pPr>
              <w:pStyle w:val="Sinespaciado"/>
              <w:ind w:left="0" w:firstLine="0"/>
              <w:jc w:val="left"/>
              <w:rPr>
                <w:sz w:val="24"/>
                <w:szCs w:val="24"/>
              </w:rPr>
            </w:pPr>
            <w:r w:rsidRPr="007A4454">
              <w:rPr>
                <w:sz w:val="24"/>
                <w:szCs w:val="24"/>
              </w:rPr>
              <w:t>1-6</w:t>
            </w:r>
          </w:p>
        </w:tc>
        <w:tc>
          <w:tcPr>
            <w:tcW w:w="2126" w:type="dxa"/>
          </w:tcPr>
          <w:p w14:paraId="3F6800E2" w14:textId="605AE076" w:rsidR="00567094" w:rsidRPr="007A4454" w:rsidRDefault="00567094" w:rsidP="00E322C0">
            <w:pPr>
              <w:pStyle w:val="Sinespaciado"/>
              <w:ind w:left="0" w:firstLine="0"/>
              <w:rPr>
                <w:sz w:val="24"/>
                <w:szCs w:val="24"/>
              </w:rPr>
            </w:pPr>
            <w:r w:rsidRPr="007A4454">
              <w:rPr>
                <w:sz w:val="24"/>
                <w:szCs w:val="24"/>
              </w:rPr>
              <w:t>Miér</w:t>
            </w:r>
            <w:r w:rsidR="00F37FDC">
              <w:rPr>
                <w:sz w:val="24"/>
                <w:szCs w:val="24"/>
              </w:rPr>
              <w:t>.</w:t>
            </w:r>
            <w:r w:rsidRPr="007A4454">
              <w:rPr>
                <w:sz w:val="24"/>
                <w:szCs w:val="24"/>
              </w:rPr>
              <w:t xml:space="preserve"> 19:00-20:00</w:t>
            </w:r>
          </w:p>
        </w:tc>
        <w:tc>
          <w:tcPr>
            <w:tcW w:w="992" w:type="dxa"/>
          </w:tcPr>
          <w:p w14:paraId="13F6B519" w14:textId="77777777" w:rsidR="00567094" w:rsidRPr="007A4454" w:rsidRDefault="00567094" w:rsidP="00E322C0">
            <w:pPr>
              <w:pStyle w:val="Sinespaciado"/>
              <w:ind w:left="0" w:firstLine="0"/>
              <w:jc w:val="left"/>
              <w:rPr>
                <w:sz w:val="24"/>
                <w:szCs w:val="24"/>
              </w:rPr>
            </w:pPr>
            <w:r w:rsidRPr="007A4454">
              <w:rPr>
                <w:sz w:val="24"/>
                <w:szCs w:val="24"/>
              </w:rPr>
              <w:t>B1+</w:t>
            </w:r>
          </w:p>
        </w:tc>
        <w:tc>
          <w:tcPr>
            <w:tcW w:w="1134" w:type="dxa"/>
          </w:tcPr>
          <w:p w14:paraId="7A8E2F22" w14:textId="77777777" w:rsidR="00567094" w:rsidRPr="007A4454" w:rsidRDefault="00567094" w:rsidP="00E322C0">
            <w:pPr>
              <w:pStyle w:val="Sinespaciado"/>
              <w:ind w:left="0" w:firstLine="0"/>
              <w:rPr>
                <w:sz w:val="24"/>
                <w:szCs w:val="24"/>
              </w:rPr>
            </w:pPr>
            <w:r w:rsidRPr="007A4454">
              <w:rPr>
                <w:sz w:val="24"/>
                <w:szCs w:val="24"/>
              </w:rPr>
              <w:t>7-12</w:t>
            </w:r>
          </w:p>
        </w:tc>
        <w:tc>
          <w:tcPr>
            <w:tcW w:w="2268" w:type="dxa"/>
          </w:tcPr>
          <w:p w14:paraId="3BB32E40" w14:textId="06D827B6" w:rsidR="00567094" w:rsidRPr="007A4454" w:rsidRDefault="00567094" w:rsidP="00E322C0">
            <w:pPr>
              <w:pStyle w:val="Sinespaciado"/>
              <w:ind w:left="0" w:firstLine="0"/>
              <w:rPr>
                <w:sz w:val="24"/>
                <w:szCs w:val="24"/>
              </w:rPr>
            </w:pPr>
            <w:r w:rsidRPr="007A4454">
              <w:rPr>
                <w:sz w:val="24"/>
                <w:szCs w:val="24"/>
              </w:rPr>
              <w:t>Miér</w:t>
            </w:r>
            <w:r w:rsidR="007A4454">
              <w:rPr>
                <w:sz w:val="24"/>
                <w:szCs w:val="24"/>
              </w:rPr>
              <w:t xml:space="preserve">. </w:t>
            </w:r>
            <w:r w:rsidRPr="007A4454">
              <w:rPr>
                <w:sz w:val="24"/>
                <w:szCs w:val="24"/>
              </w:rPr>
              <w:t>19:00-20:00</w:t>
            </w:r>
          </w:p>
        </w:tc>
      </w:tr>
      <w:tr w:rsidR="00567094" w:rsidRPr="007A4454" w14:paraId="185F8350" w14:textId="77777777" w:rsidTr="00F37FDC">
        <w:trPr>
          <w:trHeight w:val="239"/>
        </w:trPr>
        <w:tc>
          <w:tcPr>
            <w:tcW w:w="2122" w:type="dxa"/>
            <w:gridSpan w:val="2"/>
          </w:tcPr>
          <w:p w14:paraId="4385594D" w14:textId="5D76AA6C" w:rsidR="00567094" w:rsidRPr="00F37FDC" w:rsidRDefault="00567094" w:rsidP="00E322C0">
            <w:pPr>
              <w:pStyle w:val="Sinespaciado"/>
              <w:ind w:left="0" w:firstLine="0"/>
              <w:rPr>
                <w:sz w:val="24"/>
                <w:szCs w:val="24"/>
              </w:rPr>
            </w:pPr>
            <w:r w:rsidRPr="007A4454">
              <w:rPr>
                <w:bCs/>
                <w:sz w:val="24"/>
                <w:szCs w:val="24"/>
                <w:lang w:val="en-US"/>
              </w:rPr>
              <w:t xml:space="preserve"> </w:t>
            </w:r>
            <w:r w:rsidRPr="00F37FDC">
              <w:rPr>
                <w:bCs/>
                <w:sz w:val="24"/>
                <w:szCs w:val="24"/>
                <w:lang w:val="en-US"/>
              </w:rPr>
              <w:t xml:space="preserve">Exam </w:t>
            </w:r>
            <w:r w:rsidR="00F37FDC" w:rsidRPr="00F37FDC">
              <w:rPr>
                <w:bCs/>
                <w:sz w:val="24"/>
                <w:szCs w:val="24"/>
                <w:lang w:val="en-US"/>
              </w:rPr>
              <w:t>Preparation</w:t>
            </w:r>
          </w:p>
        </w:tc>
        <w:tc>
          <w:tcPr>
            <w:tcW w:w="2126" w:type="dxa"/>
          </w:tcPr>
          <w:p w14:paraId="6DBFB690" w14:textId="77777777" w:rsidR="00567094" w:rsidRPr="007A4454" w:rsidRDefault="00567094" w:rsidP="00E322C0">
            <w:pPr>
              <w:pStyle w:val="Sinespaciado"/>
              <w:ind w:left="0" w:firstLine="0"/>
              <w:rPr>
                <w:sz w:val="24"/>
                <w:szCs w:val="24"/>
              </w:rPr>
            </w:pPr>
            <w:r w:rsidRPr="007A4454">
              <w:rPr>
                <w:sz w:val="24"/>
                <w:szCs w:val="24"/>
              </w:rPr>
              <w:t xml:space="preserve">Martes 9:30 -10:30 </w:t>
            </w:r>
          </w:p>
        </w:tc>
        <w:tc>
          <w:tcPr>
            <w:tcW w:w="992" w:type="dxa"/>
          </w:tcPr>
          <w:p w14:paraId="6ECB991D" w14:textId="1C28D889" w:rsidR="00567094" w:rsidRPr="007A4454" w:rsidRDefault="00567094" w:rsidP="00E322C0">
            <w:pPr>
              <w:pStyle w:val="Sinespaciado"/>
              <w:ind w:left="0" w:firstLine="0"/>
              <w:rPr>
                <w:sz w:val="24"/>
                <w:szCs w:val="24"/>
              </w:rPr>
            </w:pPr>
            <w:r w:rsidRPr="007A4454">
              <w:rPr>
                <w:sz w:val="24"/>
                <w:szCs w:val="24"/>
              </w:rPr>
              <w:t>----------</w:t>
            </w:r>
          </w:p>
        </w:tc>
        <w:tc>
          <w:tcPr>
            <w:tcW w:w="1134" w:type="dxa"/>
          </w:tcPr>
          <w:p w14:paraId="13BDCF78" w14:textId="6607BE55" w:rsidR="00567094" w:rsidRPr="007A4454" w:rsidRDefault="00567094" w:rsidP="00E322C0">
            <w:pPr>
              <w:pStyle w:val="Sinespaciado"/>
              <w:ind w:left="0" w:firstLine="0"/>
              <w:rPr>
                <w:sz w:val="24"/>
                <w:szCs w:val="24"/>
              </w:rPr>
            </w:pPr>
            <w:r w:rsidRPr="007A4454">
              <w:rPr>
                <w:sz w:val="24"/>
                <w:szCs w:val="24"/>
              </w:rPr>
              <w:t>----------</w:t>
            </w:r>
          </w:p>
        </w:tc>
        <w:tc>
          <w:tcPr>
            <w:tcW w:w="2268" w:type="dxa"/>
          </w:tcPr>
          <w:p w14:paraId="73CCF1A7" w14:textId="290FD88F" w:rsidR="00567094" w:rsidRPr="007A4454" w:rsidRDefault="00567094" w:rsidP="00E322C0">
            <w:pPr>
              <w:pStyle w:val="Sinespaciado"/>
              <w:ind w:left="0" w:firstLine="0"/>
              <w:rPr>
                <w:sz w:val="24"/>
                <w:szCs w:val="24"/>
              </w:rPr>
            </w:pPr>
            <w:r w:rsidRPr="007A4454">
              <w:rPr>
                <w:sz w:val="24"/>
                <w:szCs w:val="24"/>
              </w:rPr>
              <w:t>-------------------------</w:t>
            </w:r>
          </w:p>
        </w:tc>
      </w:tr>
    </w:tbl>
    <w:p w14:paraId="0BBF53BE" w14:textId="77777777" w:rsidR="00567094" w:rsidRPr="009F719B" w:rsidRDefault="00567094" w:rsidP="002001DD">
      <w:pPr>
        <w:jc w:val="both"/>
        <w:rPr>
          <w:rFonts w:ascii="Times New Roman" w:hAnsi="Times New Roman" w:cs="Times New Roman"/>
          <w:b/>
          <w:sz w:val="24"/>
          <w:szCs w:val="24"/>
          <w:lang w:val="es-ES"/>
        </w:rPr>
      </w:pPr>
    </w:p>
    <w:p w14:paraId="1B1DEFE4" w14:textId="77777777" w:rsidR="002001DD" w:rsidRDefault="002001DD" w:rsidP="002001DD">
      <w:pPr>
        <w:rPr>
          <w:rFonts w:ascii="Times New Roman" w:hAnsi="Times New Roman" w:cs="Times New Roman"/>
          <w:b/>
          <w:sz w:val="24"/>
          <w:szCs w:val="24"/>
          <w:lang w:val="es-ES"/>
        </w:rPr>
      </w:pPr>
      <w:r w:rsidRPr="00A35125">
        <w:rPr>
          <w:rFonts w:ascii="Times New Roman" w:hAnsi="Times New Roman" w:cs="Times New Roman"/>
          <w:b/>
          <w:sz w:val="24"/>
          <w:szCs w:val="24"/>
          <w:lang w:val="es-ES"/>
        </w:rPr>
        <w:t xml:space="preserve">Cronograma de </w:t>
      </w:r>
      <w:r>
        <w:rPr>
          <w:rFonts w:ascii="Times New Roman" w:hAnsi="Times New Roman" w:cs="Times New Roman"/>
          <w:b/>
          <w:sz w:val="24"/>
          <w:szCs w:val="24"/>
          <w:lang w:val="es-ES"/>
        </w:rPr>
        <w:t xml:space="preserve">actividades y </w:t>
      </w:r>
      <w:r w:rsidRPr="00A35125">
        <w:rPr>
          <w:rFonts w:ascii="Times New Roman" w:hAnsi="Times New Roman" w:cs="Times New Roman"/>
          <w:b/>
          <w:sz w:val="24"/>
          <w:szCs w:val="24"/>
          <w:lang w:val="es-ES"/>
        </w:rPr>
        <w:t>clases</w:t>
      </w:r>
    </w:p>
    <w:p w14:paraId="6688CB87" w14:textId="3EB831FF" w:rsidR="002001DD" w:rsidRPr="00FA1E87" w:rsidRDefault="005277E3" w:rsidP="002001DD">
      <w:pPr>
        <w:pStyle w:val="Prrafodelista"/>
        <w:numPr>
          <w:ilvl w:val="0"/>
          <w:numId w:val="1"/>
        </w:numPr>
        <w:rPr>
          <w:rFonts w:ascii="Times New Roman" w:hAnsi="Times New Roman" w:cs="Times New Roman"/>
          <w:sz w:val="24"/>
          <w:szCs w:val="24"/>
          <w:lang w:val="es-ES"/>
        </w:rPr>
      </w:pPr>
      <w:r>
        <w:rPr>
          <w:rFonts w:ascii="Times New Roman" w:hAnsi="Times New Roman" w:cs="Times New Roman"/>
          <w:sz w:val="24"/>
          <w:szCs w:val="24"/>
          <w:lang w:val="es-ES"/>
        </w:rPr>
        <w:t>0</w:t>
      </w:r>
      <w:r w:rsidR="00C13E6D">
        <w:rPr>
          <w:rFonts w:ascii="Times New Roman" w:hAnsi="Times New Roman" w:cs="Times New Roman"/>
          <w:sz w:val="24"/>
          <w:szCs w:val="24"/>
          <w:lang w:val="es-ES"/>
        </w:rPr>
        <w:t>1</w:t>
      </w:r>
      <w:r w:rsidR="002001DD" w:rsidRPr="00FA1E87">
        <w:rPr>
          <w:rFonts w:ascii="Times New Roman" w:hAnsi="Times New Roman" w:cs="Times New Roman"/>
          <w:sz w:val="24"/>
          <w:szCs w:val="24"/>
          <w:lang w:val="es-ES"/>
        </w:rPr>
        <w:t xml:space="preserve"> al </w:t>
      </w:r>
      <w:r w:rsidR="00A83912">
        <w:rPr>
          <w:rFonts w:ascii="Times New Roman" w:hAnsi="Times New Roman" w:cs="Times New Roman"/>
          <w:sz w:val="24"/>
          <w:szCs w:val="24"/>
          <w:lang w:val="es-ES"/>
        </w:rPr>
        <w:t>07</w:t>
      </w:r>
      <w:r w:rsidR="002001DD" w:rsidRPr="00FA1E87">
        <w:rPr>
          <w:rFonts w:ascii="Times New Roman" w:hAnsi="Times New Roman" w:cs="Times New Roman"/>
          <w:sz w:val="24"/>
          <w:szCs w:val="24"/>
          <w:lang w:val="es-ES"/>
        </w:rPr>
        <w:t xml:space="preserve"> de abril: Organización del curso</w:t>
      </w:r>
    </w:p>
    <w:p w14:paraId="28F4E1BF" w14:textId="0972132F" w:rsidR="002001DD" w:rsidRPr="00FA1E87" w:rsidRDefault="00C13E6D" w:rsidP="002001DD">
      <w:pPr>
        <w:pStyle w:val="Prrafodelista"/>
        <w:numPr>
          <w:ilvl w:val="0"/>
          <w:numId w:val="1"/>
        </w:numPr>
        <w:rPr>
          <w:rFonts w:ascii="Times New Roman" w:hAnsi="Times New Roman" w:cs="Times New Roman"/>
          <w:sz w:val="24"/>
          <w:szCs w:val="24"/>
          <w:lang w:val="es-ES"/>
        </w:rPr>
      </w:pPr>
      <w:r>
        <w:rPr>
          <w:rFonts w:ascii="Times New Roman" w:hAnsi="Times New Roman" w:cs="Times New Roman"/>
          <w:sz w:val="24"/>
          <w:szCs w:val="24"/>
          <w:lang w:val="es-ES"/>
        </w:rPr>
        <w:t>08</w:t>
      </w:r>
      <w:r w:rsidR="002001DD" w:rsidRPr="00FA1E87">
        <w:rPr>
          <w:rFonts w:ascii="Times New Roman" w:hAnsi="Times New Roman" w:cs="Times New Roman"/>
          <w:sz w:val="24"/>
          <w:szCs w:val="24"/>
          <w:lang w:val="es-ES"/>
        </w:rPr>
        <w:t xml:space="preserve"> al </w:t>
      </w:r>
      <w:r w:rsidR="009538A8">
        <w:rPr>
          <w:rFonts w:ascii="Times New Roman" w:hAnsi="Times New Roman" w:cs="Times New Roman"/>
          <w:sz w:val="24"/>
          <w:szCs w:val="24"/>
          <w:lang w:val="es-ES"/>
        </w:rPr>
        <w:t>26</w:t>
      </w:r>
      <w:r w:rsidR="002001DD" w:rsidRPr="00FA1E87">
        <w:rPr>
          <w:rFonts w:ascii="Times New Roman" w:hAnsi="Times New Roman" w:cs="Times New Roman"/>
          <w:sz w:val="24"/>
          <w:szCs w:val="24"/>
          <w:lang w:val="es-ES"/>
        </w:rPr>
        <w:t xml:space="preserve"> de abril: Inscripción y consultas vía mail (</w:t>
      </w:r>
      <w:hyperlink r:id="rId6" w:history="1">
        <w:r w:rsidR="002001DD" w:rsidRPr="00FA1E87">
          <w:rPr>
            <w:rStyle w:val="Hipervnculo"/>
            <w:rFonts w:ascii="Times New Roman" w:hAnsi="Times New Roman" w:cs="Times New Roman"/>
            <w:sz w:val="24"/>
            <w:szCs w:val="24"/>
            <w:lang w:val="es-ES"/>
          </w:rPr>
          <w:t>fritzgraciela@gmail.com</w:t>
        </w:r>
      </w:hyperlink>
      <w:r w:rsidR="002001DD" w:rsidRPr="00FA1E87">
        <w:rPr>
          <w:rFonts w:ascii="Times New Roman" w:hAnsi="Times New Roman" w:cs="Times New Roman"/>
          <w:sz w:val="24"/>
          <w:szCs w:val="24"/>
          <w:lang w:val="es-ES"/>
        </w:rPr>
        <w:t xml:space="preserve">) </w:t>
      </w:r>
    </w:p>
    <w:p w14:paraId="2D64F78E" w14:textId="00723854" w:rsidR="009538A8" w:rsidRPr="00603747" w:rsidRDefault="002001DD" w:rsidP="00F120D6">
      <w:pPr>
        <w:pStyle w:val="Prrafodelista"/>
        <w:numPr>
          <w:ilvl w:val="0"/>
          <w:numId w:val="1"/>
        </w:numPr>
        <w:rPr>
          <w:rFonts w:ascii="Times New Roman" w:hAnsi="Times New Roman" w:cs="Times New Roman"/>
          <w:sz w:val="24"/>
          <w:szCs w:val="24"/>
          <w:lang w:val="es-ES"/>
        </w:rPr>
      </w:pPr>
      <w:r w:rsidRPr="00603747">
        <w:rPr>
          <w:rFonts w:ascii="Times New Roman" w:hAnsi="Times New Roman" w:cs="Times New Roman"/>
          <w:sz w:val="24"/>
          <w:szCs w:val="24"/>
          <w:lang w:val="es-ES"/>
        </w:rPr>
        <w:t xml:space="preserve">Examen de nivelación: </w:t>
      </w:r>
      <w:r w:rsidR="009538A8" w:rsidRPr="00603747">
        <w:rPr>
          <w:rFonts w:ascii="Times New Roman" w:hAnsi="Times New Roman" w:cs="Times New Roman"/>
          <w:sz w:val="24"/>
          <w:szCs w:val="24"/>
          <w:lang w:val="es-ES"/>
        </w:rPr>
        <w:t xml:space="preserve">lunes 28 de abril </w:t>
      </w:r>
      <w:r w:rsidR="00603747">
        <w:rPr>
          <w:rFonts w:ascii="Times New Roman" w:hAnsi="Times New Roman" w:cs="Times New Roman"/>
          <w:sz w:val="24"/>
          <w:szCs w:val="24"/>
          <w:lang w:val="es-ES"/>
        </w:rPr>
        <w:t xml:space="preserve">a las </w:t>
      </w:r>
      <w:r w:rsidR="009538A8" w:rsidRPr="00603747">
        <w:rPr>
          <w:rFonts w:ascii="Times New Roman" w:hAnsi="Times New Roman" w:cs="Times New Roman"/>
          <w:sz w:val="24"/>
          <w:szCs w:val="24"/>
          <w:lang w:val="es-ES"/>
        </w:rPr>
        <w:t>17:00</w:t>
      </w:r>
    </w:p>
    <w:p w14:paraId="4B234ECB" w14:textId="653E915A" w:rsidR="002001DD" w:rsidRPr="00FA1E87" w:rsidRDefault="002001DD" w:rsidP="002001DD">
      <w:pPr>
        <w:pStyle w:val="Prrafodelista"/>
        <w:numPr>
          <w:ilvl w:val="0"/>
          <w:numId w:val="1"/>
        </w:numPr>
        <w:rPr>
          <w:rFonts w:ascii="Times New Roman" w:hAnsi="Times New Roman" w:cs="Times New Roman"/>
          <w:sz w:val="24"/>
          <w:szCs w:val="24"/>
          <w:lang w:val="es-ES"/>
        </w:rPr>
      </w:pPr>
      <w:r w:rsidRPr="00FA1E87">
        <w:rPr>
          <w:rFonts w:ascii="Times New Roman" w:hAnsi="Times New Roman" w:cs="Times New Roman"/>
          <w:sz w:val="24"/>
          <w:szCs w:val="24"/>
          <w:lang w:val="es-ES"/>
        </w:rPr>
        <w:t>0</w:t>
      </w:r>
      <w:r w:rsidR="009538A8">
        <w:rPr>
          <w:rFonts w:ascii="Times New Roman" w:hAnsi="Times New Roman" w:cs="Times New Roman"/>
          <w:sz w:val="24"/>
          <w:szCs w:val="24"/>
          <w:lang w:val="es-ES"/>
        </w:rPr>
        <w:t>5</w:t>
      </w:r>
      <w:r w:rsidRPr="00FA1E87">
        <w:rPr>
          <w:rFonts w:ascii="Times New Roman" w:hAnsi="Times New Roman" w:cs="Times New Roman"/>
          <w:sz w:val="24"/>
          <w:szCs w:val="24"/>
          <w:lang w:val="es-ES"/>
        </w:rPr>
        <w:t xml:space="preserve"> de mayo: Inicio de clases </w:t>
      </w:r>
    </w:p>
    <w:p w14:paraId="099D36E2" w14:textId="4ACE7944" w:rsidR="00F870D5" w:rsidRDefault="00C6643C" w:rsidP="002001DD">
      <w:pPr>
        <w:pStyle w:val="Prrafodelista"/>
        <w:numPr>
          <w:ilvl w:val="0"/>
          <w:numId w:val="1"/>
        </w:numPr>
        <w:rPr>
          <w:rFonts w:ascii="Times New Roman" w:hAnsi="Times New Roman" w:cs="Times New Roman"/>
          <w:sz w:val="24"/>
          <w:szCs w:val="24"/>
          <w:lang w:val="es-ES"/>
        </w:rPr>
      </w:pPr>
      <w:r>
        <w:rPr>
          <w:rFonts w:ascii="Times New Roman" w:hAnsi="Times New Roman" w:cs="Times New Roman"/>
          <w:sz w:val="24"/>
          <w:szCs w:val="24"/>
          <w:lang w:val="es-ES"/>
        </w:rPr>
        <w:t>19</w:t>
      </w:r>
      <w:r w:rsidR="002001DD" w:rsidRPr="00FA1E87">
        <w:rPr>
          <w:rFonts w:ascii="Times New Roman" w:hAnsi="Times New Roman" w:cs="Times New Roman"/>
          <w:sz w:val="24"/>
          <w:szCs w:val="24"/>
          <w:lang w:val="es-ES"/>
        </w:rPr>
        <w:t xml:space="preserve"> de diciembre: Finalización del curso </w:t>
      </w:r>
    </w:p>
    <w:p w14:paraId="6E0F0768" w14:textId="77777777" w:rsidR="007A4454" w:rsidRPr="007A4454" w:rsidRDefault="007A4454" w:rsidP="007A4454">
      <w:pPr>
        <w:pStyle w:val="Prrafodelista"/>
        <w:ind w:firstLine="0"/>
        <w:rPr>
          <w:rFonts w:ascii="Times New Roman" w:hAnsi="Times New Roman" w:cs="Times New Roman"/>
          <w:sz w:val="24"/>
          <w:szCs w:val="24"/>
          <w:lang w:val="es-ES"/>
        </w:rPr>
      </w:pPr>
    </w:p>
    <w:p w14:paraId="581C1524" w14:textId="77777777" w:rsidR="00594F55" w:rsidRPr="00594F55" w:rsidRDefault="00594F55" w:rsidP="00594F55">
      <w:pPr>
        <w:rPr>
          <w:rFonts w:ascii="Times New Roman" w:hAnsi="Times New Roman" w:cs="Times New Roman"/>
          <w:b/>
          <w:sz w:val="24"/>
          <w:szCs w:val="24"/>
          <w:lang w:val="es-ES"/>
        </w:rPr>
      </w:pPr>
      <w:r w:rsidRPr="00594F55">
        <w:rPr>
          <w:rFonts w:ascii="Times New Roman" w:hAnsi="Times New Roman" w:cs="Times New Roman"/>
          <w:b/>
          <w:sz w:val="24"/>
          <w:szCs w:val="24"/>
          <w:lang w:val="es-ES"/>
        </w:rPr>
        <w:t>Metodología</w:t>
      </w:r>
    </w:p>
    <w:p w14:paraId="3E1B834E" w14:textId="723F7EDA" w:rsidR="00594F55" w:rsidRPr="00594F55" w:rsidRDefault="00594F55" w:rsidP="007A4454">
      <w:pPr>
        <w:pStyle w:val="Prrafodelista"/>
        <w:numPr>
          <w:ilvl w:val="0"/>
          <w:numId w:val="7"/>
        </w:numPr>
        <w:ind w:left="714" w:hanging="357"/>
        <w:rPr>
          <w:rFonts w:ascii="Times New Roman" w:hAnsi="Times New Roman" w:cs="Times New Roman"/>
          <w:color w:val="212529"/>
          <w:sz w:val="24"/>
          <w:szCs w:val="24"/>
          <w:shd w:val="clear" w:color="auto" w:fill="FFFFFF"/>
          <w:lang w:val="es-AR"/>
        </w:rPr>
      </w:pPr>
      <w:r w:rsidRPr="00594F55">
        <w:rPr>
          <w:rFonts w:ascii="Times New Roman" w:hAnsi="Times New Roman" w:cs="Times New Roman"/>
          <w:color w:val="212529"/>
          <w:sz w:val="24"/>
          <w:szCs w:val="24"/>
          <w:shd w:val="clear" w:color="auto" w:fill="FFFFFF"/>
          <w:lang w:val="es-AR"/>
        </w:rPr>
        <w:t>Los diferentes niveles serán de 2 horas semanales</w:t>
      </w:r>
      <w:r>
        <w:rPr>
          <w:rFonts w:ascii="Times New Roman" w:hAnsi="Times New Roman" w:cs="Times New Roman"/>
          <w:color w:val="212529"/>
          <w:sz w:val="24"/>
          <w:szCs w:val="24"/>
          <w:shd w:val="clear" w:color="auto" w:fill="FFFFFF"/>
          <w:lang w:val="es-AR"/>
        </w:rPr>
        <w:t xml:space="preserve"> que</w:t>
      </w:r>
      <w:r w:rsidRPr="00594F55">
        <w:rPr>
          <w:rFonts w:ascii="Times New Roman" w:hAnsi="Times New Roman" w:cs="Times New Roman"/>
          <w:color w:val="212529"/>
          <w:sz w:val="24"/>
          <w:szCs w:val="24"/>
          <w:shd w:val="clear" w:color="auto" w:fill="FFFFFF"/>
          <w:lang w:val="es-AR"/>
        </w:rPr>
        <w:t xml:space="preserve"> corresponden a una hora de clases presenciales y una hora de clases asincrónicas.</w:t>
      </w:r>
    </w:p>
    <w:p w14:paraId="408926F2" w14:textId="77777777" w:rsidR="00594F55" w:rsidRPr="00594F55" w:rsidRDefault="00594F55" w:rsidP="007A4454">
      <w:pPr>
        <w:pStyle w:val="Prrafodelista"/>
        <w:numPr>
          <w:ilvl w:val="0"/>
          <w:numId w:val="7"/>
        </w:numPr>
        <w:ind w:left="714" w:hanging="357"/>
        <w:rPr>
          <w:rFonts w:ascii="Times New Roman" w:hAnsi="Times New Roman" w:cs="Times New Roman"/>
          <w:color w:val="212529"/>
          <w:sz w:val="24"/>
          <w:szCs w:val="24"/>
          <w:shd w:val="clear" w:color="auto" w:fill="FFFFFF"/>
          <w:lang w:val="es-AR"/>
        </w:rPr>
      </w:pPr>
      <w:r w:rsidRPr="00594F55">
        <w:rPr>
          <w:rFonts w:ascii="Times New Roman" w:hAnsi="Times New Roman" w:cs="Times New Roman"/>
          <w:color w:val="212529"/>
          <w:sz w:val="24"/>
          <w:szCs w:val="24"/>
          <w:shd w:val="clear" w:color="auto" w:fill="FFFFFF"/>
          <w:lang w:val="es-AR"/>
        </w:rPr>
        <w:t xml:space="preserve">Se emplearán herramientas educativas mediadas por TIC para el desarrollo de clases virtuales asincrónicas. </w:t>
      </w:r>
    </w:p>
    <w:p w14:paraId="68A7E30F" w14:textId="77777777" w:rsidR="00594F55" w:rsidRPr="00594F55" w:rsidRDefault="00594F55" w:rsidP="007A4454">
      <w:pPr>
        <w:pStyle w:val="Prrafodelista"/>
        <w:numPr>
          <w:ilvl w:val="0"/>
          <w:numId w:val="7"/>
        </w:numPr>
        <w:ind w:left="714" w:hanging="357"/>
        <w:rPr>
          <w:rFonts w:ascii="Times New Roman" w:hAnsi="Times New Roman" w:cs="Times New Roman"/>
          <w:color w:val="212529"/>
          <w:sz w:val="24"/>
          <w:szCs w:val="24"/>
          <w:shd w:val="clear" w:color="auto" w:fill="FFFFFF"/>
          <w:lang w:val="es-AR"/>
        </w:rPr>
      </w:pPr>
      <w:r w:rsidRPr="00594F55">
        <w:rPr>
          <w:rFonts w:ascii="Times New Roman" w:hAnsi="Times New Roman" w:cs="Times New Roman"/>
          <w:color w:val="212529"/>
          <w:sz w:val="24"/>
          <w:szCs w:val="24"/>
          <w:shd w:val="clear" w:color="auto" w:fill="FFFFFF"/>
          <w:lang w:val="es-AR"/>
        </w:rPr>
        <w:t>Se rendirá un examen del nivel correspondiente al finalizar el nivel.</w:t>
      </w:r>
    </w:p>
    <w:p w14:paraId="0BBEABCA" w14:textId="77777777" w:rsidR="00594F55" w:rsidRPr="00594F55" w:rsidRDefault="00594F55" w:rsidP="007A4454">
      <w:pPr>
        <w:pStyle w:val="Prrafodelista"/>
        <w:numPr>
          <w:ilvl w:val="0"/>
          <w:numId w:val="7"/>
        </w:numPr>
        <w:ind w:left="714" w:hanging="357"/>
        <w:rPr>
          <w:rFonts w:ascii="Times New Roman" w:hAnsi="Times New Roman" w:cs="Times New Roman"/>
          <w:b/>
          <w:color w:val="212529"/>
          <w:sz w:val="24"/>
          <w:szCs w:val="24"/>
          <w:shd w:val="clear" w:color="auto" w:fill="FFFFFF"/>
          <w:lang w:val="es-ES"/>
        </w:rPr>
      </w:pPr>
      <w:r w:rsidRPr="00594F55">
        <w:rPr>
          <w:rFonts w:ascii="Times New Roman" w:hAnsi="Times New Roman" w:cs="Times New Roman"/>
          <w:color w:val="212529"/>
          <w:sz w:val="24"/>
          <w:szCs w:val="24"/>
          <w:shd w:val="clear" w:color="auto" w:fill="FFFFFF"/>
          <w:lang w:val="es-AR"/>
        </w:rPr>
        <w:t xml:space="preserve">El material bibliográfico de base corresponde a la serie LIFE </w:t>
      </w:r>
      <w:proofErr w:type="spellStart"/>
      <w:r w:rsidRPr="00594F55">
        <w:rPr>
          <w:rFonts w:ascii="Times New Roman" w:hAnsi="Times New Roman" w:cs="Times New Roman"/>
          <w:color w:val="212529"/>
          <w:sz w:val="24"/>
          <w:szCs w:val="24"/>
          <w:shd w:val="clear" w:color="auto" w:fill="FFFFFF"/>
          <w:lang w:val="es-AR"/>
        </w:rPr>
        <w:t>National</w:t>
      </w:r>
      <w:proofErr w:type="spellEnd"/>
      <w:r w:rsidRPr="00594F55">
        <w:rPr>
          <w:rFonts w:ascii="Times New Roman" w:hAnsi="Times New Roman" w:cs="Times New Roman"/>
          <w:color w:val="212529"/>
          <w:sz w:val="24"/>
          <w:szCs w:val="24"/>
          <w:shd w:val="clear" w:color="auto" w:fill="FFFFFF"/>
          <w:lang w:val="es-AR"/>
        </w:rPr>
        <w:t xml:space="preserve"> </w:t>
      </w:r>
      <w:proofErr w:type="spellStart"/>
      <w:r w:rsidRPr="00594F55">
        <w:rPr>
          <w:rFonts w:ascii="Times New Roman" w:hAnsi="Times New Roman" w:cs="Times New Roman"/>
          <w:color w:val="212529"/>
          <w:sz w:val="24"/>
          <w:szCs w:val="24"/>
          <w:shd w:val="clear" w:color="auto" w:fill="FFFFFF"/>
          <w:lang w:val="es-AR"/>
        </w:rPr>
        <w:t>Geographic</w:t>
      </w:r>
      <w:proofErr w:type="spellEnd"/>
      <w:r w:rsidRPr="00594F55">
        <w:rPr>
          <w:rFonts w:ascii="Times New Roman" w:hAnsi="Times New Roman" w:cs="Times New Roman"/>
          <w:color w:val="212529"/>
          <w:sz w:val="24"/>
          <w:szCs w:val="24"/>
          <w:shd w:val="clear" w:color="auto" w:fill="FFFFFF"/>
          <w:lang w:val="es-AR"/>
        </w:rPr>
        <w:t xml:space="preserve"> </w:t>
      </w:r>
      <w:proofErr w:type="spellStart"/>
      <w:r w:rsidRPr="00594F55">
        <w:rPr>
          <w:rFonts w:ascii="Times New Roman" w:hAnsi="Times New Roman" w:cs="Times New Roman"/>
          <w:color w:val="212529"/>
          <w:sz w:val="24"/>
          <w:szCs w:val="24"/>
          <w:shd w:val="clear" w:color="auto" w:fill="FFFFFF"/>
          <w:lang w:val="es-AR"/>
        </w:rPr>
        <w:t>Learning</w:t>
      </w:r>
      <w:proofErr w:type="spellEnd"/>
      <w:r w:rsidRPr="00594F55">
        <w:rPr>
          <w:rFonts w:ascii="Times New Roman" w:hAnsi="Times New Roman" w:cs="Times New Roman"/>
          <w:color w:val="212529"/>
          <w:sz w:val="24"/>
          <w:szCs w:val="24"/>
          <w:shd w:val="clear" w:color="auto" w:fill="FFFFFF"/>
          <w:lang w:val="es-AR"/>
        </w:rPr>
        <w:t xml:space="preserve"> de la Editorial Cengage </w:t>
      </w:r>
      <w:proofErr w:type="spellStart"/>
      <w:r w:rsidRPr="00594F55">
        <w:rPr>
          <w:rFonts w:ascii="Times New Roman" w:hAnsi="Times New Roman" w:cs="Times New Roman"/>
          <w:color w:val="212529"/>
          <w:sz w:val="24"/>
          <w:szCs w:val="24"/>
          <w:shd w:val="clear" w:color="auto" w:fill="FFFFFF"/>
          <w:lang w:val="es-AR"/>
        </w:rPr>
        <w:t>Learning</w:t>
      </w:r>
      <w:proofErr w:type="spellEnd"/>
      <w:r w:rsidRPr="00594F55">
        <w:rPr>
          <w:rFonts w:ascii="Times New Roman" w:hAnsi="Times New Roman" w:cs="Times New Roman"/>
          <w:color w:val="212529"/>
          <w:sz w:val="24"/>
          <w:szCs w:val="24"/>
          <w:shd w:val="clear" w:color="auto" w:fill="FFFFFF"/>
          <w:lang w:val="es-AR"/>
        </w:rPr>
        <w:t xml:space="preserve">. </w:t>
      </w:r>
    </w:p>
    <w:p w14:paraId="108B5F44" w14:textId="77777777" w:rsidR="007A4454" w:rsidRDefault="007A4454" w:rsidP="002001DD">
      <w:pPr>
        <w:rPr>
          <w:rFonts w:ascii="Times New Roman" w:hAnsi="Times New Roman" w:cs="Times New Roman"/>
          <w:sz w:val="24"/>
          <w:szCs w:val="24"/>
          <w:lang w:val="es-ES"/>
        </w:rPr>
      </w:pPr>
    </w:p>
    <w:p w14:paraId="1F1F6432" w14:textId="7C7E800F" w:rsidR="002001DD" w:rsidRPr="007A4454" w:rsidRDefault="002001DD" w:rsidP="002001DD">
      <w:pPr>
        <w:rPr>
          <w:rFonts w:ascii="Times New Roman" w:hAnsi="Times New Roman" w:cs="Times New Roman"/>
          <w:b/>
          <w:sz w:val="24"/>
          <w:szCs w:val="24"/>
        </w:rPr>
      </w:pPr>
      <w:r w:rsidRPr="007A4454">
        <w:rPr>
          <w:rFonts w:ascii="Times New Roman" w:hAnsi="Times New Roman" w:cs="Times New Roman"/>
          <w:b/>
          <w:sz w:val="24"/>
          <w:szCs w:val="24"/>
        </w:rPr>
        <w:t xml:space="preserve">Programa </w:t>
      </w:r>
      <w:r w:rsidR="00F37FDC">
        <w:rPr>
          <w:rFonts w:ascii="Times New Roman" w:hAnsi="Times New Roman" w:cs="Times New Roman"/>
          <w:b/>
          <w:sz w:val="24"/>
          <w:szCs w:val="24"/>
        </w:rPr>
        <w:t>A</w:t>
      </w:r>
      <w:r w:rsidRPr="007A4454">
        <w:rPr>
          <w:rFonts w:ascii="Times New Roman" w:hAnsi="Times New Roman" w:cs="Times New Roman"/>
          <w:b/>
          <w:sz w:val="24"/>
          <w:szCs w:val="24"/>
        </w:rPr>
        <w:t>nalítico</w:t>
      </w:r>
    </w:p>
    <w:p w14:paraId="72D932B3" w14:textId="584E41C8" w:rsidR="00AB48E8" w:rsidRPr="007A4454" w:rsidRDefault="00AB48E8" w:rsidP="000D30EF">
      <w:pPr>
        <w:rPr>
          <w:rFonts w:ascii="Times New Roman" w:hAnsi="Times New Roman" w:cs="Times New Roman"/>
          <w:b/>
          <w:sz w:val="24"/>
          <w:szCs w:val="24"/>
        </w:rPr>
      </w:pPr>
      <w:proofErr w:type="spellStart"/>
      <w:r w:rsidRPr="007A4454">
        <w:rPr>
          <w:rFonts w:ascii="Times New Roman" w:hAnsi="Times New Roman" w:cs="Times New Roman"/>
          <w:b/>
          <w:sz w:val="24"/>
          <w:szCs w:val="24"/>
        </w:rPr>
        <w:t>Level</w:t>
      </w:r>
      <w:proofErr w:type="spellEnd"/>
      <w:r w:rsidRPr="007A4454">
        <w:rPr>
          <w:rFonts w:ascii="Times New Roman" w:hAnsi="Times New Roman" w:cs="Times New Roman"/>
          <w:b/>
          <w:sz w:val="24"/>
          <w:szCs w:val="24"/>
        </w:rPr>
        <w:t xml:space="preserve"> A2 (Elementary) </w:t>
      </w:r>
    </w:p>
    <w:tbl>
      <w:tblPr>
        <w:tblW w:w="4254" w:type="pct"/>
        <w:tblCellMar>
          <w:top w:w="55" w:type="dxa"/>
          <w:left w:w="55" w:type="dxa"/>
          <w:bottom w:w="55" w:type="dxa"/>
          <w:right w:w="55" w:type="dxa"/>
        </w:tblCellMar>
        <w:tblLook w:val="04A0" w:firstRow="1" w:lastRow="0" w:firstColumn="1" w:lastColumn="0" w:noHBand="0" w:noVBand="1"/>
      </w:tblPr>
      <w:tblGrid>
        <w:gridCol w:w="697"/>
        <w:gridCol w:w="6534"/>
      </w:tblGrid>
      <w:tr w:rsidR="00AB48E8" w:rsidRPr="009E7D05" w14:paraId="597B0F4A" w14:textId="77777777" w:rsidTr="00FA2986">
        <w:tc>
          <w:tcPr>
            <w:tcW w:w="482" w:type="pct"/>
            <w:tcBorders>
              <w:top w:val="single" w:sz="2" w:space="0" w:color="000000"/>
              <w:left w:val="single" w:sz="2" w:space="0" w:color="000000"/>
              <w:bottom w:val="single" w:sz="2" w:space="0" w:color="000000"/>
              <w:right w:val="nil"/>
            </w:tcBorders>
            <w:hideMark/>
          </w:tcPr>
          <w:p w14:paraId="43690D3B" w14:textId="77777777" w:rsidR="00AB48E8" w:rsidRPr="009E7D05" w:rsidRDefault="00AB48E8" w:rsidP="00FA2986">
            <w:pPr>
              <w:pStyle w:val="Sinespaciado"/>
              <w:rPr>
                <w:rFonts w:ascii="Times New Roman" w:hAnsi="Times New Roman" w:cs="Times New Roman"/>
                <w:b/>
                <w:lang w:val="es-ES"/>
              </w:rPr>
            </w:pPr>
            <w:proofErr w:type="spellStart"/>
            <w:r w:rsidRPr="009E7D05">
              <w:rPr>
                <w:rFonts w:ascii="Times New Roman" w:hAnsi="Times New Roman" w:cs="Times New Roman"/>
                <w:b/>
                <w:lang w:val="es-ES"/>
              </w:rPr>
              <w:t>Week</w:t>
            </w:r>
            <w:proofErr w:type="spellEnd"/>
          </w:p>
        </w:tc>
        <w:tc>
          <w:tcPr>
            <w:tcW w:w="4518" w:type="pct"/>
            <w:tcBorders>
              <w:top w:val="single" w:sz="2" w:space="0" w:color="000000"/>
              <w:left w:val="single" w:sz="2" w:space="0" w:color="000000"/>
              <w:bottom w:val="single" w:sz="2" w:space="0" w:color="000000"/>
              <w:right w:val="single" w:sz="2" w:space="0" w:color="000000"/>
            </w:tcBorders>
            <w:hideMark/>
          </w:tcPr>
          <w:p w14:paraId="302D6B53" w14:textId="77777777" w:rsidR="00AB48E8" w:rsidRPr="009E7D05" w:rsidRDefault="00AB48E8" w:rsidP="00FA2986">
            <w:pPr>
              <w:pStyle w:val="Sinespaciado"/>
              <w:rPr>
                <w:rFonts w:ascii="Times New Roman" w:hAnsi="Times New Roman" w:cs="Times New Roman"/>
                <w:b/>
                <w:lang w:val="es-ES"/>
              </w:rPr>
            </w:pPr>
            <w:proofErr w:type="spellStart"/>
            <w:r w:rsidRPr="009E7D05">
              <w:rPr>
                <w:rFonts w:ascii="Times New Roman" w:hAnsi="Times New Roman" w:cs="Times New Roman"/>
                <w:b/>
                <w:lang w:val="es-ES"/>
              </w:rPr>
              <w:t>Lesson</w:t>
            </w:r>
            <w:proofErr w:type="spellEnd"/>
          </w:p>
        </w:tc>
      </w:tr>
      <w:tr w:rsidR="00CD1E79" w:rsidRPr="009E7D05" w14:paraId="2B2C35DD" w14:textId="77777777" w:rsidTr="00CD1E79">
        <w:trPr>
          <w:trHeight w:val="20"/>
        </w:trPr>
        <w:tc>
          <w:tcPr>
            <w:tcW w:w="482" w:type="pct"/>
            <w:tcBorders>
              <w:top w:val="single" w:sz="4" w:space="0" w:color="auto"/>
              <w:left w:val="single" w:sz="2" w:space="0" w:color="000000"/>
              <w:bottom w:val="single" w:sz="4" w:space="0" w:color="auto"/>
              <w:right w:val="nil"/>
            </w:tcBorders>
          </w:tcPr>
          <w:p w14:paraId="3D86B72E" w14:textId="7A06097D" w:rsidR="00CD1E79" w:rsidRPr="009E7D05" w:rsidRDefault="00CD1E79" w:rsidP="00CD1E79">
            <w:pPr>
              <w:pStyle w:val="Sinespaciado"/>
              <w:rPr>
                <w:rFonts w:ascii="Times New Roman" w:hAnsi="Times New Roman" w:cs="Times New Roman"/>
                <w:lang w:val="en-GB"/>
              </w:rPr>
            </w:pPr>
            <w:r w:rsidRPr="009E7D05">
              <w:rPr>
                <w:rFonts w:ascii="Times New Roman" w:hAnsi="Times New Roman" w:cs="Times New Roman"/>
                <w:lang w:val="es-ES"/>
              </w:rPr>
              <w:t>1-2</w:t>
            </w:r>
          </w:p>
        </w:tc>
        <w:tc>
          <w:tcPr>
            <w:tcW w:w="4518" w:type="pct"/>
            <w:tcBorders>
              <w:top w:val="single" w:sz="4" w:space="0" w:color="auto"/>
              <w:left w:val="single" w:sz="2" w:space="0" w:color="000000"/>
              <w:bottom w:val="single" w:sz="4" w:space="0" w:color="auto"/>
              <w:right w:val="single" w:sz="2" w:space="0" w:color="000000"/>
            </w:tcBorders>
          </w:tcPr>
          <w:p w14:paraId="742E3174" w14:textId="77777777" w:rsidR="00CD1E79" w:rsidRPr="009E7D05" w:rsidRDefault="00CD1E79" w:rsidP="00CD1E79">
            <w:pPr>
              <w:pStyle w:val="Body3Text3"/>
              <w:rPr>
                <w:sz w:val="22"/>
                <w:szCs w:val="22"/>
                <w:lang w:val="en-US"/>
              </w:rPr>
            </w:pPr>
            <w:r w:rsidRPr="009E7D05">
              <w:rPr>
                <w:sz w:val="22"/>
                <w:szCs w:val="22"/>
                <w:lang w:val="en-US"/>
              </w:rPr>
              <w:t>Unit 7 Journeys</w:t>
            </w:r>
          </w:p>
        </w:tc>
      </w:tr>
      <w:tr w:rsidR="00CD1E79" w:rsidRPr="009E7D05" w14:paraId="540AFDBD" w14:textId="77777777" w:rsidTr="00CD1E79">
        <w:trPr>
          <w:trHeight w:val="20"/>
        </w:trPr>
        <w:tc>
          <w:tcPr>
            <w:tcW w:w="482" w:type="pct"/>
            <w:tcBorders>
              <w:top w:val="single" w:sz="4" w:space="0" w:color="auto"/>
              <w:left w:val="single" w:sz="2" w:space="0" w:color="000000"/>
              <w:bottom w:val="single" w:sz="4" w:space="0" w:color="auto"/>
              <w:right w:val="nil"/>
            </w:tcBorders>
          </w:tcPr>
          <w:p w14:paraId="5A1B298A" w14:textId="54A6F286" w:rsidR="00CD1E79" w:rsidRPr="009E7D05" w:rsidRDefault="00CD1E79" w:rsidP="00CD1E79">
            <w:pPr>
              <w:pStyle w:val="Sinespaciado"/>
              <w:rPr>
                <w:rFonts w:ascii="Times New Roman" w:hAnsi="Times New Roman" w:cs="Times New Roman"/>
                <w:lang w:val="en-GB"/>
              </w:rPr>
            </w:pPr>
            <w:r w:rsidRPr="009E7D05">
              <w:rPr>
                <w:rFonts w:ascii="Times New Roman" w:hAnsi="Times New Roman" w:cs="Times New Roman"/>
                <w:lang w:val="es-ES"/>
              </w:rPr>
              <w:t>3-4</w:t>
            </w:r>
          </w:p>
        </w:tc>
        <w:tc>
          <w:tcPr>
            <w:tcW w:w="4518" w:type="pct"/>
            <w:tcBorders>
              <w:top w:val="single" w:sz="4" w:space="0" w:color="auto"/>
              <w:left w:val="single" w:sz="2" w:space="0" w:color="000000"/>
              <w:bottom w:val="single" w:sz="4" w:space="0" w:color="auto"/>
              <w:right w:val="single" w:sz="2" w:space="0" w:color="000000"/>
            </w:tcBorders>
          </w:tcPr>
          <w:p w14:paraId="5F156D32" w14:textId="77777777" w:rsidR="00CD1E79" w:rsidRPr="009E7D05" w:rsidRDefault="00CD1E79" w:rsidP="00CD1E79">
            <w:pPr>
              <w:pStyle w:val="Body3Text3"/>
              <w:rPr>
                <w:sz w:val="22"/>
                <w:szCs w:val="22"/>
                <w:lang w:val="en-US"/>
              </w:rPr>
            </w:pPr>
            <w:r w:rsidRPr="009E7D05">
              <w:rPr>
                <w:sz w:val="22"/>
                <w:szCs w:val="22"/>
                <w:lang w:val="en-US"/>
              </w:rPr>
              <w:t>Unit 8 Appearance</w:t>
            </w:r>
          </w:p>
        </w:tc>
      </w:tr>
      <w:tr w:rsidR="00CD1E79" w:rsidRPr="00C37ADB" w14:paraId="672CFB17" w14:textId="77777777" w:rsidTr="00CD1E79">
        <w:trPr>
          <w:trHeight w:val="20"/>
        </w:trPr>
        <w:tc>
          <w:tcPr>
            <w:tcW w:w="482" w:type="pct"/>
            <w:tcBorders>
              <w:top w:val="single" w:sz="4" w:space="0" w:color="auto"/>
              <w:left w:val="single" w:sz="2" w:space="0" w:color="000000"/>
              <w:bottom w:val="single" w:sz="4" w:space="0" w:color="auto"/>
              <w:right w:val="nil"/>
            </w:tcBorders>
          </w:tcPr>
          <w:p w14:paraId="44B52F0D" w14:textId="23B2F119" w:rsidR="00CD1E79" w:rsidRPr="009E7D05" w:rsidRDefault="00CD1E79" w:rsidP="00CD1E79">
            <w:pPr>
              <w:pStyle w:val="Sinespaciado"/>
              <w:rPr>
                <w:rFonts w:ascii="Times New Roman" w:hAnsi="Times New Roman" w:cs="Times New Roman"/>
                <w:lang w:val="en-GB"/>
              </w:rPr>
            </w:pPr>
            <w:r w:rsidRPr="009E7D05">
              <w:rPr>
                <w:rFonts w:ascii="Times New Roman" w:hAnsi="Times New Roman" w:cs="Times New Roman"/>
                <w:lang w:val="es-ES"/>
              </w:rPr>
              <w:t>5-6</w:t>
            </w:r>
          </w:p>
        </w:tc>
        <w:tc>
          <w:tcPr>
            <w:tcW w:w="4518" w:type="pct"/>
            <w:tcBorders>
              <w:top w:val="single" w:sz="4" w:space="0" w:color="auto"/>
              <w:left w:val="single" w:sz="2" w:space="0" w:color="000000"/>
              <w:bottom w:val="single" w:sz="4" w:space="0" w:color="auto"/>
              <w:right w:val="single" w:sz="2" w:space="0" w:color="000000"/>
            </w:tcBorders>
          </w:tcPr>
          <w:p w14:paraId="75DAD512" w14:textId="77777777" w:rsidR="00CD1E79" w:rsidRPr="009E7D05" w:rsidRDefault="00CD1E79" w:rsidP="00CD1E79">
            <w:pPr>
              <w:pStyle w:val="Body3Text3"/>
              <w:rPr>
                <w:sz w:val="22"/>
                <w:szCs w:val="22"/>
                <w:lang w:val="en-US"/>
              </w:rPr>
            </w:pPr>
            <w:r w:rsidRPr="009E7D05">
              <w:rPr>
                <w:sz w:val="22"/>
                <w:szCs w:val="22"/>
                <w:lang w:val="en-US"/>
              </w:rPr>
              <w:t>Unit 9 Film and the arts</w:t>
            </w:r>
          </w:p>
        </w:tc>
      </w:tr>
      <w:tr w:rsidR="00CD1E79" w:rsidRPr="009E7D05" w14:paraId="5E8ECF61" w14:textId="77777777" w:rsidTr="00CD1E79">
        <w:trPr>
          <w:trHeight w:val="20"/>
        </w:trPr>
        <w:tc>
          <w:tcPr>
            <w:tcW w:w="482" w:type="pct"/>
            <w:tcBorders>
              <w:top w:val="single" w:sz="4" w:space="0" w:color="auto"/>
              <w:left w:val="single" w:sz="2" w:space="0" w:color="000000"/>
              <w:bottom w:val="single" w:sz="4" w:space="0" w:color="auto"/>
              <w:right w:val="nil"/>
            </w:tcBorders>
          </w:tcPr>
          <w:p w14:paraId="43A97C65" w14:textId="22D80D92" w:rsidR="00CD1E79" w:rsidRPr="009E7D05" w:rsidRDefault="00CD1E79" w:rsidP="00CD1E79">
            <w:pPr>
              <w:pStyle w:val="Sinespaciado"/>
              <w:rPr>
                <w:rFonts w:ascii="Times New Roman" w:hAnsi="Times New Roman" w:cs="Times New Roman"/>
                <w:lang w:val="en-GB"/>
              </w:rPr>
            </w:pPr>
            <w:r w:rsidRPr="009E7D05">
              <w:rPr>
                <w:rFonts w:ascii="Times New Roman" w:hAnsi="Times New Roman" w:cs="Times New Roman"/>
                <w:lang w:val="es-ES"/>
              </w:rPr>
              <w:t>7-8</w:t>
            </w:r>
          </w:p>
        </w:tc>
        <w:tc>
          <w:tcPr>
            <w:tcW w:w="4518" w:type="pct"/>
            <w:tcBorders>
              <w:top w:val="single" w:sz="4" w:space="0" w:color="auto"/>
              <w:left w:val="single" w:sz="2" w:space="0" w:color="000000"/>
              <w:bottom w:val="single" w:sz="4" w:space="0" w:color="auto"/>
              <w:right w:val="single" w:sz="2" w:space="0" w:color="000000"/>
            </w:tcBorders>
          </w:tcPr>
          <w:p w14:paraId="5815FCC4" w14:textId="77777777" w:rsidR="00CD1E79" w:rsidRPr="009E7D05" w:rsidRDefault="00CD1E79" w:rsidP="00CD1E79">
            <w:pPr>
              <w:pStyle w:val="Body3Text3"/>
              <w:rPr>
                <w:sz w:val="22"/>
                <w:szCs w:val="22"/>
                <w:lang w:val="en-US"/>
              </w:rPr>
            </w:pPr>
            <w:r w:rsidRPr="009E7D05">
              <w:rPr>
                <w:sz w:val="22"/>
                <w:szCs w:val="22"/>
                <w:lang w:val="en-US"/>
              </w:rPr>
              <w:t>Unit 10 Science</w:t>
            </w:r>
          </w:p>
        </w:tc>
      </w:tr>
      <w:tr w:rsidR="00CD1E79" w:rsidRPr="009E7D05" w14:paraId="6C1BE8CB" w14:textId="77777777" w:rsidTr="00CD1E79">
        <w:trPr>
          <w:trHeight w:val="20"/>
        </w:trPr>
        <w:tc>
          <w:tcPr>
            <w:tcW w:w="482" w:type="pct"/>
            <w:tcBorders>
              <w:top w:val="single" w:sz="4" w:space="0" w:color="auto"/>
              <w:left w:val="single" w:sz="2" w:space="0" w:color="000000"/>
              <w:bottom w:val="single" w:sz="4" w:space="0" w:color="auto"/>
              <w:right w:val="nil"/>
            </w:tcBorders>
          </w:tcPr>
          <w:p w14:paraId="27B6B6D3" w14:textId="558D6A70" w:rsidR="00CD1E79" w:rsidRPr="009E7D05" w:rsidRDefault="00CD1E79" w:rsidP="00CD1E79">
            <w:pPr>
              <w:pStyle w:val="Sinespaciado"/>
              <w:rPr>
                <w:rFonts w:ascii="Times New Roman" w:hAnsi="Times New Roman" w:cs="Times New Roman"/>
                <w:lang w:val="en-GB"/>
              </w:rPr>
            </w:pPr>
            <w:r w:rsidRPr="009E7D05">
              <w:rPr>
                <w:rFonts w:ascii="Times New Roman" w:hAnsi="Times New Roman" w:cs="Times New Roman"/>
                <w:lang w:val="en-GB"/>
              </w:rPr>
              <w:t>9-10</w:t>
            </w:r>
          </w:p>
        </w:tc>
        <w:tc>
          <w:tcPr>
            <w:tcW w:w="4518" w:type="pct"/>
            <w:tcBorders>
              <w:top w:val="single" w:sz="4" w:space="0" w:color="auto"/>
              <w:left w:val="single" w:sz="2" w:space="0" w:color="000000"/>
              <w:bottom w:val="single" w:sz="4" w:space="0" w:color="auto"/>
              <w:right w:val="single" w:sz="2" w:space="0" w:color="000000"/>
            </w:tcBorders>
          </w:tcPr>
          <w:p w14:paraId="2790766D" w14:textId="77777777" w:rsidR="00CD1E79" w:rsidRPr="009E7D05" w:rsidRDefault="00CD1E79" w:rsidP="00CD1E79">
            <w:pPr>
              <w:pStyle w:val="Body3Text3"/>
              <w:rPr>
                <w:sz w:val="22"/>
                <w:szCs w:val="22"/>
                <w:lang w:val="en-US"/>
              </w:rPr>
            </w:pPr>
            <w:r w:rsidRPr="009E7D05">
              <w:rPr>
                <w:sz w:val="22"/>
                <w:szCs w:val="22"/>
                <w:lang w:val="en-US"/>
              </w:rPr>
              <w:t>Unit 11 Tourism</w:t>
            </w:r>
          </w:p>
        </w:tc>
      </w:tr>
      <w:tr w:rsidR="00CD1E79" w:rsidRPr="009E7D05" w14:paraId="63C6AB81" w14:textId="77777777" w:rsidTr="00CD1E79">
        <w:trPr>
          <w:trHeight w:val="20"/>
        </w:trPr>
        <w:tc>
          <w:tcPr>
            <w:tcW w:w="482" w:type="pct"/>
            <w:tcBorders>
              <w:top w:val="single" w:sz="4" w:space="0" w:color="auto"/>
              <w:left w:val="single" w:sz="2" w:space="0" w:color="000000"/>
              <w:bottom w:val="single" w:sz="4" w:space="0" w:color="auto"/>
              <w:right w:val="nil"/>
            </w:tcBorders>
          </w:tcPr>
          <w:p w14:paraId="05BEB29B" w14:textId="2D3920B5" w:rsidR="00CD1E79" w:rsidRPr="009E7D05" w:rsidRDefault="00CD1E79" w:rsidP="00CD1E79">
            <w:pPr>
              <w:pStyle w:val="Sinespaciado"/>
              <w:rPr>
                <w:rFonts w:ascii="Times New Roman" w:hAnsi="Times New Roman" w:cs="Times New Roman"/>
                <w:lang w:val="en-GB"/>
              </w:rPr>
            </w:pPr>
            <w:r w:rsidRPr="009E7D05">
              <w:rPr>
                <w:rFonts w:ascii="Times New Roman" w:hAnsi="Times New Roman" w:cs="Times New Roman"/>
                <w:lang w:val="en-GB"/>
              </w:rPr>
              <w:lastRenderedPageBreak/>
              <w:t>11-12</w:t>
            </w:r>
          </w:p>
        </w:tc>
        <w:tc>
          <w:tcPr>
            <w:tcW w:w="4518" w:type="pct"/>
            <w:tcBorders>
              <w:top w:val="single" w:sz="4" w:space="0" w:color="auto"/>
              <w:left w:val="single" w:sz="2" w:space="0" w:color="000000"/>
              <w:bottom w:val="single" w:sz="4" w:space="0" w:color="auto"/>
              <w:right w:val="single" w:sz="2" w:space="0" w:color="000000"/>
            </w:tcBorders>
          </w:tcPr>
          <w:p w14:paraId="7FD68559" w14:textId="77777777" w:rsidR="00CD1E79" w:rsidRPr="009E7D05" w:rsidRDefault="00CD1E79" w:rsidP="00CD1E79">
            <w:pPr>
              <w:pStyle w:val="Body3Text3"/>
              <w:rPr>
                <w:sz w:val="22"/>
                <w:szCs w:val="22"/>
                <w:lang w:val="en-US"/>
              </w:rPr>
            </w:pPr>
            <w:r w:rsidRPr="009E7D05">
              <w:rPr>
                <w:sz w:val="22"/>
                <w:szCs w:val="22"/>
                <w:lang w:val="en-US"/>
              </w:rPr>
              <w:t>Unit 12 The Earth</w:t>
            </w:r>
          </w:p>
        </w:tc>
      </w:tr>
      <w:tr w:rsidR="00CD1E79" w:rsidRPr="009E7D05" w14:paraId="2CA92406" w14:textId="77777777" w:rsidTr="00FA2986">
        <w:trPr>
          <w:trHeight w:val="20"/>
        </w:trPr>
        <w:tc>
          <w:tcPr>
            <w:tcW w:w="482" w:type="pct"/>
            <w:tcBorders>
              <w:top w:val="single" w:sz="4" w:space="0" w:color="auto"/>
              <w:left w:val="single" w:sz="2" w:space="0" w:color="000000"/>
              <w:bottom w:val="single" w:sz="4" w:space="0" w:color="auto"/>
              <w:right w:val="nil"/>
            </w:tcBorders>
            <w:hideMark/>
          </w:tcPr>
          <w:p w14:paraId="57AE5D96" w14:textId="607B75A0" w:rsidR="00CD1E79" w:rsidRPr="009E7D05" w:rsidRDefault="00CD1E79" w:rsidP="00CD1E79">
            <w:pPr>
              <w:pStyle w:val="Sinespaciado"/>
              <w:rPr>
                <w:rFonts w:ascii="Times New Roman" w:hAnsi="Times New Roman" w:cs="Times New Roman"/>
                <w:lang w:val="en-GB"/>
              </w:rPr>
            </w:pPr>
            <w:r w:rsidRPr="009E7D05">
              <w:rPr>
                <w:rFonts w:ascii="Times New Roman" w:hAnsi="Times New Roman" w:cs="Times New Roman"/>
                <w:lang w:val="en-GB"/>
              </w:rPr>
              <w:t>13</w:t>
            </w:r>
          </w:p>
        </w:tc>
        <w:tc>
          <w:tcPr>
            <w:tcW w:w="4518" w:type="pct"/>
            <w:tcBorders>
              <w:top w:val="single" w:sz="4" w:space="0" w:color="auto"/>
              <w:left w:val="single" w:sz="2" w:space="0" w:color="000000"/>
              <w:bottom w:val="single" w:sz="4" w:space="0" w:color="auto"/>
              <w:right w:val="single" w:sz="2" w:space="0" w:color="000000"/>
            </w:tcBorders>
          </w:tcPr>
          <w:p w14:paraId="574928A5" w14:textId="77777777" w:rsidR="00CD1E79" w:rsidRPr="009E7D05" w:rsidRDefault="00CD1E79" w:rsidP="00CD1E79">
            <w:pPr>
              <w:pStyle w:val="Body3Text3"/>
              <w:rPr>
                <w:sz w:val="22"/>
                <w:szCs w:val="22"/>
                <w:lang w:val="en-US"/>
              </w:rPr>
            </w:pPr>
            <w:r w:rsidRPr="009E7D05">
              <w:rPr>
                <w:sz w:val="22"/>
                <w:szCs w:val="22"/>
                <w:lang w:val="en-US"/>
              </w:rPr>
              <w:t>Revision and Mock Exam</w:t>
            </w:r>
          </w:p>
        </w:tc>
      </w:tr>
      <w:tr w:rsidR="00CD1E79" w:rsidRPr="009E7D05" w14:paraId="03D17CE4" w14:textId="77777777" w:rsidTr="00FA2986">
        <w:trPr>
          <w:trHeight w:val="20"/>
        </w:trPr>
        <w:tc>
          <w:tcPr>
            <w:tcW w:w="482" w:type="pct"/>
            <w:tcBorders>
              <w:top w:val="single" w:sz="4" w:space="0" w:color="auto"/>
              <w:left w:val="single" w:sz="2" w:space="0" w:color="000000"/>
              <w:bottom w:val="single" w:sz="4" w:space="0" w:color="auto"/>
              <w:right w:val="nil"/>
            </w:tcBorders>
            <w:hideMark/>
          </w:tcPr>
          <w:p w14:paraId="6FD7CB1A" w14:textId="7EC5E170" w:rsidR="00CD1E79" w:rsidRPr="009E7D05" w:rsidRDefault="00CD1E79" w:rsidP="00CD1E79">
            <w:pPr>
              <w:pStyle w:val="Sinespaciado"/>
              <w:rPr>
                <w:rFonts w:ascii="Times New Roman" w:hAnsi="Times New Roman" w:cs="Times New Roman"/>
                <w:lang w:val="en-GB"/>
              </w:rPr>
            </w:pPr>
            <w:r w:rsidRPr="009E7D05">
              <w:rPr>
                <w:rFonts w:ascii="Times New Roman" w:hAnsi="Times New Roman" w:cs="Times New Roman"/>
                <w:lang w:val="en-GB"/>
              </w:rPr>
              <w:t>14</w:t>
            </w:r>
          </w:p>
        </w:tc>
        <w:tc>
          <w:tcPr>
            <w:tcW w:w="4518" w:type="pct"/>
            <w:tcBorders>
              <w:top w:val="single" w:sz="4" w:space="0" w:color="auto"/>
              <w:left w:val="single" w:sz="2" w:space="0" w:color="000000"/>
              <w:bottom w:val="single" w:sz="4" w:space="0" w:color="auto"/>
              <w:right w:val="single" w:sz="2" w:space="0" w:color="000000"/>
            </w:tcBorders>
          </w:tcPr>
          <w:p w14:paraId="449784E1" w14:textId="77777777" w:rsidR="00CD1E79" w:rsidRPr="009E7D05" w:rsidRDefault="00CD1E79" w:rsidP="00CD1E79">
            <w:pPr>
              <w:pStyle w:val="Body3Text3"/>
              <w:rPr>
                <w:sz w:val="22"/>
                <w:szCs w:val="22"/>
                <w:lang w:val="en-US"/>
              </w:rPr>
            </w:pPr>
            <w:r w:rsidRPr="009E7D05">
              <w:rPr>
                <w:sz w:val="22"/>
                <w:szCs w:val="22"/>
                <w:lang w:val="en-US"/>
              </w:rPr>
              <w:t>Final Exam</w:t>
            </w:r>
          </w:p>
        </w:tc>
      </w:tr>
      <w:tr w:rsidR="00CD1E79" w:rsidRPr="009E7D05" w14:paraId="24081FF9" w14:textId="77777777" w:rsidTr="00FA2986">
        <w:trPr>
          <w:trHeight w:val="20"/>
        </w:trPr>
        <w:tc>
          <w:tcPr>
            <w:tcW w:w="482" w:type="pct"/>
            <w:tcBorders>
              <w:top w:val="single" w:sz="4" w:space="0" w:color="auto"/>
              <w:left w:val="single" w:sz="2" w:space="0" w:color="000000"/>
              <w:bottom w:val="single" w:sz="4" w:space="0" w:color="auto"/>
              <w:right w:val="nil"/>
            </w:tcBorders>
            <w:hideMark/>
          </w:tcPr>
          <w:p w14:paraId="16B0DF71" w14:textId="373C317E" w:rsidR="00CD1E79" w:rsidRPr="009E7D05" w:rsidRDefault="00CD1E79" w:rsidP="00CD1E79">
            <w:pPr>
              <w:pStyle w:val="Sinespaciado"/>
              <w:rPr>
                <w:rFonts w:ascii="Times New Roman" w:hAnsi="Times New Roman" w:cs="Times New Roman"/>
                <w:lang w:val="en-GB"/>
              </w:rPr>
            </w:pPr>
            <w:r w:rsidRPr="009E7D05">
              <w:rPr>
                <w:rFonts w:ascii="Times New Roman" w:hAnsi="Times New Roman" w:cs="Times New Roman"/>
                <w:lang w:val="en-GB"/>
              </w:rPr>
              <w:t>15</w:t>
            </w:r>
          </w:p>
        </w:tc>
        <w:tc>
          <w:tcPr>
            <w:tcW w:w="4518" w:type="pct"/>
            <w:tcBorders>
              <w:top w:val="single" w:sz="4" w:space="0" w:color="auto"/>
              <w:left w:val="single" w:sz="2" w:space="0" w:color="000000"/>
              <w:bottom w:val="single" w:sz="4" w:space="0" w:color="auto"/>
              <w:right w:val="single" w:sz="2" w:space="0" w:color="000000"/>
            </w:tcBorders>
          </w:tcPr>
          <w:p w14:paraId="1A78B6C3" w14:textId="77777777" w:rsidR="00CD1E79" w:rsidRPr="009E7D05" w:rsidRDefault="00CD1E79" w:rsidP="00CD1E79">
            <w:pPr>
              <w:pStyle w:val="Body3Text3"/>
              <w:rPr>
                <w:sz w:val="22"/>
                <w:szCs w:val="22"/>
                <w:lang w:val="en-US"/>
              </w:rPr>
            </w:pPr>
            <w:r w:rsidRPr="009E7D05">
              <w:rPr>
                <w:sz w:val="22"/>
                <w:szCs w:val="22"/>
                <w:lang w:val="en-US"/>
              </w:rPr>
              <w:t>Make-up Exam</w:t>
            </w:r>
          </w:p>
        </w:tc>
      </w:tr>
    </w:tbl>
    <w:p w14:paraId="036B7E79" w14:textId="77777777" w:rsidR="00CD1E79" w:rsidRPr="009E7D05" w:rsidRDefault="00CD1E79" w:rsidP="000D30EF">
      <w:pPr>
        <w:rPr>
          <w:rFonts w:ascii="Times New Roman" w:hAnsi="Times New Roman" w:cs="Times New Roman"/>
          <w:b/>
          <w:lang w:val="en-US"/>
        </w:rPr>
      </w:pPr>
    </w:p>
    <w:p w14:paraId="67BAFC77" w14:textId="42B3B675" w:rsidR="000D30EF" w:rsidRPr="007A4454" w:rsidRDefault="000D30EF" w:rsidP="000D30EF">
      <w:pPr>
        <w:rPr>
          <w:rFonts w:ascii="Times New Roman" w:hAnsi="Times New Roman" w:cs="Times New Roman"/>
          <w:b/>
          <w:sz w:val="24"/>
          <w:szCs w:val="24"/>
          <w:lang w:val="en-US"/>
        </w:rPr>
      </w:pPr>
      <w:r w:rsidRPr="007A4454">
        <w:rPr>
          <w:rFonts w:ascii="Times New Roman" w:hAnsi="Times New Roman" w:cs="Times New Roman"/>
          <w:b/>
          <w:sz w:val="24"/>
          <w:szCs w:val="24"/>
          <w:lang w:val="en-US"/>
        </w:rPr>
        <w:t>Level B1 (Pre-Intermediate)</w:t>
      </w:r>
    </w:p>
    <w:tbl>
      <w:tblPr>
        <w:tblW w:w="4254" w:type="pct"/>
        <w:tblCellMar>
          <w:top w:w="55" w:type="dxa"/>
          <w:left w:w="55" w:type="dxa"/>
          <w:bottom w:w="55" w:type="dxa"/>
          <w:right w:w="55" w:type="dxa"/>
        </w:tblCellMar>
        <w:tblLook w:val="04A0" w:firstRow="1" w:lastRow="0" w:firstColumn="1" w:lastColumn="0" w:noHBand="0" w:noVBand="1"/>
      </w:tblPr>
      <w:tblGrid>
        <w:gridCol w:w="697"/>
        <w:gridCol w:w="6534"/>
      </w:tblGrid>
      <w:tr w:rsidR="000D30EF" w:rsidRPr="009E7D05" w14:paraId="660076BD" w14:textId="77777777" w:rsidTr="0066150F">
        <w:tc>
          <w:tcPr>
            <w:tcW w:w="482" w:type="pct"/>
            <w:tcBorders>
              <w:top w:val="single" w:sz="2" w:space="0" w:color="000000"/>
              <w:left w:val="single" w:sz="2" w:space="0" w:color="000000"/>
              <w:bottom w:val="single" w:sz="2" w:space="0" w:color="000000"/>
              <w:right w:val="nil"/>
            </w:tcBorders>
            <w:hideMark/>
          </w:tcPr>
          <w:p w14:paraId="0B745A18" w14:textId="77777777" w:rsidR="000D30EF" w:rsidRPr="009E7D05" w:rsidRDefault="000D30EF" w:rsidP="0066150F">
            <w:pPr>
              <w:pStyle w:val="Sinespaciado"/>
              <w:rPr>
                <w:rFonts w:ascii="Times New Roman" w:hAnsi="Times New Roman" w:cs="Times New Roman"/>
                <w:lang w:val="es-ES"/>
              </w:rPr>
            </w:pPr>
            <w:proofErr w:type="spellStart"/>
            <w:r w:rsidRPr="009E7D05">
              <w:rPr>
                <w:rFonts w:ascii="Times New Roman" w:hAnsi="Times New Roman" w:cs="Times New Roman"/>
                <w:lang w:val="es-ES"/>
              </w:rPr>
              <w:t>Week</w:t>
            </w:r>
            <w:proofErr w:type="spellEnd"/>
          </w:p>
        </w:tc>
        <w:tc>
          <w:tcPr>
            <w:tcW w:w="4518" w:type="pct"/>
            <w:tcBorders>
              <w:top w:val="single" w:sz="2" w:space="0" w:color="000000"/>
              <w:left w:val="single" w:sz="2" w:space="0" w:color="000000"/>
              <w:bottom w:val="single" w:sz="2" w:space="0" w:color="000000"/>
              <w:right w:val="single" w:sz="2" w:space="0" w:color="000000"/>
            </w:tcBorders>
            <w:hideMark/>
          </w:tcPr>
          <w:p w14:paraId="09B0FDAC" w14:textId="77777777" w:rsidR="000D30EF" w:rsidRPr="009E7D05" w:rsidRDefault="000D30EF" w:rsidP="0066150F">
            <w:pPr>
              <w:pStyle w:val="Sinespaciado"/>
              <w:rPr>
                <w:rFonts w:ascii="Times New Roman" w:hAnsi="Times New Roman" w:cs="Times New Roman"/>
                <w:lang w:val="es-ES"/>
              </w:rPr>
            </w:pPr>
            <w:proofErr w:type="spellStart"/>
            <w:r w:rsidRPr="009E7D05">
              <w:rPr>
                <w:rFonts w:ascii="Times New Roman" w:hAnsi="Times New Roman" w:cs="Times New Roman"/>
                <w:lang w:val="es-ES"/>
              </w:rPr>
              <w:t>Lesson</w:t>
            </w:r>
            <w:proofErr w:type="spellEnd"/>
          </w:p>
        </w:tc>
      </w:tr>
      <w:tr w:rsidR="00CD1E79" w:rsidRPr="009E7D05" w14:paraId="20F40FF0" w14:textId="77777777" w:rsidTr="00CD1E79">
        <w:trPr>
          <w:trHeight w:val="20"/>
        </w:trPr>
        <w:tc>
          <w:tcPr>
            <w:tcW w:w="482" w:type="pct"/>
            <w:tcBorders>
              <w:top w:val="nil"/>
              <w:left w:val="single" w:sz="2" w:space="0" w:color="000000"/>
              <w:bottom w:val="single" w:sz="2" w:space="0" w:color="000000"/>
              <w:right w:val="nil"/>
            </w:tcBorders>
            <w:hideMark/>
          </w:tcPr>
          <w:p w14:paraId="3AD826E6" w14:textId="77777777" w:rsidR="00CD1E79" w:rsidRPr="009E7D05" w:rsidRDefault="00CD1E79" w:rsidP="00CD1E79">
            <w:pPr>
              <w:pStyle w:val="Sinespaciado"/>
              <w:rPr>
                <w:rFonts w:ascii="Times New Roman" w:hAnsi="Times New Roman" w:cs="Times New Roman"/>
                <w:lang w:val="es-ES"/>
              </w:rPr>
            </w:pPr>
            <w:r w:rsidRPr="009E7D05">
              <w:rPr>
                <w:rFonts w:ascii="Times New Roman" w:hAnsi="Times New Roman" w:cs="Times New Roman"/>
                <w:lang w:val="es-ES"/>
              </w:rPr>
              <w:t>1-2</w:t>
            </w:r>
          </w:p>
        </w:tc>
        <w:tc>
          <w:tcPr>
            <w:tcW w:w="4518" w:type="pct"/>
            <w:tcBorders>
              <w:top w:val="nil"/>
              <w:left w:val="single" w:sz="2" w:space="0" w:color="000000"/>
              <w:bottom w:val="single" w:sz="2" w:space="0" w:color="000000"/>
              <w:right w:val="single" w:sz="2" w:space="0" w:color="000000"/>
            </w:tcBorders>
          </w:tcPr>
          <w:p w14:paraId="11591129" w14:textId="0F43BAB1" w:rsidR="00CD1E79" w:rsidRPr="009E7D05" w:rsidRDefault="00CD1E79" w:rsidP="00CD1E79">
            <w:pPr>
              <w:pStyle w:val="Sinespaciado"/>
              <w:rPr>
                <w:rFonts w:ascii="Times New Roman" w:hAnsi="Times New Roman" w:cs="Times New Roman"/>
                <w:lang w:val="en-US"/>
              </w:rPr>
            </w:pPr>
            <w:r w:rsidRPr="009E7D05">
              <w:rPr>
                <w:rFonts w:ascii="Times New Roman" w:hAnsi="Times New Roman" w:cs="Times New Roman"/>
                <w:lang w:val="en-US"/>
              </w:rPr>
              <w:t>Unit 7 Work</w:t>
            </w:r>
          </w:p>
        </w:tc>
      </w:tr>
      <w:tr w:rsidR="00CD1E79" w:rsidRPr="009E7D05" w14:paraId="5178BB0C" w14:textId="77777777" w:rsidTr="00CD1E79">
        <w:trPr>
          <w:trHeight w:val="20"/>
        </w:trPr>
        <w:tc>
          <w:tcPr>
            <w:tcW w:w="482" w:type="pct"/>
            <w:tcBorders>
              <w:top w:val="nil"/>
              <w:left w:val="single" w:sz="2" w:space="0" w:color="000000"/>
              <w:bottom w:val="single" w:sz="2" w:space="0" w:color="000000"/>
              <w:right w:val="nil"/>
            </w:tcBorders>
            <w:hideMark/>
          </w:tcPr>
          <w:p w14:paraId="4E142CF3" w14:textId="77777777" w:rsidR="00CD1E79" w:rsidRPr="009E7D05" w:rsidRDefault="00CD1E79" w:rsidP="00CD1E79">
            <w:pPr>
              <w:pStyle w:val="Sinespaciado"/>
              <w:rPr>
                <w:rFonts w:ascii="Times New Roman" w:hAnsi="Times New Roman" w:cs="Times New Roman"/>
                <w:lang w:val="es-ES"/>
              </w:rPr>
            </w:pPr>
            <w:r w:rsidRPr="009E7D05">
              <w:rPr>
                <w:rFonts w:ascii="Times New Roman" w:hAnsi="Times New Roman" w:cs="Times New Roman"/>
                <w:lang w:val="es-ES"/>
              </w:rPr>
              <w:t>3-4</w:t>
            </w:r>
          </w:p>
        </w:tc>
        <w:tc>
          <w:tcPr>
            <w:tcW w:w="4518" w:type="pct"/>
            <w:tcBorders>
              <w:top w:val="nil"/>
              <w:left w:val="single" w:sz="2" w:space="0" w:color="000000"/>
              <w:bottom w:val="single" w:sz="2" w:space="0" w:color="000000"/>
              <w:right w:val="single" w:sz="2" w:space="0" w:color="000000"/>
            </w:tcBorders>
          </w:tcPr>
          <w:p w14:paraId="770D3A0B" w14:textId="345DDD63" w:rsidR="00CD1E79" w:rsidRPr="009E7D05" w:rsidRDefault="00CD1E79" w:rsidP="00CD1E79">
            <w:pPr>
              <w:pStyle w:val="Sinespaciado"/>
              <w:rPr>
                <w:rFonts w:ascii="Times New Roman" w:hAnsi="Times New Roman" w:cs="Times New Roman"/>
                <w:lang w:val="en-US"/>
              </w:rPr>
            </w:pPr>
            <w:r w:rsidRPr="009E7D05">
              <w:rPr>
                <w:rFonts w:ascii="Times New Roman" w:hAnsi="Times New Roman" w:cs="Times New Roman"/>
                <w:lang w:val="en-US"/>
              </w:rPr>
              <w:t>Unit 8 Technology</w:t>
            </w:r>
          </w:p>
        </w:tc>
      </w:tr>
      <w:tr w:rsidR="00CD1E79" w:rsidRPr="009E7D05" w14:paraId="5F13FE31" w14:textId="77777777" w:rsidTr="00CD1E79">
        <w:trPr>
          <w:trHeight w:val="20"/>
        </w:trPr>
        <w:tc>
          <w:tcPr>
            <w:tcW w:w="482" w:type="pct"/>
            <w:tcBorders>
              <w:top w:val="nil"/>
              <w:left w:val="single" w:sz="2" w:space="0" w:color="000000"/>
              <w:bottom w:val="single" w:sz="2" w:space="0" w:color="000000"/>
              <w:right w:val="nil"/>
            </w:tcBorders>
            <w:hideMark/>
          </w:tcPr>
          <w:p w14:paraId="1FAC895D" w14:textId="77777777" w:rsidR="00CD1E79" w:rsidRPr="009E7D05" w:rsidRDefault="00CD1E79" w:rsidP="00CD1E79">
            <w:pPr>
              <w:pStyle w:val="Sinespaciado"/>
              <w:rPr>
                <w:rFonts w:ascii="Times New Roman" w:hAnsi="Times New Roman" w:cs="Times New Roman"/>
                <w:lang w:val="es-ES"/>
              </w:rPr>
            </w:pPr>
            <w:r w:rsidRPr="009E7D05">
              <w:rPr>
                <w:rFonts w:ascii="Times New Roman" w:hAnsi="Times New Roman" w:cs="Times New Roman"/>
                <w:lang w:val="es-ES"/>
              </w:rPr>
              <w:t>5-6</w:t>
            </w:r>
          </w:p>
        </w:tc>
        <w:tc>
          <w:tcPr>
            <w:tcW w:w="4518" w:type="pct"/>
            <w:tcBorders>
              <w:top w:val="nil"/>
              <w:left w:val="single" w:sz="2" w:space="0" w:color="000000"/>
              <w:bottom w:val="single" w:sz="2" w:space="0" w:color="000000"/>
              <w:right w:val="single" w:sz="2" w:space="0" w:color="000000"/>
            </w:tcBorders>
          </w:tcPr>
          <w:p w14:paraId="391E6BA2" w14:textId="1002E494" w:rsidR="00CD1E79" w:rsidRPr="009E7D05" w:rsidRDefault="00CD1E79" w:rsidP="00CD1E79">
            <w:pPr>
              <w:pStyle w:val="Sinespaciado"/>
              <w:rPr>
                <w:rFonts w:ascii="Times New Roman" w:hAnsi="Times New Roman" w:cs="Times New Roman"/>
                <w:lang w:val="en-US"/>
              </w:rPr>
            </w:pPr>
            <w:r w:rsidRPr="009E7D05">
              <w:rPr>
                <w:rFonts w:ascii="Times New Roman" w:hAnsi="Times New Roman" w:cs="Times New Roman"/>
                <w:lang w:val="en-US"/>
              </w:rPr>
              <w:t>Unit 9 Language and Learning</w:t>
            </w:r>
          </w:p>
        </w:tc>
      </w:tr>
      <w:tr w:rsidR="00CD1E79" w:rsidRPr="009E7D05" w14:paraId="1A403E01" w14:textId="77777777" w:rsidTr="00CD1E79">
        <w:trPr>
          <w:trHeight w:val="20"/>
        </w:trPr>
        <w:tc>
          <w:tcPr>
            <w:tcW w:w="482" w:type="pct"/>
            <w:tcBorders>
              <w:top w:val="single" w:sz="4" w:space="0" w:color="auto"/>
              <w:left w:val="single" w:sz="4" w:space="0" w:color="auto"/>
              <w:bottom w:val="single" w:sz="4" w:space="0" w:color="auto"/>
              <w:right w:val="single" w:sz="2" w:space="0" w:color="000000"/>
            </w:tcBorders>
            <w:hideMark/>
          </w:tcPr>
          <w:p w14:paraId="1D0B7D90" w14:textId="77777777" w:rsidR="00CD1E79" w:rsidRPr="009E7D05" w:rsidRDefault="00CD1E79" w:rsidP="00CD1E79">
            <w:pPr>
              <w:pStyle w:val="Sinespaciado"/>
              <w:rPr>
                <w:rFonts w:ascii="Times New Roman" w:hAnsi="Times New Roman" w:cs="Times New Roman"/>
                <w:lang w:val="es-ES"/>
              </w:rPr>
            </w:pPr>
            <w:r w:rsidRPr="009E7D05">
              <w:rPr>
                <w:rFonts w:ascii="Times New Roman" w:hAnsi="Times New Roman" w:cs="Times New Roman"/>
                <w:lang w:val="es-ES"/>
              </w:rPr>
              <w:t>7-8</w:t>
            </w:r>
          </w:p>
        </w:tc>
        <w:tc>
          <w:tcPr>
            <w:tcW w:w="4518" w:type="pct"/>
            <w:tcBorders>
              <w:top w:val="single" w:sz="4" w:space="0" w:color="auto"/>
              <w:left w:val="single" w:sz="2" w:space="0" w:color="000000"/>
              <w:bottom w:val="single" w:sz="4" w:space="0" w:color="auto"/>
              <w:right w:val="single" w:sz="4" w:space="0" w:color="auto"/>
            </w:tcBorders>
          </w:tcPr>
          <w:p w14:paraId="5CDCB608" w14:textId="5A07AB6D" w:rsidR="00CD1E79" w:rsidRPr="009E7D05" w:rsidRDefault="00CD1E79" w:rsidP="00CD1E79">
            <w:pPr>
              <w:pStyle w:val="Sinespaciado"/>
              <w:rPr>
                <w:rFonts w:ascii="Times New Roman" w:hAnsi="Times New Roman" w:cs="Times New Roman"/>
                <w:lang w:val="en-US"/>
              </w:rPr>
            </w:pPr>
            <w:r w:rsidRPr="009E7D05">
              <w:rPr>
                <w:rFonts w:ascii="Times New Roman" w:hAnsi="Times New Roman" w:cs="Times New Roman"/>
                <w:lang w:val="en-US"/>
              </w:rPr>
              <w:t>Unit 10 Travel and Holidays</w:t>
            </w:r>
          </w:p>
        </w:tc>
      </w:tr>
      <w:tr w:rsidR="00CD1E79" w:rsidRPr="009E7D05" w14:paraId="79DCCD70" w14:textId="77777777" w:rsidTr="00CD1E79">
        <w:trPr>
          <w:trHeight w:val="20"/>
        </w:trPr>
        <w:tc>
          <w:tcPr>
            <w:tcW w:w="482" w:type="pct"/>
            <w:tcBorders>
              <w:top w:val="single" w:sz="4" w:space="0" w:color="auto"/>
              <w:left w:val="single" w:sz="2" w:space="0" w:color="000000"/>
              <w:bottom w:val="single" w:sz="4" w:space="0" w:color="auto"/>
              <w:right w:val="nil"/>
            </w:tcBorders>
            <w:hideMark/>
          </w:tcPr>
          <w:p w14:paraId="2D9771D3" w14:textId="77777777" w:rsidR="00CD1E79" w:rsidRPr="009E7D05" w:rsidRDefault="00CD1E79" w:rsidP="00CD1E79">
            <w:pPr>
              <w:pStyle w:val="Sinespaciado"/>
              <w:rPr>
                <w:rFonts w:ascii="Times New Roman" w:hAnsi="Times New Roman" w:cs="Times New Roman"/>
                <w:lang w:val="en-GB"/>
              </w:rPr>
            </w:pPr>
            <w:r w:rsidRPr="009E7D05">
              <w:rPr>
                <w:rFonts w:ascii="Times New Roman" w:hAnsi="Times New Roman" w:cs="Times New Roman"/>
                <w:lang w:val="en-GB"/>
              </w:rPr>
              <w:t>9-10</w:t>
            </w:r>
          </w:p>
        </w:tc>
        <w:tc>
          <w:tcPr>
            <w:tcW w:w="4518" w:type="pct"/>
            <w:tcBorders>
              <w:top w:val="single" w:sz="4" w:space="0" w:color="auto"/>
              <w:left w:val="single" w:sz="2" w:space="0" w:color="000000"/>
              <w:bottom w:val="single" w:sz="4" w:space="0" w:color="auto"/>
              <w:right w:val="single" w:sz="2" w:space="0" w:color="000000"/>
            </w:tcBorders>
          </w:tcPr>
          <w:p w14:paraId="25F66DBE" w14:textId="73484E22" w:rsidR="00CD1E79" w:rsidRPr="009E7D05" w:rsidRDefault="00CD1E79" w:rsidP="00CD1E79">
            <w:pPr>
              <w:pStyle w:val="Sinespaciado"/>
              <w:rPr>
                <w:rFonts w:ascii="Times New Roman" w:hAnsi="Times New Roman" w:cs="Times New Roman"/>
                <w:lang w:val="en-US"/>
              </w:rPr>
            </w:pPr>
            <w:r w:rsidRPr="009E7D05">
              <w:rPr>
                <w:rFonts w:ascii="Times New Roman" w:hAnsi="Times New Roman" w:cs="Times New Roman"/>
                <w:lang w:val="en-US"/>
              </w:rPr>
              <w:t>Unit 11 History</w:t>
            </w:r>
          </w:p>
        </w:tc>
      </w:tr>
      <w:tr w:rsidR="00CD1E79" w:rsidRPr="009E7D05" w14:paraId="57E24C98" w14:textId="77777777" w:rsidTr="00CD1E79">
        <w:trPr>
          <w:trHeight w:val="20"/>
        </w:trPr>
        <w:tc>
          <w:tcPr>
            <w:tcW w:w="482" w:type="pct"/>
            <w:tcBorders>
              <w:top w:val="single" w:sz="4" w:space="0" w:color="auto"/>
              <w:left w:val="single" w:sz="2" w:space="0" w:color="000000"/>
              <w:bottom w:val="single" w:sz="4" w:space="0" w:color="auto"/>
              <w:right w:val="nil"/>
            </w:tcBorders>
            <w:hideMark/>
          </w:tcPr>
          <w:p w14:paraId="26C24377" w14:textId="77777777" w:rsidR="00CD1E79" w:rsidRPr="009E7D05" w:rsidRDefault="00CD1E79" w:rsidP="00CD1E79">
            <w:pPr>
              <w:pStyle w:val="Sinespaciado"/>
              <w:rPr>
                <w:rFonts w:ascii="Times New Roman" w:hAnsi="Times New Roman" w:cs="Times New Roman"/>
                <w:lang w:val="en-GB"/>
              </w:rPr>
            </w:pPr>
            <w:r w:rsidRPr="009E7D05">
              <w:rPr>
                <w:rFonts w:ascii="Times New Roman" w:hAnsi="Times New Roman" w:cs="Times New Roman"/>
                <w:lang w:val="en-GB"/>
              </w:rPr>
              <w:t>11-12</w:t>
            </w:r>
          </w:p>
        </w:tc>
        <w:tc>
          <w:tcPr>
            <w:tcW w:w="4518" w:type="pct"/>
            <w:tcBorders>
              <w:top w:val="single" w:sz="4" w:space="0" w:color="auto"/>
              <w:left w:val="single" w:sz="2" w:space="0" w:color="000000"/>
              <w:bottom w:val="single" w:sz="4" w:space="0" w:color="auto"/>
              <w:right w:val="single" w:sz="2" w:space="0" w:color="000000"/>
            </w:tcBorders>
          </w:tcPr>
          <w:p w14:paraId="05A2F6CA" w14:textId="37EA70E1" w:rsidR="00CD1E79" w:rsidRPr="009E7D05" w:rsidRDefault="00CD1E79" w:rsidP="00CD1E79">
            <w:pPr>
              <w:pStyle w:val="Sinespaciado"/>
              <w:rPr>
                <w:rFonts w:ascii="Times New Roman" w:hAnsi="Times New Roman" w:cs="Times New Roman"/>
                <w:lang w:val="en-US"/>
              </w:rPr>
            </w:pPr>
            <w:r w:rsidRPr="009E7D05">
              <w:rPr>
                <w:rFonts w:ascii="Times New Roman" w:hAnsi="Times New Roman" w:cs="Times New Roman"/>
                <w:lang w:val="en-US"/>
              </w:rPr>
              <w:t>Unit 12 Nature</w:t>
            </w:r>
          </w:p>
        </w:tc>
      </w:tr>
      <w:tr w:rsidR="00CD1E79" w:rsidRPr="009E7D05" w14:paraId="04F1E21F" w14:textId="77777777" w:rsidTr="00CD1E79">
        <w:trPr>
          <w:trHeight w:val="20"/>
        </w:trPr>
        <w:tc>
          <w:tcPr>
            <w:tcW w:w="482" w:type="pct"/>
            <w:tcBorders>
              <w:top w:val="single" w:sz="4" w:space="0" w:color="auto"/>
              <w:left w:val="single" w:sz="2" w:space="0" w:color="000000"/>
              <w:bottom w:val="single" w:sz="4" w:space="0" w:color="auto"/>
              <w:right w:val="nil"/>
            </w:tcBorders>
            <w:hideMark/>
          </w:tcPr>
          <w:p w14:paraId="1FA13950" w14:textId="4EBF3F2C" w:rsidR="00CD1E79" w:rsidRPr="009E7D05" w:rsidRDefault="00CD1E79" w:rsidP="00CD1E79">
            <w:pPr>
              <w:pStyle w:val="Sinespaciado"/>
              <w:rPr>
                <w:rFonts w:ascii="Times New Roman" w:hAnsi="Times New Roman" w:cs="Times New Roman"/>
                <w:lang w:val="en-GB"/>
              </w:rPr>
            </w:pPr>
            <w:r w:rsidRPr="009E7D05">
              <w:rPr>
                <w:rFonts w:ascii="Times New Roman" w:hAnsi="Times New Roman" w:cs="Times New Roman"/>
                <w:lang w:val="en-GB"/>
              </w:rPr>
              <w:t>13</w:t>
            </w:r>
          </w:p>
        </w:tc>
        <w:tc>
          <w:tcPr>
            <w:tcW w:w="4518" w:type="pct"/>
            <w:tcBorders>
              <w:top w:val="single" w:sz="4" w:space="0" w:color="auto"/>
              <w:left w:val="single" w:sz="2" w:space="0" w:color="000000"/>
              <w:bottom w:val="single" w:sz="4" w:space="0" w:color="auto"/>
              <w:right w:val="single" w:sz="2" w:space="0" w:color="000000"/>
            </w:tcBorders>
          </w:tcPr>
          <w:p w14:paraId="07208097" w14:textId="69B1F456" w:rsidR="00CD1E79" w:rsidRPr="009E7D05" w:rsidRDefault="00CD1E79" w:rsidP="00CD1E79">
            <w:pPr>
              <w:pStyle w:val="Sinespaciado"/>
              <w:rPr>
                <w:rFonts w:ascii="Times New Roman" w:hAnsi="Times New Roman" w:cs="Times New Roman"/>
                <w:lang w:val="en-US"/>
              </w:rPr>
            </w:pPr>
            <w:r w:rsidRPr="009E7D05">
              <w:rPr>
                <w:rFonts w:ascii="Times New Roman" w:hAnsi="Times New Roman" w:cs="Times New Roman"/>
                <w:lang w:val="en-US"/>
              </w:rPr>
              <w:t>Revision and Mock Exam</w:t>
            </w:r>
          </w:p>
        </w:tc>
      </w:tr>
      <w:tr w:rsidR="00CD1E79" w:rsidRPr="009E7D05" w14:paraId="39B16E92" w14:textId="77777777" w:rsidTr="00CD1E79">
        <w:trPr>
          <w:trHeight w:val="20"/>
        </w:trPr>
        <w:tc>
          <w:tcPr>
            <w:tcW w:w="482" w:type="pct"/>
            <w:tcBorders>
              <w:top w:val="single" w:sz="4" w:space="0" w:color="auto"/>
              <w:left w:val="single" w:sz="2" w:space="0" w:color="000000"/>
              <w:bottom w:val="single" w:sz="4" w:space="0" w:color="auto"/>
              <w:right w:val="nil"/>
            </w:tcBorders>
            <w:hideMark/>
          </w:tcPr>
          <w:p w14:paraId="4E7C7AC1" w14:textId="172020AE" w:rsidR="00CD1E79" w:rsidRPr="009E7D05" w:rsidRDefault="00CD1E79" w:rsidP="00CD1E79">
            <w:pPr>
              <w:pStyle w:val="Sinespaciado"/>
              <w:rPr>
                <w:rFonts w:ascii="Times New Roman" w:hAnsi="Times New Roman" w:cs="Times New Roman"/>
                <w:lang w:val="en-GB"/>
              </w:rPr>
            </w:pPr>
            <w:r w:rsidRPr="009E7D05">
              <w:rPr>
                <w:rFonts w:ascii="Times New Roman" w:hAnsi="Times New Roman" w:cs="Times New Roman"/>
                <w:lang w:val="en-GB"/>
              </w:rPr>
              <w:t>14</w:t>
            </w:r>
          </w:p>
        </w:tc>
        <w:tc>
          <w:tcPr>
            <w:tcW w:w="4518" w:type="pct"/>
            <w:tcBorders>
              <w:top w:val="single" w:sz="4" w:space="0" w:color="auto"/>
              <w:left w:val="single" w:sz="2" w:space="0" w:color="000000"/>
              <w:bottom w:val="single" w:sz="4" w:space="0" w:color="auto"/>
              <w:right w:val="single" w:sz="2" w:space="0" w:color="000000"/>
            </w:tcBorders>
          </w:tcPr>
          <w:p w14:paraId="187E207F" w14:textId="6AF7722A" w:rsidR="00CD1E79" w:rsidRPr="009E7D05" w:rsidRDefault="00CD1E79" w:rsidP="00CD1E79">
            <w:pPr>
              <w:pStyle w:val="Sinespaciado"/>
              <w:rPr>
                <w:rFonts w:ascii="Times New Roman" w:hAnsi="Times New Roman" w:cs="Times New Roman"/>
                <w:lang w:val="en-US"/>
              </w:rPr>
            </w:pPr>
            <w:r w:rsidRPr="009E7D05">
              <w:rPr>
                <w:rFonts w:ascii="Times New Roman" w:hAnsi="Times New Roman" w:cs="Times New Roman"/>
                <w:lang w:val="en-US"/>
              </w:rPr>
              <w:t>Final Exam</w:t>
            </w:r>
          </w:p>
        </w:tc>
      </w:tr>
      <w:tr w:rsidR="00CD1E79" w:rsidRPr="009E7D05" w14:paraId="2708F0F8" w14:textId="77777777" w:rsidTr="00CD1E79">
        <w:trPr>
          <w:trHeight w:val="20"/>
        </w:trPr>
        <w:tc>
          <w:tcPr>
            <w:tcW w:w="482" w:type="pct"/>
            <w:tcBorders>
              <w:top w:val="single" w:sz="4" w:space="0" w:color="auto"/>
              <w:left w:val="single" w:sz="2" w:space="0" w:color="000000"/>
              <w:bottom w:val="single" w:sz="4" w:space="0" w:color="auto"/>
              <w:right w:val="nil"/>
            </w:tcBorders>
            <w:hideMark/>
          </w:tcPr>
          <w:p w14:paraId="66EBA6FC" w14:textId="1EAF6FA6" w:rsidR="00CD1E79" w:rsidRPr="009E7D05" w:rsidRDefault="00CD1E79" w:rsidP="00CD1E79">
            <w:pPr>
              <w:pStyle w:val="Sinespaciado"/>
              <w:rPr>
                <w:rFonts w:ascii="Times New Roman" w:hAnsi="Times New Roman" w:cs="Times New Roman"/>
                <w:lang w:val="en-GB"/>
              </w:rPr>
            </w:pPr>
            <w:r w:rsidRPr="009E7D05">
              <w:rPr>
                <w:rFonts w:ascii="Times New Roman" w:hAnsi="Times New Roman" w:cs="Times New Roman"/>
                <w:lang w:val="en-GB"/>
              </w:rPr>
              <w:t>15</w:t>
            </w:r>
          </w:p>
        </w:tc>
        <w:tc>
          <w:tcPr>
            <w:tcW w:w="4518" w:type="pct"/>
            <w:tcBorders>
              <w:top w:val="single" w:sz="4" w:space="0" w:color="auto"/>
              <w:left w:val="single" w:sz="2" w:space="0" w:color="000000"/>
              <w:bottom w:val="single" w:sz="4" w:space="0" w:color="auto"/>
              <w:right w:val="single" w:sz="2" w:space="0" w:color="000000"/>
            </w:tcBorders>
          </w:tcPr>
          <w:p w14:paraId="79720A7A" w14:textId="31E396D1" w:rsidR="00CD1E79" w:rsidRPr="009E7D05" w:rsidRDefault="00CD1E79" w:rsidP="00CD1E79">
            <w:pPr>
              <w:pStyle w:val="Sinespaciado"/>
              <w:rPr>
                <w:rFonts w:ascii="Times New Roman" w:hAnsi="Times New Roman" w:cs="Times New Roman"/>
                <w:lang w:val="en-US"/>
              </w:rPr>
            </w:pPr>
            <w:r w:rsidRPr="009E7D05">
              <w:rPr>
                <w:rFonts w:ascii="Times New Roman" w:hAnsi="Times New Roman" w:cs="Times New Roman"/>
                <w:lang w:val="en-US"/>
              </w:rPr>
              <w:t>Make-up Exam</w:t>
            </w:r>
          </w:p>
        </w:tc>
      </w:tr>
    </w:tbl>
    <w:p w14:paraId="12538259" w14:textId="77777777" w:rsidR="002001DD" w:rsidRPr="007A4454" w:rsidRDefault="002001DD" w:rsidP="007A4454">
      <w:pPr>
        <w:spacing w:before="100" w:beforeAutospacing="1" w:after="100" w:afterAutospacing="1"/>
        <w:rPr>
          <w:rFonts w:ascii="Times New Roman" w:hAnsi="Times New Roman" w:cs="Times New Roman"/>
          <w:b/>
          <w:sz w:val="24"/>
          <w:szCs w:val="24"/>
          <w:lang w:val="en-US"/>
        </w:rPr>
      </w:pPr>
      <w:r w:rsidRPr="007A4454">
        <w:rPr>
          <w:rFonts w:ascii="Times New Roman" w:hAnsi="Times New Roman" w:cs="Times New Roman"/>
          <w:b/>
          <w:sz w:val="24"/>
          <w:szCs w:val="24"/>
          <w:lang w:val="en-US"/>
        </w:rPr>
        <w:t>Level B1+ (Intermediate)</w:t>
      </w:r>
    </w:p>
    <w:tbl>
      <w:tblPr>
        <w:tblW w:w="4255" w:type="pct"/>
        <w:tblCellMar>
          <w:top w:w="55" w:type="dxa"/>
          <w:left w:w="55" w:type="dxa"/>
          <w:bottom w:w="55" w:type="dxa"/>
          <w:right w:w="55" w:type="dxa"/>
        </w:tblCellMar>
        <w:tblLook w:val="0000" w:firstRow="0" w:lastRow="0" w:firstColumn="0" w:lastColumn="0" w:noHBand="0" w:noVBand="0"/>
      </w:tblPr>
      <w:tblGrid>
        <w:gridCol w:w="698"/>
        <w:gridCol w:w="6538"/>
      </w:tblGrid>
      <w:tr w:rsidR="002001DD" w:rsidRPr="009E7D05" w14:paraId="37452EE2" w14:textId="77777777" w:rsidTr="0066150F">
        <w:tc>
          <w:tcPr>
            <w:tcW w:w="482" w:type="pct"/>
            <w:tcBorders>
              <w:top w:val="single" w:sz="1" w:space="0" w:color="000000"/>
              <w:left w:val="single" w:sz="1" w:space="0" w:color="000000"/>
              <w:bottom w:val="single" w:sz="1" w:space="0" w:color="000000"/>
            </w:tcBorders>
          </w:tcPr>
          <w:p w14:paraId="28BC3BF1" w14:textId="77777777" w:rsidR="002001DD" w:rsidRPr="009E7D05" w:rsidRDefault="002001DD" w:rsidP="0066150F">
            <w:pPr>
              <w:pStyle w:val="Contenidodelatabla"/>
              <w:rPr>
                <w:b/>
                <w:sz w:val="22"/>
                <w:szCs w:val="22"/>
              </w:rPr>
            </w:pPr>
            <w:r w:rsidRPr="009E7D05">
              <w:rPr>
                <w:b/>
                <w:sz w:val="22"/>
                <w:szCs w:val="22"/>
              </w:rPr>
              <w:t>Week</w:t>
            </w:r>
          </w:p>
        </w:tc>
        <w:tc>
          <w:tcPr>
            <w:tcW w:w="4518" w:type="pct"/>
            <w:tcBorders>
              <w:top w:val="single" w:sz="1" w:space="0" w:color="000000"/>
              <w:left w:val="single" w:sz="1" w:space="0" w:color="000000"/>
              <w:bottom w:val="single" w:sz="1" w:space="0" w:color="000000"/>
              <w:right w:val="single" w:sz="1" w:space="0" w:color="000000"/>
            </w:tcBorders>
          </w:tcPr>
          <w:p w14:paraId="58545B73" w14:textId="77777777" w:rsidR="002001DD" w:rsidRPr="009E7D05" w:rsidRDefault="002001DD" w:rsidP="0066150F">
            <w:pPr>
              <w:pStyle w:val="Contenidodelatabla"/>
              <w:rPr>
                <w:b/>
                <w:sz w:val="22"/>
                <w:szCs w:val="22"/>
              </w:rPr>
            </w:pPr>
            <w:r w:rsidRPr="009E7D05">
              <w:rPr>
                <w:b/>
                <w:sz w:val="22"/>
                <w:szCs w:val="22"/>
              </w:rPr>
              <w:t>Lesson</w:t>
            </w:r>
          </w:p>
        </w:tc>
      </w:tr>
      <w:tr w:rsidR="002001DD" w:rsidRPr="009E7D05" w14:paraId="49334E9D" w14:textId="77777777" w:rsidTr="0066150F">
        <w:trPr>
          <w:trHeight w:val="20"/>
        </w:trPr>
        <w:tc>
          <w:tcPr>
            <w:tcW w:w="482" w:type="pct"/>
            <w:tcBorders>
              <w:top w:val="nil"/>
              <w:left w:val="single" w:sz="2" w:space="0" w:color="000000"/>
              <w:bottom w:val="single" w:sz="2" w:space="0" w:color="000000"/>
              <w:right w:val="nil"/>
            </w:tcBorders>
          </w:tcPr>
          <w:p w14:paraId="7424615A" w14:textId="77777777" w:rsidR="002001DD" w:rsidRPr="009E7D05" w:rsidRDefault="002001DD" w:rsidP="0066150F">
            <w:pPr>
              <w:pStyle w:val="Sinespaciado"/>
              <w:rPr>
                <w:rFonts w:ascii="Times New Roman" w:hAnsi="Times New Roman" w:cs="Times New Roman"/>
                <w:lang w:val="es-ES"/>
              </w:rPr>
            </w:pPr>
            <w:r w:rsidRPr="009E7D05">
              <w:rPr>
                <w:rFonts w:ascii="Times New Roman" w:hAnsi="Times New Roman" w:cs="Times New Roman"/>
                <w:lang w:val="es-ES"/>
              </w:rPr>
              <w:t>1-2</w:t>
            </w:r>
          </w:p>
        </w:tc>
        <w:tc>
          <w:tcPr>
            <w:tcW w:w="4518" w:type="pct"/>
            <w:tcBorders>
              <w:left w:val="single" w:sz="1" w:space="0" w:color="000000"/>
              <w:bottom w:val="single" w:sz="1" w:space="0" w:color="000000"/>
              <w:right w:val="single" w:sz="1" w:space="0" w:color="000000"/>
            </w:tcBorders>
          </w:tcPr>
          <w:p w14:paraId="32B79DF3" w14:textId="77777777" w:rsidR="002001DD" w:rsidRPr="009E7D05" w:rsidRDefault="002001DD" w:rsidP="0066150F">
            <w:pPr>
              <w:pStyle w:val="Body3Text3"/>
              <w:rPr>
                <w:sz w:val="22"/>
                <w:szCs w:val="22"/>
                <w:lang w:val="en-US"/>
              </w:rPr>
            </w:pPr>
            <w:r w:rsidRPr="009E7D05">
              <w:rPr>
                <w:sz w:val="22"/>
                <w:szCs w:val="22"/>
                <w:lang w:val="en-US"/>
              </w:rPr>
              <w:t xml:space="preserve">Unit 1 </w:t>
            </w:r>
            <w:r w:rsidRPr="009E7D05">
              <w:rPr>
                <w:sz w:val="22"/>
                <w:szCs w:val="22"/>
                <w:lang w:val="en-GB"/>
              </w:rPr>
              <w:t>Colour</w:t>
            </w:r>
          </w:p>
        </w:tc>
      </w:tr>
      <w:tr w:rsidR="002001DD" w:rsidRPr="009E7D05" w14:paraId="121D713F" w14:textId="77777777" w:rsidTr="0066150F">
        <w:trPr>
          <w:trHeight w:val="20"/>
        </w:trPr>
        <w:tc>
          <w:tcPr>
            <w:tcW w:w="482" w:type="pct"/>
            <w:tcBorders>
              <w:top w:val="nil"/>
              <w:left w:val="single" w:sz="2" w:space="0" w:color="000000"/>
              <w:bottom w:val="single" w:sz="2" w:space="0" w:color="000000"/>
              <w:right w:val="nil"/>
            </w:tcBorders>
          </w:tcPr>
          <w:p w14:paraId="505BC6FC" w14:textId="77777777" w:rsidR="002001DD" w:rsidRPr="009E7D05" w:rsidRDefault="002001DD" w:rsidP="0066150F">
            <w:pPr>
              <w:pStyle w:val="Sinespaciado"/>
              <w:rPr>
                <w:rFonts w:ascii="Times New Roman" w:hAnsi="Times New Roman" w:cs="Times New Roman"/>
                <w:lang w:val="es-ES"/>
              </w:rPr>
            </w:pPr>
            <w:r w:rsidRPr="009E7D05">
              <w:rPr>
                <w:rFonts w:ascii="Times New Roman" w:hAnsi="Times New Roman" w:cs="Times New Roman"/>
                <w:lang w:val="es-ES"/>
              </w:rPr>
              <w:t>3-4</w:t>
            </w:r>
          </w:p>
        </w:tc>
        <w:tc>
          <w:tcPr>
            <w:tcW w:w="4518" w:type="pct"/>
            <w:tcBorders>
              <w:left w:val="single" w:sz="1" w:space="0" w:color="000000"/>
              <w:bottom w:val="single" w:sz="1" w:space="0" w:color="000000"/>
              <w:right w:val="single" w:sz="1" w:space="0" w:color="000000"/>
            </w:tcBorders>
          </w:tcPr>
          <w:p w14:paraId="6BED853D" w14:textId="77777777" w:rsidR="002001DD" w:rsidRPr="009E7D05" w:rsidRDefault="002001DD" w:rsidP="0066150F">
            <w:pPr>
              <w:pStyle w:val="Body3Text3"/>
              <w:rPr>
                <w:sz w:val="22"/>
                <w:szCs w:val="22"/>
                <w:lang w:val="en-US"/>
              </w:rPr>
            </w:pPr>
            <w:r w:rsidRPr="009E7D05">
              <w:rPr>
                <w:sz w:val="22"/>
                <w:szCs w:val="22"/>
                <w:lang w:val="en-US"/>
              </w:rPr>
              <w:t xml:space="preserve">Unit 2 </w:t>
            </w:r>
            <w:r w:rsidRPr="009E7D05">
              <w:rPr>
                <w:sz w:val="22"/>
                <w:szCs w:val="22"/>
                <w:lang w:val="en-GB"/>
              </w:rPr>
              <w:t>Performance</w:t>
            </w:r>
          </w:p>
        </w:tc>
      </w:tr>
      <w:tr w:rsidR="002001DD" w:rsidRPr="009E7D05" w14:paraId="16B2F344" w14:textId="77777777" w:rsidTr="0066150F">
        <w:trPr>
          <w:trHeight w:val="20"/>
        </w:trPr>
        <w:tc>
          <w:tcPr>
            <w:tcW w:w="482" w:type="pct"/>
            <w:tcBorders>
              <w:top w:val="nil"/>
              <w:left w:val="single" w:sz="2" w:space="0" w:color="000000"/>
              <w:bottom w:val="single" w:sz="2" w:space="0" w:color="000000"/>
              <w:right w:val="nil"/>
            </w:tcBorders>
          </w:tcPr>
          <w:p w14:paraId="0E8E2993" w14:textId="77777777" w:rsidR="002001DD" w:rsidRPr="009E7D05" w:rsidRDefault="002001DD" w:rsidP="0066150F">
            <w:pPr>
              <w:pStyle w:val="Sinespaciado"/>
              <w:rPr>
                <w:rFonts w:ascii="Times New Roman" w:hAnsi="Times New Roman" w:cs="Times New Roman"/>
                <w:lang w:val="es-ES"/>
              </w:rPr>
            </w:pPr>
            <w:r w:rsidRPr="009E7D05">
              <w:rPr>
                <w:rFonts w:ascii="Times New Roman" w:hAnsi="Times New Roman" w:cs="Times New Roman"/>
                <w:lang w:val="es-ES"/>
              </w:rPr>
              <w:t>5-6</w:t>
            </w:r>
          </w:p>
        </w:tc>
        <w:tc>
          <w:tcPr>
            <w:tcW w:w="4518" w:type="pct"/>
            <w:tcBorders>
              <w:left w:val="single" w:sz="1" w:space="0" w:color="000000"/>
              <w:bottom w:val="single" w:sz="1" w:space="0" w:color="000000"/>
              <w:right w:val="single" w:sz="1" w:space="0" w:color="000000"/>
            </w:tcBorders>
          </w:tcPr>
          <w:p w14:paraId="7EDD9BE7" w14:textId="77777777" w:rsidR="002001DD" w:rsidRPr="009E7D05" w:rsidRDefault="002001DD" w:rsidP="0066150F">
            <w:pPr>
              <w:pStyle w:val="Body3Text3"/>
              <w:rPr>
                <w:sz w:val="22"/>
                <w:szCs w:val="22"/>
                <w:lang w:val="en-US"/>
              </w:rPr>
            </w:pPr>
            <w:r w:rsidRPr="009E7D05">
              <w:rPr>
                <w:sz w:val="22"/>
                <w:szCs w:val="22"/>
                <w:lang w:val="en-US"/>
              </w:rPr>
              <w:t>Unit 3 Water</w:t>
            </w:r>
          </w:p>
        </w:tc>
      </w:tr>
      <w:tr w:rsidR="002001DD" w:rsidRPr="009E7D05" w14:paraId="72312FB8" w14:textId="77777777" w:rsidTr="0066150F">
        <w:trPr>
          <w:trHeight w:val="20"/>
        </w:trPr>
        <w:tc>
          <w:tcPr>
            <w:tcW w:w="482" w:type="pct"/>
            <w:tcBorders>
              <w:top w:val="single" w:sz="4" w:space="0" w:color="auto"/>
              <w:left w:val="single" w:sz="4" w:space="0" w:color="auto"/>
              <w:bottom w:val="single" w:sz="4" w:space="0" w:color="auto"/>
              <w:right w:val="single" w:sz="2" w:space="0" w:color="000000"/>
            </w:tcBorders>
          </w:tcPr>
          <w:p w14:paraId="6A2B4567" w14:textId="77777777" w:rsidR="002001DD" w:rsidRPr="009E7D05" w:rsidRDefault="002001DD" w:rsidP="0066150F">
            <w:pPr>
              <w:pStyle w:val="Sinespaciado"/>
              <w:rPr>
                <w:rFonts w:ascii="Times New Roman" w:hAnsi="Times New Roman" w:cs="Times New Roman"/>
                <w:lang w:val="es-ES"/>
              </w:rPr>
            </w:pPr>
            <w:r w:rsidRPr="009E7D05">
              <w:rPr>
                <w:rFonts w:ascii="Times New Roman" w:hAnsi="Times New Roman" w:cs="Times New Roman"/>
                <w:lang w:val="es-ES"/>
              </w:rPr>
              <w:t>7-8</w:t>
            </w:r>
          </w:p>
        </w:tc>
        <w:tc>
          <w:tcPr>
            <w:tcW w:w="4518" w:type="pct"/>
            <w:tcBorders>
              <w:left w:val="single" w:sz="1" w:space="0" w:color="000000"/>
              <w:bottom w:val="single" w:sz="1" w:space="0" w:color="000000"/>
              <w:right w:val="single" w:sz="1" w:space="0" w:color="000000"/>
            </w:tcBorders>
          </w:tcPr>
          <w:p w14:paraId="1912681F" w14:textId="77777777" w:rsidR="002001DD" w:rsidRPr="009E7D05" w:rsidRDefault="002001DD" w:rsidP="0066150F">
            <w:pPr>
              <w:pStyle w:val="Body3Text3"/>
              <w:rPr>
                <w:sz w:val="22"/>
                <w:szCs w:val="22"/>
                <w:lang w:val="en-US"/>
              </w:rPr>
            </w:pPr>
            <w:r w:rsidRPr="009E7D05">
              <w:rPr>
                <w:sz w:val="22"/>
                <w:szCs w:val="22"/>
                <w:lang w:val="en-US"/>
              </w:rPr>
              <w:t>Unit 4 Opportunities</w:t>
            </w:r>
          </w:p>
        </w:tc>
      </w:tr>
      <w:tr w:rsidR="002001DD" w:rsidRPr="009E7D05" w14:paraId="5E21EF96" w14:textId="77777777" w:rsidTr="0066150F">
        <w:trPr>
          <w:trHeight w:val="20"/>
        </w:trPr>
        <w:tc>
          <w:tcPr>
            <w:tcW w:w="482" w:type="pct"/>
            <w:tcBorders>
              <w:top w:val="single" w:sz="4" w:space="0" w:color="auto"/>
              <w:left w:val="single" w:sz="2" w:space="0" w:color="000000"/>
              <w:bottom w:val="single" w:sz="4" w:space="0" w:color="auto"/>
              <w:right w:val="nil"/>
            </w:tcBorders>
          </w:tcPr>
          <w:p w14:paraId="6400AA77" w14:textId="77777777" w:rsidR="002001DD" w:rsidRPr="009E7D05" w:rsidRDefault="002001DD" w:rsidP="0066150F">
            <w:pPr>
              <w:pStyle w:val="Sinespaciado"/>
              <w:rPr>
                <w:rFonts w:ascii="Times New Roman" w:hAnsi="Times New Roman" w:cs="Times New Roman"/>
                <w:lang w:val="en-GB"/>
              </w:rPr>
            </w:pPr>
            <w:r w:rsidRPr="009E7D05">
              <w:rPr>
                <w:rFonts w:ascii="Times New Roman" w:hAnsi="Times New Roman" w:cs="Times New Roman"/>
                <w:lang w:val="en-GB"/>
              </w:rPr>
              <w:t>9-10</w:t>
            </w:r>
          </w:p>
        </w:tc>
        <w:tc>
          <w:tcPr>
            <w:tcW w:w="4518" w:type="pct"/>
            <w:tcBorders>
              <w:top w:val="single" w:sz="4" w:space="0" w:color="auto"/>
              <w:left w:val="single" w:sz="2" w:space="0" w:color="000000"/>
              <w:bottom w:val="single" w:sz="4" w:space="0" w:color="auto"/>
              <w:right w:val="single" w:sz="4" w:space="0" w:color="auto"/>
            </w:tcBorders>
          </w:tcPr>
          <w:p w14:paraId="0898848E" w14:textId="77777777" w:rsidR="002001DD" w:rsidRPr="009E7D05" w:rsidRDefault="002001DD" w:rsidP="0066150F">
            <w:pPr>
              <w:pStyle w:val="Body3Text3"/>
              <w:rPr>
                <w:sz w:val="22"/>
                <w:szCs w:val="22"/>
                <w:lang w:val="en-US"/>
              </w:rPr>
            </w:pPr>
            <w:r w:rsidRPr="009E7D05">
              <w:rPr>
                <w:sz w:val="22"/>
                <w:szCs w:val="22"/>
                <w:lang w:val="en-US"/>
              </w:rPr>
              <w:t>Unit 5 Travel</w:t>
            </w:r>
          </w:p>
        </w:tc>
      </w:tr>
      <w:tr w:rsidR="002001DD" w:rsidRPr="009E7D05" w14:paraId="10E19856" w14:textId="77777777" w:rsidTr="0066150F">
        <w:trPr>
          <w:trHeight w:val="20"/>
        </w:trPr>
        <w:tc>
          <w:tcPr>
            <w:tcW w:w="482" w:type="pct"/>
            <w:tcBorders>
              <w:top w:val="single" w:sz="4" w:space="0" w:color="auto"/>
              <w:left w:val="single" w:sz="2" w:space="0" w:color="000000"/>
              <w:bottom w:val="single" w:sz="4" w:space="0" w:color="auto"/>
              <w:right w:val="nil"/>
            </w:tcBorders>
          </w:tcPr>
          <w:p w14:paraId="56F12994" w14:textId="77777777" w:rsidR="002001DD" w:rsidRPr="009E7D05" w:rsidRDefault="002001DD" w:rsidP="0066150F">
            <w:pPr>
              <w:pStyle w:val="Sinespaciado"/>
              <w:rPr>
                <w:rFonts w:ascii="Times New Roman" w:hAnsi="Times New Roman" w:cs="Times New Roman"/>
                <w:lang w:val="en-GB"/>
              </w:rPr>
            </w:pPr>
            <w:r w:rsidRPr="009E7D05">
              <w:rPr>
                <w:rFonts w:ascii="Times New Roman" w:hAnsi="Times New Roman" w:cs="Times New Roman"/>
                <w:lang w:val="en-GB"/>
              </w:rPr>
              <w:t>11-12</w:t>
            </w:r>
          </w:p>
        </w:tc>
        <w:tc>
          <w:tcPr>
            <w:tcW w:w="4518" w:type="pct"/>
            <w:tcBorders>
              <w:top w:val="single" w:sz="4" w:space="0" w:color="auto"/>
              <w:left w:val="single" w:sz="2" w:space="0" w:color="000000"/>
              <w:bottom w:val="single" w:sz="4" w:space="0" w:color="auto"/>
              <w:right w:val="single" w:sz="4" w:space="0" w:color="auto"/>
            </w:tcBorders>
          </w:tcPr>
          <w:p w14:paraId="7CD4F5AB" w14:textId="77777777" w:rsidR="002001DD" w:rsidRPr="009E7D05" w:rsidRDefault="002001DD" w:rsidP="0066150F">
            <w:pPr>
              <w:pStyle w:val="Body3Text3"/>
              <w:rPr>
                <w:sz w:val="22"/>
                <w:szCs w:val="22"/>
                <w:lang w:val="en-US"/>
              </w:rPr>
            </w:pPr>
            <w:r w:rsidRPr="009E7D05">
              <w:rPr>
                <w:sz w:val="22"/>
                <w:szCs w:val="22"/>
                <w:lang w:val="en-US"/>
              </w:rPr>
              <w:t xml:space="preserve">Unit 6 Wellbeing </w:t>
            </w:r>
          </w:p>
        </w:tc>
      </w:tr>
      <w:tr w:rsidR="002001DD" w:rsidRPr="009E7D05" w14:paraId="5A97A23F" w14:textId="77777777" w:rsidTr="0066150F">
        <w:trPr>
          <w:trHeight w:val="20"/>
        </w:trPr>
        <w:tc>
          <w:tcPr>
            <w:tcW w:w="482" w:type="pct"/>
            <w:tcBorders>
              <w:top w:val="single" w:sz="4" w:space="0" w:color="auto"/>
              <w:left w:val="single" w:sz="2" w:space="0" w:color="000000"/>
              <w:bottom w:val="single" w:sz="4" w:space="0" w:color="auto"/>
              <w:right w:val="nil"/>
            </w:tcBorders>
          </w:tcPr>
          <w:p w14:paraId="4EAA9E6B" w14:textId="486FDE61" w:rsidR="002001DD" w:rsidRPr="009E7D05" w:rsidRDefault="00CD1E79" w:rsidP="0066150F">
            <w:pPr>
              <w:pStyle w:val="Sinespaciado"/>
              <w:rPr>
                <w:rFonts w:ascii="Times New Roman" w:hAnsi="Times New Roman" w:cs="Times New Roman"/>
                <w:lang w:val="en-GB"/>
              </w:rPr>
            </w:pPr>
            <w:r w:rsidRPr="009E7D05">
              <w:rPr>
                <w:rFonts w:ascii="Times New Roman" w:hAnsi="Times New Roman" w:cs="Times New Roman"/>
                <w:lang w:val="en-GB"/>
              </w:rPr>
              <w:t>13</w:t>
            </w:r>
          </w:p>
        </w:tc>
        <w:tc>
          <w:tcPr>
            <w:tcW w:w="4518" w:type="pct"/>
            <w:tcBorders>
              <w:top w:val="single" w:sz="4" w:space="0" w:color="auto"/>
              <w:left w:val="single" w:sz="1" w:space="0" w:color="000000"/>
              <w:bottom w:val="single" w:sz="4" w:space="0" w:color="auto"/>
              <w:right w:val="single" w:sz="1" w:space="0" w:color="000000"/>
            </w:tcBorders>
          </w:tcPr>
          <w:p w14:paraId="028C474A" w14:textId="77777777" w:rsidR="002001DD" w:rsidRPr="009E7D05" w:rsidRDefault="002001DD" w:rsidP="0066150F">
            <w:pPr>
              <w:pStyle w:val="Body3Text3"/>
              <w:rPr>
                <w:sz w:val="22"/>
                <w:szCs w:val="22"/>
                <w:lang w:val="en-US"/>
              </w:rPr>
            </w:pPr>
            <w:r w:rsidRPr="009E7D05">
              <w:rPr>
                <w:sz w:val="22"/>
                <w:szCs w:val="22"/>
                <w:lang w:val="en-US"/>
              </w:rPr>
              <w:t>Revision and Mock Exam</w:t>
            </w:r>
          </w:p>
        </w:tc>
      </w:tr>
      <w:tr w:rsidR="002001DD" w:rsidRPr="009E7D05" w14:paraId="2D5F6192" w14:textId="77777777" w:rsidTr="0066150F">
        <w:trPr>
          <w:trHeight w:val="20"/>
        </w:trPr>
        <w:tc>
          <w:tcPr>
            <w:tcW w:w="482" w:type="pct"/>
            <w:tcBorders>
              <w:top w:val="single" w:sz="4" w:space="0" w:color="auto"/>
              <w:left w:val="single" w:sz="2" w:space="0" w:color="000000"/>
              <w:bottom w:val="single" w:sz="4" w:space="0" w:color="auto"/>
              <w:right w:val="nil"/>
            </w:tcBorders>
          </w:tcPr>
          <w:p w14:paraId="063825DB" w14:textId="4A8D4430" w:rsidR="002001DD" w:rsidRPr="009E7D05" w:rsidRDefault="00CD1E79" w:rsidP="0066150F">
            <w:pPr>
              <w:pStyle w:val="Sinespaciado"/>
              <w:rPr>
                <w:rFonts w:ascii="Times New Roman" w:hAnsi="Times New Roman" w:cs="Times New Roman"/>
                <w:lang w:val="en-GB"/>
              </w:rPr>
            </w:pPr>
            <w:r w:rsidRPr="009E7D05">
              <w:rPr>
                <w:rFonts w:ascii="Times New Roman" w:hAnsi="Times New Roman" w:cs="Times New Roman"/>
                <w:lang w:val="en-GB"/>
              </w:rPr>
              <w:t>14</w:t>
            </w:r>
          </w:p>
        </w:tc>
        <w:tc>
          <w:tcPr>
            <w:tcW w:w="4518" w:type="pct"/>
            <w:tcBorders>
              <w:top w:val="single" w:sz="4" w:space="0" w:color="auto"/>
              <w:left w:val="single" w:sz="1" w:space="0" w:color="000000"/>
              <w:bottom w:val="single" w:sz="4" w:space="0" w:color="auto"/>
              <w:right w:val="single" w:sz="1" w:space="0" w:color="000000"/>
            </w:tcBorders>
          </w:tcPr>
          <w:p w14:paraId="3310FA4E" w14:textId="77777777" w:rsidR="002001DD" w:rsidRPr="009E7D05" w:rsidRDefault="002001DD" w:rsidP="0066150F">
            <w:pPr>
              <w:pStyle w:val="Body3Text3"/>
              <w:rPr>
                <w:sz w:val="22"/>
                <w:szCs w:val="22"/>
                <w:lang w:val="en-US"/>
              </w:rPr>
            </w:pPr>
            <w:r w:rsidRPr="009E7D05">
              <w:rPr>
                <w:sz w:val="22"/>
                <w:szCs w:val="22"/>
                <w:lang w:val="en-US"/>
              </w:rPr>
              <w:t>Final Exam</w:t>
            </w:r>
          </w:p>
        </w:tc>
      </w:tr>
      <w:tr w:rsidR="002001DD" w:rsidRPr="009E7D05" w14:paraId="3B9ABF14" w14:textId="77777777" w:rsidTr="0066150F">
        <w:trPr>
          <w:trHeight w:val="20"/>
        </w:trPr>
        <w:tc>
          <w:tcPr>
            <w:tcW w:w="482" w:type="pct"/>
            <w:tcBorders>
              <w:top w:val="single" w:sz="4" w:space="0" w:color="auto"/>
              <w:left w:val="single" w:sz="2" w:space="0" w:color="000000"/>
              <w:bottom w:val="single" w:sz="4" w:space="0" w:color="auto"/>
              <w:right w:val="nil"/>
            </w:tcBorders>
          </w:tcPr>
          <w:p w14:paraId="3F2EF2B5" w14:textId="0FC026A0" w:rsidR="002001DD" w:rsidRPr="009E7D05" w:rsidRDefault="00CD1E79" w:rsidP="0066150F">
            <w:pPr>
              <w:pStyle w:val="Sinespaciado"/>
              <w:rPr>
                <w:rFonts w:ascii="Times New Roman" w:hAnsi="Times New Roman" w:cs="Times New Roman"/>
                <w:lang w:val="en-GB"/>
              </w:rPr>
            </w:pPr>
            <w:r w:rsidRPr="009E7D05">
              <w:rPr>
                <w:rFonts w:ascii="Times New Roman" w:hAnsi="Times New Roman" w:cs="Times New Roman"/>
                <w:lang w:val="en-GB"/>
              </w:rPr>
              <w:t>15</w:t>
            </w:r>
          </w:p>
        </w:tc>
        <w:tc>
          <w:tcPr>
            <w:tcW w:w="4518" w:type="pct"/>
            <w:tcBorders>
              <w:top w:val="single" w:sz="4" w:space="0" w:color="auto"/>
              <w:left w:val="single" w:sz="1" w:space="0" w:color="000000"/>
              <w:bottom w:val="single" w:sz="4" w:space="0" w:color="auto"/>
              <w:right w:val="single" w:sz="1" w:space="0" w:color="000000"/>
            </w:tcBorders>
          </w:tcPr>
          <w:p w14:paraId="0721ED56" w14:textId="77777777" w:rsidR="002001DD" w:rsidRPr="009E7D05" w:rsidRDefault="002001DD" w:rsidP="0066150F">
            <w:pPr>
              <w:pStyle w:val="Body3Text3"/>
              <w:rPr>
                <w:sz w:val="22"/>
                <w:szCs w:val="22"/>
                <w:lang w:val="en-US"/>
              </w:rPr>
            </w:pPr>
            <w:r w:rsidRPr="009E7D05">
              <w:rPr>
                <w:sz w:val="22"/>
                <w:szCs w:val="22"/>
                <w:lang w:val="en-US"/>
              </w:rPr>
              <w:t>Make-up exam</w:t>
            </w:r>
          </w:p>
        </w:tc>
      </w:tr>
    </w:tbl>
    <w:p w14:paraId="452B6CB2" w14:textId="77777777" w:rsidR="007A4454" w:rsidRDefault="007A4454" w:rsidP="002001DD">
      <w:pPr>
        <w:rPr>
          <w:rFonts w:ascii="Times New Roman" w:hAnsi="Times New Roman" w:cs="Times New Roman"/>
          <w:b/>
        </w:rPr>
      </w:pPr>
    </w:p>
    <w:p w14:paraId="56AE27ED" w14:textId="366E6BD4" w:rsidR="002001DD" w:rsidRPr="007A4454" w:rsidRDefault="002001DD" w:rsidP="002001DD">
      <w:pPr>
        <w:rPr>
          <w:rFonts w:ascii="Times New Roman" w:hAnsi="Times New Roman" w:cs="Times New Roman"/>
          <w:b/>
          <w:sz w:val="24"/>
          <w:szCs w:val="24"/>
        </w:rPr>
      </w:pPr>
      <w:proofErr w:type="spellStart"/>
      <w:r w:rsidRPr="007A4454">
        <w:rPr>
          <w:rFonts w:ascii="Times New Roman" w:hAnsi="Times New Roman" w:cs="Times New Roman"/>
          <w:b/>
          <w:sz w:val="24"/>
          <w:szCs w:val="24"/>
        </w:rPr>
        <w:t>Level</w:t>
      </w:r>
      <w:proofErr w:type="spellEnd"/>
      <w:r w:rsidRPr="007A4454">
        <w:rPr>
          <w:rFonts w:ascii="Times New Roman" w:hAnsi="Times New Roman" w:cs="Times New Roman"/>
          <w:b/>
          <w:sz w:val="24"/>
          <w:szCs w:val="24"/>
        </w:rPr>
        <w:t xml:space="preserve"> B2 (</w:t>
      </w:r>
      <w:proofErr w:type="spellStart"/>
      <w:r w:rsidRPr="007A4454">
        <w:rPr>
          <w:rFonts w:ascii="Times New Roman" w:hAnsi="Times New Roman" w:cs="Times New Roman"/>
          <w:b/>
          <w:sz w:val="24"/>
          <w:szCs w:val="24"/>
        </w:rPr>
        <w:t>Upper</w:t>
      </w:r>
      <w:proofErr w:type="spellEnd"/>
      <w:r w:rsidRPr="007A4454">
        <w:rPr>
          <w:rFonts w:ascii="Times New Roman" w:hAnsi="Times New Roman" w:cs="Times New Roman"/>
          <w:b/>
          <w:sz w:val="24"/>
          <w:szCs w:val="24"/>
        </w:rPr>
        <w:t>-Intermediate)</w:t>
      </w:r>
    </w:p>
    <w:tbl>
      <w:tblPr>
        <w:tblW w:w="4254" w:type="pct"/>
        <w:tblInd w:w="2" w:type="dxa"/>
        <w:tblCellMar>
          <w:top w:w="55" w:type="dxa"/>
          <w:left w:w="55" w:type="dxa"/>
          <w:bottom w:w="55" w:type="dxa"/>
          <w:right w:w="55" w:type="dxa"/>
        </w:tblCellMar>
        <w:tblLook w:val="0000" w:firstRow="0" w:lastRow="0" w:firstColumn="0" w:lastColumn="0" w:noHBand="0" w:noVBand="0"/>
      </w:tblPr>
      <w:tblGrid>
        <w:gridCol w:w="697"/>
        <w:gridCol w:w="6537"/>
      </w:tblGrid>
      <w:tr w:rsidR="002001DD" w:rsidRPr="009E7D05" w14:paraId="458F562B" w14:textId="77777777" w:rsidTr="0066150F">
        <w:tc>
          <w:tcPr>
            <w:tcW w:w="482" w:type="pct"/>
            <w:tcBorders>
              <w:top w:val="single" w:sz="1" w:space="0" w:color="000000"/>
              <w:left w:val="single" w:sz="1" w:space="0" w:color="000000"/>
              <w:bottom w:val="single" w:sz="1" w:space="0" w:color="000000"/>
            </w:tcBorders>
          </w:tcPr>
          <w:p w14:paraId="723EA3C2" w14:textId="77777777" w:rsidR="002001DD" w:rsidRPr="009E7D05" w:rsidRDefault="002001DD" w:rsidP="0066150F">
            <w:pPr>
              <w:pStyle w:val="Contenidodelatabla"/>
              <w:rPr>
                <w:b/>
                <w:sz w:val="22"/>
                <w:szCs w:val="22"/>
              </w:rPr>
            </w:pPr>
            <w:r w:rsidRPr="009E7D05">
              <w:rPr>
                <w:b/>
                <w:sz w:val="22"/>
                <w:szCs w:val="22"/>
              </w:rPr>
              <w:t>Week</w:t>
            </w:r>
          </w:p>
        </w:tc>
        <w:tc>
          <w:tcPr>
            <w:tcW w:w="4518" w:type="pct"/>
            <w:tcBorders>
              <w:top w:val="single" w:sz="1" w:space="0" w:color="000000"/>
              <w:left w:val="single" w:sz="1" w:space="0" w:color="000000"/>
              <w:bottom w:val="single" w:sz="1" w:space="0" w:color="000000"/>
              <w:right w:val="single" w:sz="1" w:space="0" w:color="000000"/>
            </w:tcBorders>
          </w:tcPr>
          <w:p w14:paraId="681D428F" w14:textId="77777777" w:rsidR="002001DD" w:rsidRPr="009E7D05" w:rsidRDefault="002001DD" w:rsidP="0066150F">
            <w:pPr>
              <w:pStyle w:val="Contenidodelatabla"/>
              <w:rPr>
                <w:b/>
                <w:sz w:val="22"/>
                <w:szCs w:val="22"/>
              </w:rPr>
            </w:pPr>
            <w:r w:rsidRPr="009E7D05">
              <w:rPr>
                <w:b/>
                <w:sz w:val="22"/>
                <w:szCs w:val="22"/>
              </w:rPr>
              <w:t>Lesson</w:t>
            </w:r>
          </w:p>
        </w:tc>
      </w:tr>
      <w:tr w:rsidR="002001DD" w:rsidRPr="009E7D05" w14:paraId="4FF28BB3" w14:textId="77777777" w:rsidTr="0066150F">
        <w:trPr>
          <w:trHeight w:val="20"/>
        </w:trPr>
        <w:tc>
          <w:tcPr>
            <w:tcW w:w="482" w:type="pct"/>
            <w:tcBorders>
              <w:top w:val="nil"/>
              <w:left w:val="single" w:sz="2" w:space="0" w:color="000000"/>
              <w:bottom w:val="single" w:sz="2" w:space="0" w:color="000000"/>
              <w:right w:val="nil"/>
            </w:tcBorders>
          </w:tcPr>
          <w:p w14:paraId="26E990E1" w14:textId="77777777" w:rsidR="002001DD" w:rsidRPr="009E7D05" w:rsidRDefault="002001DD" w:rsidP="0066150F">
            <w:pPr>
              <w:pStyle w:val="Sinespaciado"/>
              <w:rPr>
                <w:rFonts w:ascii="Times New Roman" w:hAnsi="Times New Roman" w:cs="Times New Roman"/>
                <w:lang w:val="es-ES"/>
              </w:rPr>
            </w:pPr>
            <w:r w:rsidRPr="009E7D05">
              <w:rPr>
                <w:rFonts w:ascii="Times New Roman" w:hAnsi="Times New Roman" w:cs="Times New Roman"/>
                <w:lang w:val="es-ES"/>
              </w:rPr>
              <w:t>1-2</w:t>
            </w:r>
          </w:p>
        </w:tc>
        <w:tc>
          <w:tcPr>
            <w:tcW w:w="4518" w:type="pct"/>
            <w:tcBorders>
              <w:left w:val="single" w:sz="1" w:space="0" w:color="000000"/>
              <w:bottom w:val="single" w:sz="1" w:space="0" w:color="000000"/>
              <w:right w:val="single" w:sz="1" w:space="0" w:color="000000"/>
            </w:tcBorders>
          </w:tcPr>
          <w:p w14:paraId="6967D8BC" w14:textId="77777777" w:rsidR="002001DD" w:rsidRPr="009E7D05" w:rsidRDefault="002001DD" w:rsidP="0066150F">
            <w:pPr>
              <w:pStyle w:val="Body3Text3"/>
              <w:rPr>
                <w:sz w:val="22"/>
                <w:szCs w:val="22"/>
                <w:lang w:val="en-US"/>
              </w:rPr>
            </w:pPr>
            <w:r w:rsidRPr="009E7D05">
              <w:rPr>
                <w:sz w:val="22"/>
                <w:szCs w:val="22"/>
                <w:lang w:val="en-US"/>
              </w:rPr>
              <w:t xml:space="preserve">Unit 1 </w:t>
            </w:r>
            <w:r w:rsidRPr="009E7D05">
              <w:rPr>
                <w:sz w:val="22"/>
                <w:szCs w:val="22"/>
                <w:lang w:val="en-GB"/>
              </w:rPr>
              <w:t>Relationships</w:t>
            </w:r>
          </w:p>
        </w:tc>
      </w:tr>
      <w:tr w:rsidR="002001DD" w:rsidRPr="009E7D05" w14:paraId="4842BEFC" w14:textId="77777777" w:rsidTr="0066150F">
        <w:trPr>
          <w:trHeight w:val="20"/>
        </w:trPr>
        <w:tc>
          <w:tcPr>
            <w:tcW w:w="482" w:type="pct"/>
            <w:tcBorders>
              <w:top w:val="nil"/>
              <w:left w:val="single" w:sz="2" w:space="0" w:color="000000"/>
              <w:bottom w:val="single" w:sz="2" w:space="0" w:color="000000"/>
              <w:right w:val="nil"/>
            </w:tcBorders>
          </w:tcPr>
          <w:p w14:paraId="26E61EFB" w14:textId="77777777" w:rsidR="002001DD" w:rsidRPr="009E7D05" w:rsidRDefault="002001DD" w:rsidP="0066150F">
            <w:pPr>
              <w:pStyle w:val="Sinespaciado"/>
              <w:rPr>
                <w:rFonts w:ascii="Times New Roman" w:hAnsi="Times New Roman" w:cs="Times New Roman"/>
                <w:lang w:val="es-ES"/>
              </w:rPr>
            </w:pPr>
            <w:r w:rsidRPr="009E7D05">
              <w:rPr>
                <w:rFonts w:ascii="Times New Roman" w:hAnsi="Times New Roman" w:cs="Times New Roman"/>
                <w:lang w:val="es-ES"/>
              </w:rPr>
              <w:t>3-4</w:t>
            </w:r>
          </w:p>
        </w:tc>
        <w:tc>
          <w:tcPr>
            <w:tcW w:w="4518" w:type="pct"/>
            <w:tcBorders>
              <w:left w:val="single" w:sz="1" w:space="0" w:color="000000"/>
              <w:bottom w:val="single" w:sz="1" w:space="0" w:color="000000"/>
              <w:right w:val="single" w:sz="1" w:space="0" w:color="000000"/>
            </w:tcBorders>
          </w:tcPr>
          <w:p w14:paraId="653F4B90" w14:textId="77777777" w:rsidR="002001DD" w:rsidRPr="009E7D05" w:rsidRDefault="002001DD" w:rsidP="0066150F">
            <w:pPr>
              <w:pStyle w:val="Body3Text3"/>
              <w:rPr>
                <w:sz w:val="22"/>
                <w:szCs w:val="22"/>
                <w:lang w:val="en-US"/>
              </w:rPr>
            </w:pPr>
            <w:r w:rsidRPr="009E7D05">
              <w:rPr>
                <w:sz w:val="22"/>
                <w:szCs w:val="22"/>
                <w:lang w:val="en-US"/>
              </w:rPr>
              <w:t xml:space="preserve">Unit 2 </w:t>
            </w:r>
            <w:r w:rsidRPr="009E7D05">
              <w:rPr>
                <w:sz w:val="22"/>
                <w:szCs w:val="22"/>
                <w:lang w:val="en-GB"/>
              </w:rPr>
              <w:t>Storytelling</w:t>
            </w:r>
          </w:p>
        </w:tc>
      </w:tr>
      <w:tr w:rsidR="002001DD" w:rsidRPr="009E7D05" w14:paraId="72D8A59E" w14:textId="77777777" w:rsidTr="0066150F">
        <w:trPr>
          <w:trHeight w:val="20"/>
        </w:trPr>
        <w:tc>
          <w:tcPr>
            <w:tcW w:w="482" w:type="pct"/>
            <w:tcBorders>
              <w:top w:val="nil"/>
              <w:left w:val="single" w:sz="2" w:space="0" w:color="000000"/>
              <w:bottom w:val="single" w:sz="2" w:space="0" w:color="000000"/>
              <w:right w:val="nil"/>
            </w:tcBorders>
          </w:tcPr>
          <w:p w14:paraId="43A5A40F" w14:textId="77777777" w:rsidR="002001DD" w:rsidRPr="009E7D05" w:rsidRDefault="002001DD" w:rsidP="0066150F">
            <w:pPr>
              <w:pStyle w:val="Sinespaciado"/>
              <w:rPr>
                <w:rFonts w:ascii="Times New Roman" w:hAnsi="Times New Roman" w:cs="Times New Roman"/>
                <w:lang w:val="es-ES"/>
              </w:rPr>
            </w:pPr>
            <w:r w:rsidRPr="009E7D05">
              <w:rPr>
                <w:rFonts w:ascii="Times New Roman" w:hAnsi="Times New Roman" w:cs="Times New Roman"/>
                <w:lang w:val="es-ES"/>
              </w:rPr>
              <w:t>5-6</w:t>
            </w:r>
          </w:p>
        </w:tc>
        <w:tc>
          <w:tcPr>
            <w:tcW w:w="4518" w:type="pct"/>
            <w:tcBorders>
              <w:left w:val="single" w:sz="1" w:space="0" w:color="000000"/>
              <w:bottom w:val="single" w:sz="1" w:space="0" w:color="000000"/>
              <w:right w:val="single" w:sz="1" w:space="0" w:color="000000"/>
            </w:tcBorders>
          </w:tcPr>
          <w:p w14:paraId="4493BD79" w14:textId="77777777" w:rsidR="002001DD" w:rsidRPr="009E7D05" w:rsidRDefault="002001DD" w:rsidP="0066150F">
            <w:pPr>
              <w:pStyle w:val="Body3Text3"/>
              <w:rPr>
                <w:sz w:val="22"/>
                <w:szCs w:val="22"/>
                <w:lang w:val="en-US"/>
              </w:rPr>
            </w:pPr>
            <w:r w:rsidRPr="009E7D05">
              <w:rPr>
                <w:sz w:val="22"/>
                <w:szCs w:val="22"/>
                <w:lang w:val="en-US"/>
              </w:rPr>
              <w:t>Unit 3 Science and Technology</w:t>
            </w:r>
          </w:p>
        </w:tc>
      </w:tr>
      <w:tr w:rsidR="002001DD" w:rsidRPr="009E7D05" w14:paraId="5D9625C2" w14:textId="77777777" w:rsidTr="0066150F">
        <w:trPr>
          <w:trHeight w:val="20"/>
        </w:trPr>
        <w:tc>
          <w:tcPr>
            <w:tcW w:w="482" w:type="pct"/>
            <w:tcBorders>
              <w:top w:val="single" w:sz="4" w:space="0" w:color="auto"/>
              <w:left w:val="single" w:sz="4" w:space="0" w:color="auto"/>
              <w:bottom w:val="single" w:sz="4" w:space="0" w:color="auto"/>
              <w:right w:val="single" w:sz="2" w:space="0" w:color="000000"/>
            </w:tcBorders>
          </w:tcPr>
          <w:p w14:paraId="7C56965B" w14:textId="77777777" w:rsidR="002001DD" w:rsidRPr="009E7D05" w:rsidRDefault="002001DD" w:rsidP="0066150F">
            <w:pPr>
              <w:pStyle w:val="Sinespaciado"/>
              <w:rPr>
                <w:rFonts w:ascii="Times New Roman" w:hAnsi="Times New Roman" w:cs="Times New Roman"/>
                <w:lang w:val="es-ES"/>
              </w:rPr>
            </w:pPr>
            <w:r w:rsidRPr="009E7D05">
              <w:rPr>
                <w:rFonts w:ascii="Times New Roman" w:hAnsi="Times New Roman" w:cs="Times New Roman"/>
                <w:lang w:val="es-ES"/>
              </w:rPr>
              <w:t>7-8</w:t>
            </w:r>
          </w:p>
        </w:tc>
        <w:tc>
          <w:tcPr>
            <w:tcW w:w="4518" w:type="pct"/>
            <w:tcBorders>
              <w:left w:val="single" w:sz="1" w:space="0" w:color="000000"/>
              <w:bottom w:val="single" w:sz="1" w:space="0" w:color="000000"/>
              <w:right w:val="single" w:sz="1" w:space="0" w:color="000000"/>
            </w:tcBorders>
          </w:tcPr>
          <w:p w14:paraId="20D319EC" w14:textId="77777777" w:rsidR="002001DD" w:rsidRPr="009E7D05" w:rsidRDefault="002001DD" w:rsidP="0066150F">
            <w:pPr>
              <w:pStyle w:val="Body3Text3"/>
              <w:rPr>
                <w:sz w:val="22"/>
                <w:szCs w:val="22"/>
                <w:lang w:val="en-US"/>
              </w:rPr>
            </w:pPr>
            <w:r w:rsidRPr="009E7D05">
              <w:rPr>
                <w:sz w:val="22"/>
                <w:szCs w:val="22"/>
                <w:lang w:val="en-US"/>
              </w:rPr>
              <w:t>Unit 4 Art and creativity</w:t>
            </w:r>
          </w:p>
        </w:tc>
      </w:tr>
      <w:tr w:rsidR="002001DD" w:rsidRPr="009E7D05" w14:paraId="6AAE4970" w14:textId="77777777" w:rsidTr="0066150F">
        <w:trPr>
          <w:trHeight w:val="20"/>
        </w:trPr>
        <w:tc>
          <w:tcPr>
            <w:tcW w:w="482" w:type="pct"/>
            <w:tcBorders>
              <w:top w:val="single" w:sz="4" w:space="0" w:color="auto"/>
              <w:left w:val="single" w:sz="2" w:space="0" w:color="000000"/>
              <w:bottom w:val="single" w:sz="4" w:space="0" w:color="auto"/>
              <w:right w:val="nil"/>
            </w:tcBorders>
          </w:tcPr>
          <w:p w14:paraId="64337810" w14:textId="77777777" w:rsidR="002001DD" w:rsidRPr="009E7D05" w:rsidRDefault="002001DD" w:rsidP="0066150F">
            <w:pPr>
              <w:pStyle w:val="Sinespaciado"/>
              <w:rPr>
                <w:rFonts w:ascii="Times New Roman" w:hAnsi="Times New Roman" w:cs="Times New Roman"/>
                <w:lang w:val="en-GB"/>
              </w:rPr>
            </w:pPr>
            <w:r w:rsidRPr="009E7D05">
              <w:rPr>
                <w:rFonts w:ascii="Times New Roman" w:hAnsi="Times New Roman" w:cs="Times New Roman"/>
                <w:lang w:val="en-GB"/>
              </w:rPr>
              <w:lastRenderedPageBreak/>
              <w:t>9-10</w:t>
            </w:r>
          </w:p>
        </w:tc>
        <w:tc>
          <w:tcPr>
            <w:tcW w:w="4518" w:type="pct"/>
            <w:tcBorders>
              <w:top w:val="single" w:sz="4" w:space="0" w:color="auto"/>
              <w:left w:val="single" w:sz="2" w:space="0" w:color="000000"/>
              <w:bottom w:val="single" w:sz="4" w:space="0" w:color="auto"/>
              <w:right w:val="single" w:sz="4" w:space="0" w:color="auto"/>
            </w:tcBorders>
          </w:tcPr>
          <w:p w14:paraId="2591EFEE" w14:textId="77777777" w:rsidR="002001DD" w:rsidRPr="009E7D05" w:rsidRDefault="002001DD" w:rsidP="0066150F">
            <w:pPr>
              <w:pStyle w:val="Body3Text3"/>
              <w:rPr>
                <w:sz w:val="22"/>
                <w:szCs w:val="22"/>
                <w:lang w:val="en-US"/>
              </w:rPr>
            </w:pPr>
            <w:r w:rsidRPr="009E7D05">
              <w:rPr>
                <w:sz w:val="22"/>
                <w:szCs w:val="22"/>
                <w:lang w:val="en-US"/>
              </w:rPr>
              <w:t>Unit 5 Development</w:t>
            </w:r>
          </w:p>
        </w:tc>
      </w:tr>
      <w:tr w:rsidR="002001DD" w:rsidRPr="009E7D05" w14:paraId="4E1A2297" w14:textId="77777777" w:rsidTr="0066150F">
        <w:trPr>
          <w:trHeight w:val="20"/>
        </w:trPr>
        <w:tc>
          <w:tcPr>
            <w:tcW w:w="482" w:type="pct"/>
            <w:tcBorders>
              <w:top w:val="single" w:sz="4" w:space="0" w:color="auto"/>
              <w:left w:val="single" w:sz="2" w:space="0" w:color="000000"/>
              <w:bottom w:val="single" w:sz="4" w:space="0" w:color="auto"/>
              <w:right w:val="nil"/>
            </w:tcBorders>
          </w:tcPr>
          <w:p w14:paraId="3B442E92" w14:textId="77777777" w:rsidR="002001DD" w:rsidRPr="009E7D05" w:rsidRDefault="002001DD" w:rsidP="0066150F">
            <w:pPr>
              <w:pStyle w:val="Sinespaciado"/>
              <w:rPr>
                <w:rFonts w:ascii="Times New Roman" w:hAnsi="Times New Roman" w:cs="Times New Roman"/>
                <w:lang w:val="en-GB"/>
              </w:rPr>
            </w:pPr>
            <w:r w:rsidRPr="009E7D05">
              <w:rPr>
                <w:rFonts w:ascii="Times New Roman" w:hAnsi="Times New Roman" w:cs="Times New Roman"/>
                <w:lang w:val="en-GB"/>
              </w:rPr>
              <w:t>11-12</w:t>
            </w:r>
          </w:p>
        </w:tc>
        <w:tc>
          <w:tcPr>
            <w:tcW w:w="4518" w:type="pct"/>
            <w:tcBorders>
              <w:top w:val="single" w:sz="4" w:space="0" w:color="auto"/>
              <w:left w:val="single" w:sz="2" w:space="0" w:color="000000"/>
              <w:bottom w:val="single" w:sz="4" w:space="0" w:color="auto"/>
              <w:right w:val="single" w:sz="4" w:space="0" w:color="auto"/>
            </w:tcBorders>
          </w:tcPr>
          <w:p w14:paraId="41BB6B8F" w14:textId="77777777" w:rsidR="002001DD" w:rsidRPr="009E7D05" w:rsidRDefault="002001DD" w:rsidP="0066150F">
            <w:pPr>
              <w:pStyle w:val="Body3Text3"/>
              <w:rPr>
                <w:sz w:val="22"/>
                <w:szCs w:val="22"/>
                <w:lang w:val="en-US"/>
              </w:rPr>
            </w:pPr>
            <w:r w:rsidRPr="009E7D05">
              <w:rPr>
                <w:sz w:val="22"/>
                <w:szCs w:val="22"/>
                <w:lang w:val="en-US"/>
              </w:rPr>
              <w:t xml:space="preserve">Unit 6 alternative travel </w:t>
            </w:r>
          </w:p>
        </w:tc>
      </w:tr>
      <w:tr w:rsidR="002001DD" w:rsidRPr="009E7D05" w14:paraId="02CA4232" w14:textId="77777777" w:rsidTr="0066150F">
        <w:trPr>
          <w:trHeight w:val="20"/>
        </w:trPr>
        <w:tc>
          <w:tcPr>
            <w:tcW w:w="482" w:type="pct"/>
            <w:tcBorders>
              <w:top w:val="single" w:sz="4" w:space="0" w:color="auto"/>
              <w:left w:val="single" w:sz="2" w:space="0" w:color="000000"/>
              <w:bottom w:val="single" w:sz="4" w:space="0" w:color="auto"/>
              <w:right w:val="nil"/>
            </w:tcBorders>
          </w:tcPr>
          <w:p w14:paraId="5BADEC4C" w14:textId="77777777" w:rsidR="002001DD" w:rsidRPr="009E7D05" w:rsidRDefault="002001DD" w:rsidP="0066150F">
            <w:pPr>
              <w:pStyle w:val="Sinespaciado"/>
              <w:rPr>
                <w:rFonts w:ascii="Times New Roman" w:hAnsi="Times New Roman" w:cs="Times New Roman"/>
                <w:lang w:val="en-GB"/>
              </w:rPr>
            </w:pPr>
            <w:r w:rsidRPr="009E7D05">
              <w:rPr>
                <w:rFonts w:ascii="Times New Roman" w:hAnsi="Times New Roman" w:cs="Times New Roman"/>
                <w:lang w:val="en-GB"/>
              </w:rPr>
              <w:t>13-14</w:t>
            </w:r>
          </w:p>
        </w:tc>
        <w:tc>
          <w:tcPr>
            <w:tcW w:w="4518" w:type="pct"/>
            <w:tcBorders>
              <w:top w:val="single" w:sz="4" w:space="0" w:color="auto"/>
              <w:left w:val="single" w:sz="1" w:space="0" w:color="000000"/>
              <w:bottom w:val="single" w:sz="4" w:space="0" w:color="auto"/>
              <w:right w:val="single" w:sz="1" w:space="0" w:color="000000"/>
            </w:tcBorders>
          </w:tcPr>
          <w:p w14:paraId="3A4EF999" w14:textId="77777777" w:rsidR="002001DD" w:rsidRPr="009E7D05" w:rsidRDefault="002001DD" w:rsidP="0066150F">
            <w:pPr>
              <w:pStyle w:val="Body3Text3"/>
              <w:rPr>
                <w:sz w:val="22"/>
                <w:szCs w:val="22"/>
                <w:lang w:val="en-US"/>
              </w:rPr>
            </w:pPr>
            <w:r w:rsidRPr="009E7D05">
              <w:rPr>
                <w:sz w:val="22"/>
                <w:szCs w:val="22"/>
                <w:lang w:val="en-US"/>
              </w:rPr>
              <w:t>Unit 7 Natural Resources</w:t>
            </w:r>
          </w:p>
        </w:tc>
      </w:tr>
      <w:tr w:rsidR="002001DD" w:rsidRPr="009E7D05" w14:paraId="3E4D0053" w14:textId="77777777" w:rsidTr="0066150F">
        <w:trPr>
          <w:trHeight w:val="20"/>
        </w:trPr>
        <w:tc>
          <w:tcPr>
            <w:tcW w:w="482" w:type="pct"/>
            <w:tcBorders>
              <w:top w:val="single" w:sz="4" w:space="0" w:color="auto"/>
              <w:left w:val="single" w:sz="2" w:space="0" w:color="000000"/>
              <w:bottom w:val="single" w:sz="4" w:space="0" w:color="auto"/>
              <w:right w:val="nil"/>
            </w:tcBorders>
          </w:tcPr>
          <w:p w14:paraId="245A22F3" w14:textId="77777777" w:rsidR="002001DD" w:rsidRPr="009E7D05" w:rsidRDefault="002001DD" w:rsidP="0066150F">
            <w:pPr>
              <w:pStyle w:val="Sinespaciado"/>
              <w:rPr>
                <w:rFonts w:ascii="Times New Roman" w:hAnsi="Times New Roman" w:cs="Times New Roman"/>
                <w:lang w:val="en-GB"/>
              </w:rPr>
            </w:pPr>
            <w:r w:rsidRPr="009E7D05">
              <w:rPr>
                <w:rFonts w:ascii="Times New Roman" w:hAnsi="Times New Roman" w:cs="Times New Roman"/>
                <w:lang w:val="en-GB"/>
              </w:rPr>
              <w:t>15-16</w:t>
            </w:r>
          </w:p>
        </w:tc>
        <w:tc>
          <w:tcPr>
            <w:tcW w:w="4518" w:type="pct"/>
            <w:tcBorders>
              <w:top w:val="single" w:sz="4" w:space="0" w:color="auto"/>
              <w:left w:val="single" w:sz="1" w:space="0" w:color="000000"/>
              <w:bottom w:val="single" w:sz="4" w:space="0" w:color="auto"/>
              <w:right w:val="single" w:sz="1" w:space="0" w:color="000000"/>
            </w:tcBorders>
          </w:tcPr>
          <w:p w14:paraId="30FB9341" w14:textId="77777777" w:rsidR="002001DD" w:rsidRPr="009E7D05" w:rsidRDefault="002001DD" w:rsidP="0066150F">
            <w:pPr>
              <w:pStyle w:val="Body3Text3"/>
              <w:rPr>
                <w:sz w:val="22"/>
                <w:szCs w:val="22"/>
                <w:lang w:val="en-US"/>
              </w:rPr>
            </w:pPr>
            <w:r w:rsidRPr="009E7D05">
              <w:rPr>
                <w:sz w:val="22"/>
                <w:szCs w:val="22"/>
                <w:lang w:val="en-US"/>
              </w:rPr>
              <w:t>Unit 8 The news</w:t>
            </w:r>
          </w:p>
        </w:tc>
      </w:tr>
      <w:tr w:rsidR="002001DD" w:rsidRPr="009E7D05" w14:paraId="3088A8F0" w14:textId="77777777" w:rsidTr="0066150F">
        <w:trPr>
          <w:trHeight w:val="20"/>
        </w:trPr>
        <w:tc>
          <w:tcPr>
            <w:tcW w:w="482" w:type="pct"/>
            <w:tcBorders>
              <w:top w:val="single" w:sz="4" w:space="0" w:color="auto"/>
              <w:left w:val="single" w:sz="2" w:space="0" w:color="000000"/>
              <w:bottom w:val="single" w:sz="4" w:space="0" w:color="auto"/>
              <w:right w:val="nil"/>
            </w:tcBorders>
          </w:tcPr>
          <w:p w14:paraId="2B125695" w14:textId="77777777" w:rsidR="002001DD" w:rsidRPr="009E7D05" w:rsidRDefault="002001DD" w:rsidP="0066150F">
            <w:pPr>
              <w:pStyle w:val="Sinespaciado"/>
              <w:rPr>
                <w:rFonts w:ascii="Times New Roman" w:hAnsi="Times New Roman" w:cs="Times New Roman"/>
                <w:lang w:val="en-GB"/>
              </w:rPr>
            </w:pPr>
            <w:r w:rsidRPr="009E7D05">
              <w:rPr>
                <w:rFonts w:ascii="Times New Roman" w:hAnsi="Times New Roman" w:cs="Times New Roman"/>
                <w:lang w:val="en-GB"/>
              </w:rPr>
              <w:t>17-18</w:t>
            </w:r>
          </w:p>
        </w:tc>
        <w:tc>
          <w:tcPr>
            <w:tcW w:w="4518" w:type="pct"/>
            <w:tcBorders>
              <w:top w:val="single" w:sz="4" w:space="0" w:color="auto"/>
              <w:left w:val="single" w:sz="1" w:space="0" w:color="000000"/>
              <w:bottom w:val="single" w:sz="4" w:space="0" w:color="auto"/>
              <w:right w:val="single" w:sz="1" w:space="0" w:color="000000"/>
            </w:tcBorders>
          </w:tcPr>
          <w:p w14:paraId="79905137" w14:textId="77777777" w:rsidR="002001DD" w:rsidRPr="009E7D05" w:rsidRDefault="002001DD" w:rsidP="0066150F">
            <w:pPr>
              <w:pStyle w:val="Body3Text3"/>
              <w:rPr>
                <w:sz w:val="22"/>
                <w:szCs w:val="22"/>
                <w:lang w:val="en-US"/>
              </w:rPr>
            </w:pPr>
            <w:r w:rsidRPr="009E7D05">
              <w:rPr>
                <w:sz w:val="22"/>
                <w:szCs w:val="22"/>
                <w:lang w:val="en-US"/>
              </w:rPr>
              <w:t>Unit 9 Talented people</w:t>
            </w:r>
          </w:p>
        </w:tc>
      </w:tr>
      <w:tr w:rsidR="002001DD" w:rsidRPr="009E7D05" w14:paraId="65A74F53" w14:textId="77777777" w:rsidTr="0066150F">
        <w:trPr>
          <w:trHeight w:val="20"/>
        </w:trPr>
        <w:tc>
          <w:tcPr>
            <w:tcW w:w="482" w:type="pct"/>
            <w:tcBorders>
              <w:top w:val="single" w:sz="4" w:space="0" w:color="auto"/>
              <w:left w:val="single" w:sz="2" w:space="0" w:color="000000"/>
              <w:bottom w:val="single" w:sz="4" w:space="0" w:color="auto"/>
              <w:right w:val="nil"/>
            </w:tcBorders>
          </w:tcPr>
          <w:p w14:paraId="05C5BFB4" w14:textId="77777777" w:rsidR="002001DD" w:rsidRPr="009E7D05" w:rsidRDefault="002001DD" w:rsidP="0066150F">
            <w:pPr>
              <w:pStyle w:val="Sinespaciado"/>
              <w:rPr>
                <w:rFonts w:ascii="Times New Roman" w:hAnsi="Times New Roman" w:cs="Times New Roman"/>
                <w:lang w:val="en-GB"/>
              </w:rPr>
            </w:pPr>
            <w:r w:rsidRPr="009E7D05">
              <w:rPr>
                <w:rFonts w:ascii="Times New Roman" w:hAnsi="Times New Roman" w:cs="Times New Roman"/>
                <w:lang w:val="en-GB"/>
              </w:rPr>
              <w:t>19-20</w:t>
            </w:r>
          </w:p>
        </w:tc>
        <w:tc>
          <w:tcPr>
            <w:tcW w:w="4518" w:type="pct"/>
            <w:tcBorders>
              <w:top w:val="single" w:sz="4" w:space="0" w:color="auto"/>
              <w:left w:val="single" w:sz="1" w:space="0" w:color="000000"/>
              <w:bottom w:val="single" w:sz="4" w:space="0" w:color="auto"/>
              <w:right w:val="single" w:sz="1" w:space="0" w:color="000000"/>
            </w:tcBorders>
          </w:tcPr>
          <w:p w14:paraId="0E581EEE" w14:textId="77777777" w:rsidR="002001DD" w:rsidRPr="009E7D05" w:rsidRDefault="002001DD" w:rsidP="0066150F">
            <w:pPr>
              <w:pStyle w:val="Body3Text3"/>
              <w:rPr>
                <w:sz w:val="22"/>
                <w:szCs w:val="22"/>
                <w:lang w:val="en-US"/>
              </w:rPr>
            </w:pPr>
            <w:r w:rsidRPr="009E7D05">
              <w:rPr>
                <w:sz w:val="22"/>
                <w:szCs w:val="22"/>
                <w:lang w:val="en-US"/>
              </w:rPr>
              <w:t xml:space="preserve">Unit 10 Customs and behavior </w:t>
            </w:r>
          </w:p>
        </w:tc>
      </w:tr>
      <w:tr w:rsidR="002001DD" w:rsidRPr="009E7D05" w14:paraId="33A4AE1C" w14:textId="77777777" w:rsidTr="0066150F">
        <w:trPr>
          <w:trHeight w:val="20"/>
        </w:trPr>
        <w:tc>
          <w:tcPr>
            <w:tcW w:w="482" w:type="pct"/>
            <w:tcBorders>
              <w:top w:val="single" w:sz="4" w:space="0" w:color="auto"/>
              <w:left w:val="single" w:sz="2" w:space="0" w:color="000000"/>
              <w:bottom w:val="single" w:sz="4" w:space="0" w:color="auto"/>
              <w:right w:val="nil"/>
            </w:tcBorders>
          </w:tcPr>
          <w:p w14:paraId="5E9B0C33" w14:textId="77777777" w:rsidR="002001DD" w:rsidRPr="009E7D05" w:rsidRDefault="002001DD" w:rsidP="0066150F">
            <w:pPr>
              <w:pStyle w:val="Sinespaciado"/>
              <w:rPr>
                <w:rFonts w:ascii="Times New Roman" w:hAnsi="Times New Roman" w:cs="Times New Roman"/>
                <w:lang w:val="en-GB"/>
              </w:rPr>
            </w:pPr>
            <w:r w:rsidRPr="009E7D05">
              <w:rPr>
                <w:rFonts w:ascii="Times New Roman" w:hAnsi="Times New Roman" w:cs="Times New Roman"/>
                <w:lang w:val="en-GB"/>
              </w:rPr>
              <w:t>21-22</w:t>
            </w:r>
          </w:p>
        </w:tc>
        <w:tc>
          <w:tcPr>
            <w:tcW w:w="4518" w:type="pct"/>
            <w:tcBorders>
              <w:top w:val="single" w:sz="4" w:space="0" w:color="auto"/>
              <w:left w:val="single" w:sz="1" w:space="0" w:color="000000"/>
              <w:bottom w:val="single" w:sz="4" w:space="0" w:color="auto"/>
              <w:right w:val="single" w:sz="1" w:space="0" w:color="000000"/>
            </w:tcBorders>
          </w:tcPr>
          <w:p w14:paraId="7D2FF3B0" w14:textId="77777777" w:rsidR="002001DD" w:rsidRPr="009E7D05" w:rsidRDefault="002001DD" w:rsidP="0066150F">
            <w:pPr>
              <w:pStyle w:val="Body3Text3"/>
              <w:rPr>
                <w:sz w:val="22"/>
                <w:szCs w:val="22"/>
                <w:lang w:val="en-US"/>
              </w:rPr>
            </w:pPr>
            <w:r w:rsidRPr="009E7D05">
              <w:rPr>
                <w:sz w:val="22"/>
                <w:szCs w:val="22"/>
                <w:lang w:val="en-US"/>
              </w:rPr>
              <w:t>Unit 11 Knowledge and learning</w:t>
            </w:r>
          </w:p>
        </w:tc>
      </w:tr>
      <w:tr w:rsidR="002001DD" w:rsidRPr="009E7D05" w14:paraId="205DC22A" w14:textId="77777777" w:rsidTr="0066150F">
        <w:trPr>
          <w:trHeight w:val="20"/>
        </w:trPr>
        <w:tc>
          <w:tcPr>
            <w:tcW w:w="482" w:type="pct"/>
            <w:tcBorders>
              <w:top w:val="single" w:sz="4" w:space="0" w:color="auto"/>
              <w:left w:val="single" w:sz="2" w:space="0" w:color="000000"/>
              <w:bottom w:val="single" w:sz="4" w:space="0" w:color="auto"/>
              <w:right w:val="nil"/>
            </w:tcBorders>
          </w:tcPr>
          <w:p w14:paraId="4FB835B9" w14:textId="77777777" w:rsidR="002001DD" w:rsidRPr="009E7D05" w:rsidRDefault="002001DD" w:rsidP="0066150F">
            <w:pPr>
              <w:pStyle w:val="Sinespaciado"/>
              <w:rPr>
                <w:rFonts w:ascii="Times New Roman" w:hAnsi="Times New Roman" w:cs="Times New Roman"/>
                <w:lang w:val="en-GB"/>
              </w:rPr>
            </w:pPr>
            <w:r w:rsidRPr="009E7D05">
              <w:rPr>
                <w:rFonts w:ascii="Times New Roman" w:hAnsi="Times New Roman" w:cs="Times New Roman"/>
                <w:lang w:val="en-GB"/>
              </w:rPr>
              <w:t>23-24</w:t>
            </w:r>
          </w:p>
        </w:tc>
        <w:tc>
          <w:tcPr>
            <w:tcW w:w="4518" w:type="pct"/>
            <w:tcBorders>
              <w:top w:val="single" w:sz="4" w:space="0" w:color="auto"/>
              <w:left w:val="single" w:sz="1" w:space="0" w:color="000000"/>
              <w:bottom w:val="single" w:sz="4" w:space="0" w:color="auto"/>
              <w:right w:val="single" w:sz="1" w:space="0" w:color="000000"/>
            </w:tcBorders>
          </w:tcPr>
          <w:p w14:paraId="68F1D3F8" w14:textId="77777777" w:rsidR="002001DD" w:rsidRPr="009E7D05" w:rsidRDefault="002001DD" w:rsidP="0066150F">
            <w:pPr>
              <w:pStyle w:val="Body3Text3"/>
              <w:rPr>
                <w:sz w:val="22"/>
                <w:szCs w:val="22"/>
                <w:lang w:val="en-US"/>
              </w:rPr>
            </w:pPr>
            <w:r w:rsidRPr="009E7D05">
              <w:rPr>
                <w:sz w:val="22"/>
                <w:szCs w:val="22"/>
                <w:lang w:val="en-US"/>
              </w:rPr>
              <w:t>Unit 12 The economy</w:t>
            </w:r>
          </w:p>
        </w:tc>
      </w:tr>
      <w:tr w:rsidR="002001DD" w:rsidRPr="009E7D05" w14:paraId="3AF26920" w14:textId="77777777" w:rsidTr="0066150F">
        <w:trPr>
          <w:trHeight w:val="20"/>
        </w:trPr>
        <w:tc>
          <w:tcPr>
            <w:tcW w:w="482" w:type="pct"/>
            <w:tcBorders>
              <w:top w:val="single" w:sz="4" w:space="0" w:color="auto"/>
              <w:left w:val="single" w:sz="2" w:space="0" w:color="000000"/>
              <w:bottom w:val="single" w:sz="4" w:space="0" w:color="auto"/>
              <w:right w:val="nil"/>
            </w:tcBorders>
          </w:tcPr>
          <w:p w14:paraId="47EE7C68" w14:textId="77777777" w:rsidR="002001DD" w:rsidRPr="009E7D05" w:rsidRDefault="002001DD" w:rsidP="0066150F">
            <w:pPr>
              <w:pStyle w:val="Sinespaciado"/>
              <w:rPr>
                <w:rFonts w:ascii="Times New Roman" w:hAnsi="Times New Roman" w:cs="Times New Roman"/>
                <w:lang w:val="en-GB"/>
              </w:rPr>
            </w:pPr>
            <w:r w:rsidRPr="009E7D05">
              <w:rPr>
                <w:rFonts w:ascii="Times New Roman" w:hAnsi="Times New Roman" w:cs="Times New Roman"/>
                <w:lang w:val="en-GB"/>
              </w:rPr>
              <w:t>25-26</w:t>
            </w:r>
          </w:p>
        </w:tc>
        <w:tc>
          <w:tcPr>
            <w:tcW w:w="4518" w:type="pct"/>
            <w:tcBorders>
              <w:top w:val="single" w:sz="4" w:space="0" w:color="auto"/>
              <w:left w:val="single" w:sz="1" w:space="0" w:color="000000"/>
              <w:bottom w:val="single" w:sz="4" w:space="0" w:color="auto"/>
              <w:right w:val="single" w:sz="1" w:space="0" w:color="000000"/>
            </w:tcBorders>
          </w:tcPr>
          <w:p w14:paraId="23276FA2" w14:textId="77777777" w:rsidR="002001DD" w:rsidRPr="009E7D05" w:rsidRDefault="002001DD" w:rsidP="0066150F">
            <w:pPr>
              <w:pStyle w:val="Body3Text3"/>
              <w:rPr>
                <w:sz w:val="22"/>
                <w:szCs w:val="22"/>
                <w:lang w:val="en-US"/>
              </w:rPr>
            </w:pPr>
            <w:r w:rsidRPr="009E7D05">
              <w:rPr>
                <w:sz w:val="22"/>
                <w:szCs w:val="22"/>
                <w:lang w:val="en-US"/>
              </w:rPr>
              <w:t>Revision and Mock Exam</w:t>
            </w:r>
          </w:p>
        </w:tc>
      </w:tr>
      <w:tr w:rsidR="002001DD" w:rsidRPr="009E7D05" w14:paraId="3D269978" w14:textId="77777777" w:rsidTr="0066150F">
        <w:trPr>
          <w:trHeight w:val="20"/>
        </w:trPr>
        <w:tc>
          <w:tcPr>
            <w:tcW w:w="482" w:type="pct"/>
            <w:tcBorders>
              <w:top w:val="single" w:sz="4" w:space="0" w:color="auto"/>
              <w:left w:val="single" w:sz="2" w:space="0" w:color="000000"/>
              <w:bottom w:val="single" w:sz="4" w:space="0" w:color="auto"/>
              <w:right w:val="nil"/>
            </w:tcBorders>
          </w:tcPr>
          <w:p w14:paraId="00B7D136" w14:textId="77777777" w:rsidR="002001DD" w:rsidRPr="009E7D05" w:rsidRDefault="002001DD" w:rsidP="0066150F">
            <w:pPr>
              <w:pStyle w:val="Sinespaciado"/>
              <w:rPr>
                <w:rFonts w:ascii="Times New Roman" w:hAnsi="Times New Roman" w:cs="Times New Roman"/>
                <w:lang w:val="en-GB"/>
              </w:rPr>
            </w:pPr>
            <w:r w:rsidRPr="009E7D05">
              <w:rPr>
                <w:rFonts w:ascii="Times New Roman" w:hAnsi="Times New Roman" w:cs="Times New Roman"/>
                <w:lang w:val="en-GB"/>
              </w:rPr>
              <w:t>27-28</w:t>
            </w:r>
          </w:p>
        </w:tc>
        <w:tc>
          <w:tcPr>
            <w:tcW w:w="4518" w:type="pct"/>
            <w:tcBorders>
              <w:top w:val="single" w:sz="4" w:space="0" w:color="auto"/>
              <w:left w:val="single" w:sz="1" w:space="0" w:color="000000"/>
              <w:bottom w:val="single" w:sz="4" w:space="0" w:color="auto"/>
              <w:right w:val="single" w:sz="1" w:space="0" w:color="000000"/>
            </w:tcBorders>
          </w:tcPr>
          <w:p w14:paraId="26E1BD44" w14:textId="77777777" w:rsidR="002001DD" w:rsidRPr="009E7D05" w:rsidRDefault="002001DD" w:rsidP="0066150F">
            <w:pPr>
              <w:pStyle w:val="Body3Text3"/>
              <w:rPr>
                <w:sz w:val="22"/>
                <w:szCs w:val="22"/>
                <w:lang w:val="en-US"/>
              </w:rPr>
            </w:pPr>
            <w:r w:rsidRPr="009E7D05">
              <w:rPr>
                <w:sz w:val="22"/>
                <w:szCs w:val="22"/>
                <w:lang w:val="en-US"/>
              </w:rPr>
              <w:t>Final Exam</w:t>
            </w:r>
          </w:p>
        </w:tc>
      </w:tr>
      <w:tr w:rsidR="002001DD" w:rsidRPr="009E7D05" w14:paraId="673E5D08" w14:textId="77777777" w:rsidTr="0066150F">
        <w:trPr>
          <w:trHeight w:val="20"/>
        </w:trPr>
        <w:tc>
          <w:tcPr>
            <w:tcW w:w="482" w:type="pct"/>
            <w:tcBorders>
              <w:top w:val="single" w:sz="4" w:space="0" w:color="auto"/>
              <w:left w:val="single" w:sz="2" w:space="0" w:color="000000"/>
              <w:bottom w:val="single" w:sz="4" w:space="0" w:color="auto"/>
              <w:right w:val="nil"/>
            </w:tcBorders>
          </w:tcPr>
          <w:p w14:paraId="0CDA65AE" w14:textId="77777777" w:rsidR="002001DD" w:rsidRPr="009E7D05" w:rsidRDefault="002001DD" w:rsidP="0066150F">
            <w:pPr>
              <w:pStyle w:val="Sinespaciado"/>
              <w:rPr>
                <w:rFonts w:ascii="Times New Roman" w:hAnsi="Times New Roman" w:cs="Times New Roman"/>
                <w:lang w:val="en-GB"/>
              </w:rPr>
            </w:pPr>
            <w:r w:rsidRPr="009E7D05">
              <w:rPr>
                <w:rFonts w:ascii="Times New Roman" w:hAnsi="Times New Roman" w:cs="Times New Roman"/>
                <w:lang w:val="en-GB"/>
              </w:rPr>
              <w:t>29-30</w:t>
            </w:r>
          </w:p>
        </w:tc>
        <w:tc>
          <w:tcPr>
            <w:tcW w:w="4518" w:type="pct"/>
            <w:tcBorders>
              <w:top w:val="single" w:sz="4" w:space="0" w:color="auto"/>
              <w:left w:val="single" w:sz="1" w:space="0" w:color="000000"/>
              <w:bottom w:val="single" w:sz="4" w:space="0" w:color="auto"/>
              <w:right w:val="single" w:sz="1" w:space="0" w:color="000000"/>
            </w:tcBorders>
          </w:tcPr>
          <w:p w14:paraId="317B6E2C" w14:textId="77777777" w:rsidR="002001DD" w:rsidRPr="009E7D05" w:rsidRDefault="002001DD" w:rsidP="0066150F">
            <w:pPr>
              <w:pStyle w:val="Body3Text3"/>
              <w:rPr>
                <w:sz w:val="22"/>
                <w:szCs w:val="22"/>
                <w:lang w:val="en-US"/>
              </w:rPr>
            </w:pPr>
            <w:r w:rsidRPr="009E7D05">
              <w:rPr>
                <w:sz w:val="22"/>
                <w:szCs w:val="22"/>
                <w:lang w:val="en-US"/>
              </w:rPr>
              <w:t>Make-up exam</w:t>
            </w:r>
          </w:p>
        </w:tc>
      </w:tr>
    </w:tbl>
    <w:p w14:paraId="550093EA" w14:textId="709374C2" w:rsidR="007F522F" w:rsidRPr="007A4454" w:rsidRDefault="007F522F" w:rsidP="007F522F">
      <w:pPr>
        <w:spacing w:before="100" w:beforeAutospacing="1" w:after="100" w:afterAutospacing="1"/>
        <w:rPr>
          <w:rFonts w:ascii="Times New Roman" w:hAnsi="Times New Roman" w:cs="Times New Roman"/>
          <w:b/>
          <w:sz w:val="24"/>
          <w:szCs w:val="24"/>
          <w:lang w:val="en-US"/>
        </w:rPr>
      </w:pPr>
      <w:r w:rsidRPr="007A4454">
        <w:rPr>
          <w:rFonts w:ascii="Times New Roman" w:hAnsi="Times New Roman" w:cs="Times New Roman"/>
          <w:b/>
          <w:sz w:val="24"/>
          <w:szCs w:val="24"/>
          <w:lang w:val="en-US"/>
        </w:rPr>
        <w:t>Level B2 – First Exam Preparation</w:t>
      </w:r>
    </w:p>
    <w:tbl>
      <w:tblPr>
        <w:tblW w:w="4255" w:type="pct"/>
        <w:tblCellMar>
          <w:top w:w="55" w:type="dxa"/>
          <w:left w:w="55" w:type="dxa"/>
          <w:bottom w:w="55" w:type="dxa"/>
          <w:right w:w="55" w:type="dxa"/>
        </w:tblCellMar>
        <w:tblLook w:val="0000" w:firstRow="0" w:lastRow="0" w:firstColumn="0" w:lastColumn="0" w:noHBand="0" w:noVBand="0"/>
      </w:tblPr>
      <w:tblGrid>
        <w:gridCol w:w="698"/>
        <w:gridCol w:w="6538"/>
      </w:tblGrid>
      <w:tr w:rsidR="007F522F" w:rsidRPr="009E7D05" w14:paraId="4455D450" w14:textId="77777777" w:rsidTr="00FA2986">
        <w:tc>
          <w:tcPr>
            <w:tcW w:w="482" w:type="pct"/>
            <w:tcBorders>
              <w:top w:val="single" w:sz="1" w:space="0" w:color="000000"/>
              <w:left w:val="single" w:sz="1" w:space="0" w:color="000000"/>
              <w:bottom w:val="single" w:sz="1" w:space="0" w:color="000000"/>
            </w:tcBorders>
          </w:tcPr>
          <w:p w14:paraId="4E2AC500" w14:textId="77777777" w:rsidR="007F522F" w:rsidRPr="009E7D05" w:rsidRDefault="007F522F" w:rsidP="00FA2986">
            <w:pPr>
              <w:pStyle w:val="Contenidodelatabla"/>
              <w:jc w:val="center"/>
              <w:rPr>
                <w:b/>
                <w:sz w:val="22"/>
                <w:szCs w:val="22"/>
              </w:rPr>
            </w:pPr>
            <w:r w:rsidRPr="009E7D05">
              <w:rPr>
                <w:b/>
                <w:sz w:val="22"/>
                <w:szCs w:val="22"/>
              </w:rPr>
              <w:t>Week</w:t>
            </w:r>
          </w:p>
        </w:tc>
        <w:tc>
          <w:tcPr>
            <w:tcW w:w="4518" w:type="pct"/>
            <w:tcBorders>
              <w:top w:val="single" w:sz="1" w:space="0" w:color="000000"/>
              <w:left w:val="single" w:sz="1" w:space="0" w:color="000000"/>
              <w:bottom w:val="single" w:sz="1" w:space="0" w:color="000000"/>
              <w:right w:val="single" w:sz="1" w:space="0" w:color="000000"/>
            </w:tcBorders>
          </w:tcPr>
          <w:p w14:paraId="59D465E4" w14:textId="77777777" w:rsidR="007F522F" w:rsidRPr="009E7D05" w:rsidRDefault="007F522F" w:rsidP="00FA2986">
            <w:pPr>
              <w:pStyle w:val="Contenidodelatabla"/>
              <w:jc w:val="center"/>
              <w:rPr>
                <w:b/>
                <w:sz w:val="22"/>
                <w:szCs w:val="22"/>
              </w:rPr>
            </w:pPr>
            <w:r w:rsidRPr="009E7D05">
              <w:rPr>
                <w:b/>
                <w:sz w:val="22"/>
                <w:szCs w:val="22"/>
              </w:rPr>
              <w:t>Lesson</w:t>
            </w:r>
          </w:p>
        </w:tc>
      </w:tr>
      <w:tr w:rsidR="007F522F" w:rsidRPr="00C37ADB" w14:paraId="26A482E0" w14:textId="77777777" w:rsidTr="00FA2986">
        <w:trPr>
          <w:trHeight w:val="20"/>
        </w:trPr>
        <w:tc>
          <w:tcPr>
            <w:tcW w:w="482" w:type="pct"/>
            <w:tcBorders>
              <w:left w:val="single" w:sz="1" w:space="0" w:color="000000"/>
              <w:bottom w:val="single" w:sz="1" w:space="0" w:color="000000"/>
            </w:tcBorders>
          </w:tcPr>
          <w:p w14:paraId="2BBEDDE6" w14:textId="77777777" w:rsidR="007F522F" w:rsidRPr="009E7D05" w:rsidRDefault="007F522F" w:rsidP="00FA2986">
            <w:pPr>
              <w:pStyle w:val="Contenidodelatabla"/>
              <w:jc w:val="center"/>
              <w:rPr>
                <w:sz w:val="22"/>
                <w:szCs w:val="22"/>
              </w:rPr>
            </w:pPr>
            <w:r w:rsidRPr="009E7D05">
              <w:rPr>
                <w:sz w:val="22"/>
                <w:szCs w:val="22"/>
              </w:rPr>
              <w:t>1</w:t>
            </w:r>
          </w:p>
        </w:tc>
        <w:tc>
          <w:tcPr>
            <w:tcW w:w="4518" w:type="pct"/>
            <w:tcBorders>
              <w:left w:val="single" w:sz="1" w:space="0" w:color="000000"/>
              <w:bottom w:val="single" w:sz="1" w:space="0" w:color="000000"/>
              <w:right w:val="single" w:sz="1" w:space="0" w:color="000000"/>
            </w:tcBorders>
          </w:tcPr>
          <w:p w14:paraId="54539C6A" w14:textId="77777777" w:rsidR="007F522F" w:rsidRPr="009E7D05" w:rsidRDefault="007F522F" w:rsidP="00FA2986">
            <w:pPr>
              <w:pStyle w:val="Body3Text3"/>
              <w:rPr>
                <w:sz w:val="22"/>
                <w:szCs w:val="22"/>
                <w:lang w:val="en-US"/>
              </w:rPr>
            </w:pPr>
            <w:r w:rsidRPr="009E7D05">
              <w:rPr>
                <w:sz w:val="22"/>
                <w:szCs w:val="22"/>
                <w:lang w:val="en-US"/>
              </w:rPr>
              <w:t>Reading and Use of English  - Part 1</w:t>
            </w:r>
          </w:p>
        </w:tc>
      </w:tr>
      <w:tr w:rsidR="007F522F" w:rsidRPr="00C37ADB" w14:paraId="45CAB51E" w14:textId="77777777" w:rsidTr="00FA2986">
        <w:trPr>
          <w:trHeight w:val="20"/>
        </w:trPr>
        <w:tc>
          <w:tcPr>
            <w:tcW w:w="482" w:type="pct"/>
            <w:tcBorders>
              <w:left w:val="single" w:sz="1" w:space="0" w:color="000000"/>
              <w:bottom w:val="single" w:sz="1" w:space="0" w:color="000000"/>
            </w:tcBorders>
          </w:tcPr>
          <w:p w14:paraId="103D823A" w14:textId="77777777" w:rsidR="007F522F" w:rsidRPr="009E7D05" w:rsidRDefault="007F522F" w:rsidP="00FA2986">
            <w:pPr>
              <w:pStyle w:val="Contenidodelatabla"/>
              <w:jc w:val="center"/>
              <w:rPr>
                <w:sz w:val="22"/>
                <w:szCs w:val="22"/>
              </w:rPr>
            </w:pPr>
            <w:r w:rsidRPr="009E7D05">
              <w:rPr>
                <w:sz w:val="22"/>
                <w:szCs w:val="22"/>
              </w:rPr>
              <w:t>2</w:t>
            </w:r>
          </w:p>
        </w:tc>
        <w:tc>
          <w:tcPr>
            <w:tcW w:w="4518" w:type="pct"/>
            <w:tcBorders>
              <w:left w:val="single" w:sz="1" w:space="0" w:color="000000"/>
              <w:bottom w:val="single" w:sz="1" w:space="0" w:color="000000"/>
              <w:right w:val="single" w:sz="1" w:space="0" w:color="000000"/>
            </w:tcBorders>
          </w:tcPr>
          <w:p w14:paraId="22B99D0D" w14:textId="77777777" w:rsidR="007F522F" w:rsidRPr="009E7D05" w:rsidRDefault="007F522F" w:rsidP="00FA2986">
            <w:pPr>
              <w:pStyle w:val="Body3Text3"/>
              <w:rPr>
                <w:sz w:val="22"/>
                <w:szCs w:val="22"/>
                <w:lang w:val="en-US"/>
              </w:rPr>
            </w:pPr>
            <w:r w:rsidRPr="009E7D05">
              <w:rPr>
                <w:sz w:val="22"/>
                <w:szCs w:val="22"/>
                <w:lang w:val="en-US"/>
              </w:rPr>
              <w:t>Reading and Use of English  - Part 2</w:t>
            </w:r>
          </w:p>
        </w:tc>
      </w:tr>
      <w:tr w:rsidR="007F522F" w:rsidRPr="00C37ADB" w14:paraId="5B983F9D" w14:textId="77777777" w:rsidTr="00FA2986">
        <w:trPr>
          <w:trHeight w:val="20"/>
        </w:trPr>
        <w:tc>
          <w:tcPr>
            <w:tcW w:w="482" w:type="pct"/>
            <w:tcBorders>
              <w:left w:val="single" w:sz="1" w:space="0" w:color="000000"/>
              <w:bottom w:val="single" w:sz="1" w:space="0" w:color="000000"/>
            </w:tcBorders>
          </w:tcPr>
          <w:p w14:paraId="0C931EFC" w14:textId="77777777" w:rsidR="007F522F" w:rsidRPr="009E7D05" w:rsidRDefault="007F522F" w:rsidP="00FA2986">
            <w:pPr>
              <w:pStyle w:val="Contenidodelatabla"/>
              <w:jc w:val="center"/>
              <w:rPr>
                <w:sz w:val="22"/>
                <w:szCs w:val="22"/>
              </w:rPr>
            </w:pPr>
            <w:r w:rsidRPr="009E7D05">
              <w:rPr>
                <w:sz w:val="22"/>
                <w:szCs w:val="22"/>
              </w:rPr>
              <w:t>3</w:t>
            </w:r>
          </w:p>
        </w:tc>
        <w:tc>
          <w:tcPr>
            <w:tcW w:w="4518" w:type="pct"/>
            <w:tcBorders>
              <w:left w:val="single" w:sz="1" w:space="0" w:color="000000"/>
              <w:bottom w:val="single" w:sz="1" w:space="0" w:color="000000"/>
              <w:right w:val="single" w:sz="1" w:space="0" w:color="000000"/>
            </w:tcBorders>
          </w:tcPr>
          <w:p w14:paraId="03187049" w14:textId="77777777" w:rsidR="007F522F" w:rsidRPr="009E7D05" w:rsidRDefault="007F522F" w:rsidP="00FA2986">
            <w:pPr>
              <w:pStyle w:val="Body3Text3"/>
              <w:rPr>
                <w:sz w:val="22"/>
                <w:szCs w:val="22"/>
                <w:lang w:val="en-US"/>
              </w:rPr>
            </w:pPr>
            <w:r w:rsidRPr="009E7D05">
              <w:rPr>
                <w:sz w:val="22"/>
                <w:szCs w:val="22"/>
                <w:lang w:val="en-US"/>
              </w:rPr>
              <w:t>Reading and Use of English  - Part 3</w:t>
            </w:r>
          </w:p>
        </w:tc>
      </w:tr>
      <w:tr w:rsidR="007F522F" w:rsidRPr="00C37ADB" w14:paraId="535058B9" w14:textId="77777777" w:rsidTr="00FA2986">
        <w:trPr>
          <w:trHeight w:val="20"/>
        </w:trPr>
        <w:tc>
          <w:tcPr>
            <w:tcW w:w="482" w:type="pct"/>
            <w:tcBorders>
              <w:left w:val="single" w:sz="1" w:space="0" w:color="000000"/>
              <w:bottom w:val="single" w:sz="1" w:space="0" w:color="000000"/>
            </w:tcBorders>
          </w:tcPr>
          <w:p w14:paraId="7ACD527C" w14:textId="77777777" w:rsidR="007F522F" w:rsidRPr="009E7D05" w:rsidRDefault="007F522F" w:rsidP="00FA2986">
            <w:pPr>
              <w:pStyle w:val="Contenidodelatabla"/>
              <w:jc w:val="center"/>
              <w:rPr>
                <w:sz w:val="22"/>
                <w:szCs w:val="22"/>
              </w:rPr>
            </w:pPr>
            <w:r w:rsidRPr="009E7D05">
              <w:rPr>
                <w:sz w:val="22"/>
                <w:szCs w:val="22"/>
              </w:rPr>
              <w:t>4</w:t>
            </w:r>
          </w:p>
        </w:tc>
        <w:tc>
          <w:tcPr>
            <w:tcW w:w="4518" w:type="pct"/>
            <w:tcBorders>
              <w:left w:val="single" w:sz="1" w:space="0" w:color="000000"/>
              <w:bottom w:val="single" w:sz="1" w:space="0" w:color="000000"/>
              <w:right w:val="single" w:sz="1" w:space="0" w:color="000000"/>
            </w:tcBorders>
          </w:tcPr>
          <w:p w14:paraId="31E257D5" w14:textId="77777777" w:rsidR="007F522F" w:rsidRPr="009E7D05" w:rsidRDefault="007F522F" w:rsidP="00FA2986">
            <w:pPr>
              <w:pStyle w:val="Body3Text3"/>
              <w:rPr>
                <w:sz w:val="22"/>
                <w:szCs w:val="22"/>
                <w:lang w:val="en-US"/>
              </w:rPr>
            </w:pPr>
            <w:r w:rsidRPr="009E7D05">
              <w:rPr>
                <w:sz w:val="22"/>
                <w:szCs w:val="22"/>
                <w:lang w:val="en-US"/>
              </w:rPr>
              <w:t>Reading and Use of English  - Part 4</w:t>
            </w:r>
          </w:p>
        </w:tc>
      </w:tr>
      <w:tr w:rsidR="007F522F" w:rsidRPr="00C37ADB" w14:paraId="6643886A" w14:textId="77777777" w:rsidTr="00FA2986">
        <w:trPr>
          <w:trHeight w:val="20"/>
        </w:trPr>
        <w:tc>
          <w:tcPr>
            <w:tcW w:w="482" w:type="pct"/>
            <w:tcBorders>
              <w:top w:val="single" w:sz="4" w:space="0" w:color="auto"/>
              <w:left w:val="single" w:sz="4" w:space="0" w:color="auto"/>
              <w:bottom w:val="single" w:sz="4" w:space="0" w:color="auto"/>
              <w:right w:val="single" w:sz="2" w:space="0" w:color="000000"/>
            </w:tcBorders>
          </w:tcPr>
          <w:p w14:paraId="4C68A2F3" w14:textId="77777777" w:rsidR="007F522F" w:rsidRPr="009E7D05" w:rsidRDefault="007F522F" w:rsidP="00FA2986">
            <w:pPr>
              <w:pStyle w:val="Contenidodelatabla"/>
              <w:jc w:val="center"/>
              <w:rPr>
                <w:sz w:val="22"/>
                <w:szCs w:val="22"/>
              </w:rPr>
            </w:pPr>
            <w:r w:rsidRPr="009E7D05">
              <w:rPr>
                <w:sz w:val="22"/>
                <w:szCs w:val="22"/>
              </w:rPr>
              <w:t>5</w:t>
            </w:r>
          </w:p>
        </w:tc>
        <w:tc>
          <w:tcPr>
            <w:tcW w:w="4518" w:type="pct"/>
            <w:tcBorders>
              <w:top w:val="single" w:sz="4" w:space="0" w:color="auto"/>
              <w:left w:val="single" w:sz="2" w:space="0" w:color="000000"/>
              <w:bottom w:val="single" w:sz="4" w:space="0" w:color="auto"/>
              <w:right w:val="single" w:sz="4" w:space="0" w:color="auto"/>
            </w:tcBorders>
          </w:tcPr>
          <w:p w14:paraId="654013C6" w14:textId="77777777" w:rsidR="007F522F" w:rsidRPr="009E7D05" w:rsidRDefault="007F522F" w:rsidP="00FA2986">
            <w:pPr>
              <w:pStyle w:val="Body3Text3"/>
              <w:rPr>
                <w:sz w:val="22"/>
                <w:szCs w:val="22"/>
                <w:lang w:val="en-US"/>
              </w:rPr>
            </w:pPr>
            <w:r w:rsidRPr="009E7D05">
              <w:rPr>
                <w:sz w:val="22"/>
                <w:szCs w:val="22"/>
                <w:lang w:val="en-US"/>
              </w:rPr>
              <w:t>Reading and Use of English  - Part 5</w:t>
            </w:r>
          </w:p>
        </w:tc>
      </w:tr>
      <w:tr w:rsidR="007F522F" w:rsidRPr="00C37ADB" w14:paraId="25D6DE45" w14:textId="77777777" w:rsidTr="00FA2986">
        <w:trPr>
          <w:trHeight w:val="20"/>
        </w:trPr>
        <w:tc>
          <w:tcPr>
            <w:tcW w:w="482" w:type="pct"/>
            <w:tcBorders>
              <w:top w:val="single" w:sz="4" w:space="0" w:color="auto"/>
              <w:left w:val="single" w:sz="4" w:space="0" w:color="auto"/>
              <w:bottom w:val="single" w:sz="4" w:space="0" w:color="auto"/>
              <w:right w:val="single" w:sz="2" w:space="0" w:color="000000"/>
            </w:tcBorders>
          </w:tcPr>
          <w:p w14:paraId="47D54384" w14:textId="77777777" w:rsidR="007F522F" w:rsidRPr="009E7D05" w:rsidRDefault="007F522F" w:rsidP="00FA2986">
            <w:pPr>
              <w:pStyle w:val="Contenidodelatabla"/>
              <w:jc w:val="center"/>
              <w:rPr>
                <w:sz w:val="22"/>
                <w:szCs w:val="22"/>
              </w:rPr>
            </w:pPr>
            <w:r w:rsidRPr="009E7D05">
              <w:rPr>
                <w:sz w:val="22"/>
                <w:szCs w:val="22"/>
                <w:lang w:val="en-GB"/>
              </w:rPr>
              <w:t>6</w:t>
            </w:r>
          </w:p>
        </w:tc>
        <w:tc>
          <w:tcPr>
            <w:tcW w:w="4518" w:type="pct"/>
            <w:tcBorders>
              <w:top w:val="single" w:sz="4" w:space="0" w:color="auto"/>
              <w:left w:val="single" w:sz="2" w:space="0" w:color="000000"/>
              <w:bottom w:val="single" w:sz="4" w:space="0" w:color="auto"/>
              <w:right w:val="single" w:sz="4" w:space="0" w:color="auto"/>
            </w:tcBorders>
          </w:tcPr>
          <w:p w14:paraId="5B8C0634" w14:textId="77777777" w:rsidR="007F522F" w:rsidRPr="009E7D05" w:rsidRDefault="007F522F" w:rsidP="00FA2986">
            <w:pPr>
              <w:pStyle w:val="Body3Text3"/>
              <w:rPr>
                <w:sz w:val="22"/>
                <w:szCs w:val="22"/>
                <w:lang w:val="en-US"/>
              </w:rPr>
            </w:pPr>
            <w:r w:rsidRPr="009E7D05">
              <w:rPr>
                <w:sz w:val="22"/>
                <w:szCs w:val="22"/>
                <w:lang w:val="en-US"/>
              </w:rPr>
              <w:t>Reading and Use of English  - Part 6</w:t>
            </w:r>
          </w:p>
        </w:tc>
      </w:tr>
      <w:tr w:rsidR="007F522F" w:rsidRPr="00C37ADB" w14:paraId="580AB07A" w14:textId="77777777" w:rsidTr="00FA2986">
        <w:trPr>
          <w:trHeight w:val="20"/>
        </w:trPr>
        <w:tc>
          <w:tcPr>
            <w:tcW w:w="482" w:type="pct"/>
            <w:tcBorders>
              <w:top w:val="single" w:sz="4" w:space="0" w:color="auto"/>
              <w:left w:val="single" w:sz="1" w:space="0" w:color="000000"/>
              <w:bottom w:val="single" w:sz="4" w:space="0" w:color="auto"/>
            </w:tcBorders>
          </w:tcPr>
          <w:p w14:paraId="3F19CDB1" w14:textId="77777777" w:rsidR="007F522F" w:rsidRPr="009E7D05" w:rsidRDefault="007F522F" w:rsidP="00FA2986">
            <w:pPr>
              <w:pStyle w:val="Contenidodelatabla"/>
              <w:jc w:val="center"/>
              <w:rPr>
                <w:sz w:val="22"/>
                <w:szCs w:val="22"/>
                <w:lang w:val="en-GB"/>
              </w:rPr>
            </w:pPr>
            <w:r w:rsidRPr="009E7D05">
              <w:rPr>
                <w:sz w:val="22"/>
                <w:szCs w:val="22"/>
                <w:lang w:val="en-GB"/>
              </w:rPr>
              <w:t>7</w:t>
            </w:r>
          </w:p>
        </w:tc>
        <w:tc>
          <w:tcPr>
            <w:tcW w:w="4518" w:type="pct"/>
            <w:tcBorders>
              <w:top w:val="single" w:sz="4" w:space="0" w:color="auto"/>
              <w:left w:val="single" w:sz="1" w:space="0" w:color="000000"/>
              <w:bottom w:val="single" w:sz="4" w:space="0" w:color="auto"/>
              <w:right w:val="single" w:sz="1" w:space="0" w:color="000000"/>
            </w:tcBorders>
          </w:tcPr>
          <w:p w14:paraId="5BF4C3DC" w14:textId="77777777" w:rsidR="007F522F" w:rsidRPr="009E7D05" w:rsidRDefault="007F522F" w:rsidP="00FA2986">
            <w:pPr>
              <w:pStyle w:val="Body3Text3"/>
              <w:rPr>
                <w:sz w:val="22"/>
                <w:szCs w:val="22"/>
                <w:lang w:val="en-US"/>
              </w:rPr>
            </w:pPr>
            <w:r w:rsidRPr="009E7D05">
              <w:rPr>
                <w:sz w:val="22"/>
                <w:szCs w:val="22"/>
                <w:lang w:val="en-US"/>
              </w:rPr>
              <w:t>Reading and Use of English  - Part 7</w:t>
            </w:r>
          </w:p>
        </w:tc>
      </w:tr>
      <w:tr w:rsidR="007F522F" w:rsidRPr="009E7D05" w14:paraId="72A8244A" w14:textId="77777777" w:rsidTr="00FA2986">
        <w:trPr>
          <w:trHeight w:val="20"/>
        </w:trPr>
        <w:tc>
          <w:tcPr>
            <w:tcW w:w="482" w:type="pct"/>
            <w:tcBorders>
              <w:top w:val="single" w:sz="4" w:space="0" w:color="auto"/>
              <w:left w:val="single" w:sz="1" w:space="0" w:color="000000"/>
              <w:bottom w:val="single" w:sz="4" w:space="0" w:color="auto"/>
            </w:tcBorders>
          </w:tcPr>
          <w:p w14:paraId="2D212531" w14:textId="77777777" w:rsidR="007F522F" w:rsidRPr="009E7D05" w:rsidRDefault="007F522F" w:rsidP="00FA2986">
            <w:pPr>
              <w:pStyle w:val="Contenidodelatabla"/>
              <w:jc w:val="center"/>
              <w:rPr>
                <w:sz w:val="22"/>
                <w:szCs w:val="22"/>
                <w:lang w:val="en-GB"/>
              </w:rPr>
            </w:pPr>
            <w:r w:rsidRPr="009E7D05">
              <w:rPr>
                <w:sz w:val="22"/>
                <w:szCs w:val="22"/>
                <w:lang w:val="en-GB"/>
              </w:rPr>
              <w:t>8</w:t>
            </w:r>
          </w:p>
        </w:tc>
        <w:tc>
          <w:tcPr>
            <w:tcW w:w="4518" w:type="pct"/>
            <w:tcBorders>
              <w:top w:val="single" w:sz="4" w:space="0" w:color="auto"/>
              <w:left w:val="single" w:sz="1" w:space="0" w:color="000000"/>
              <w:bottom w:val="single" w:sz="4" w:space="0" w:color="auto"/>
              <w:right w:val="single" w:sz="1" w:space="0" w:color="000000"/>
            </w:tcBorders>
          </w:tcPr>
          <w:p w14:paraId="6B9C9FB7" w14:textId="77777777" w:rsidR="007F522F" w:rsidRPr="009E7D05" w:rsidRDefault="007F522F" w:rsidP="00FA2986">
            <w:pPr>
              <w:pStyle w:val="Body3Text3"/>
              <w:rPr>
                <w:sz w:val="22"/>
                <w:szCs w:val="22"/>
                <w:lang w:val="en-US"/>
              </w:rPr>
            </w:pPr>
            <w:r w:rsidRPr="009E7D05">
              <w:rPr>
                <w:sz w:val="22"/>
                <w:szCs w:val="22"/>
                <w:lang w:val="en-US"/>
              </w:rPr>
              <w:t>Writing – Part 1</w:t>
            </w:r>
          </w:p>
        </w:tc>
      </w:tr>
      <w:tr w:rsidR="007F522F" w:rsidRPr="009E7D05" w14:paraId="72ED8CF5" w14:textId="77777777" w:rsidTr="00FA2986">
        <w:trPr>
          <w:trHeight w:val="20"/>
        </w:trPr>
        <w:tc>
          <w:tcPr>
            <w:tcW w:w="482" w:type="pct"/>
            <w:tcBorders>
              <w:top w:val="single" w:sz="4" w:space="0" w:color="auto"/>
              <w:left w:val="single" w:sz="1" w:space="0" w:color="000000"/>
              <w:bottom w:val="single" w:sz="4" w:space="0" w:color="auto"/>
            </w:tcBorders>
          </w:tcPr>
          <w:p w14:paraId="378531FB" w14:textId="77777777" w:rsidR="007F522F" w:rsidRPr="009E7D05" w:rsidRDefault="007F522F" w:rsidP="00FA2986">
            <w:pPr>
              <w:pStyle w:val="Contenidodelatabla"/>
              <w:jc w:val="center"/>
              <w:rPr>
                <w:sz w:val="22"/>
                <w:szCs w:val="22"/>
                <w:lang w:val="en-GB"/>
              </w:rPr>
            </w:pPr>
            <w:r w:rsidRPr="009E7D05">
              <w:rPr>
                <w:sz w:val="22"/>
                <w:szCs w:val="22"/>
                <w:lang w:val="en-GB"/>
              </w:rPr>
              <w:t>9</w:t>
            </w:r>
          </w:p>
        </w:tc>
        <w:tc>
          <w:tcPr>
            <w:tcW w:w="4518" w:type="pct"/>
            <w:tcBorders>
              <w:top w:val="single" w:sz="4" w:space="0" w:color="auto"/>
              <w:left w:val="single" w:sz="1" w:space="0" w:color="000000"/>
              <w:bottom w:val="single" w:sz="4" w:space="0" w:color="auto"/>
              <w:right w:val="single" w:sz="1" w:space="0" w:color="000000"/>
            </w:tcBorders>
          </w:tcPr>
          <w:p w14:paraId="0BDB30D8" w14:textId="77777777" w:rsidR="007F522F" w:rsidRPr="009E7D05" w:rsidRDefault="007F522F" w:rsidP="00FA2986">
            <w:pPr>
              <w:pStyle w:val="Body3Text3"/>
              <w:rPr>
                <w:sz w:val="22"/>
                <w:szCs w:val="22"/>
                <w:lang w:val="en-US"/>
              </w:rPr>
            </w:pPr>
            <w:r w:rsidRPr="009E7D05">
              <w:rPr>
                <w:sz w:val="22"/>
                <w:szCs w:val="22"/>
                <w:lang w:val="en-US"/>
              </w:rPr>
              <w:t>Writing – Part 2</w:t>
            </w:r>
          </w:p>
        </w:tc>
      </w:tr>
      <w:tr w:rsidR="007F522F" w:rsidRPr="009E7D05" w14:paraId="79A0C300" w14:textId="77777777" w:rsidTr="00FA2986">
        <w:trPr>
          <w:trHeight w:val="20"/>
        </w:trPr>
        <w:tc>
          <w:tcPr>
            <w:tcW w:w="482" w:type="pct"/>
            <w:tcBorders>
              <w:top w:val="single" w:sz="4" w:space="0" w:color="auto"/>
              <w:left w:val="single" w:sz="1" w:space="0" w:color="000000"/>
              <w:bottom w:val="single" w:sz="4" w:space="0" w:color="auto"/>
            </w:tcBorders>
          </w:tcPr>
          <w:p w14:paraId="1E457F94" w14:textId="77777777" w:rsidR="007F522F" w:rsidRPr="009E7D05" w:rsidRDefault="007F522F" w:rsidP="00FA2986">
            <w:pPr>
              <w:pStyle w:val="Contenidodelatabla"/>
              <w:jc w:val="center"/>
              <w:rPr>
                <w:sz w:val="22"/>
                <w:szCs w:val="22"/>
                <w:lang w:val="en-GB"/>
              </w:rPr>
            </w:pPr>
            <w:r w:rsidRPr="009E7D05">
              <w:rPr>
                <w:sz w:val="22"/>
                <w:szCs w:val="22"/>
                <w:lang w:val="en-GB"/>
              </w:rPr>
              <w:t>10</w:t>
            </w:r>
          </w:p>
        </w:tc>
        <w:tc>
          <w:tcPr>
            <w:tcW w:w="4518" w:type="pct"/>
            <w:tcBorders>
              <w:top w:val="single" w:sz="4" w:space="0" w:color="auto"/>
              <w:left w:val="single" w:sz="1" w:space="0" w:color="000000"/>
              <w:bottom w:val="single" w:sz="4" w:space="0" w:color="auto"/>
              <w:right w:val="single" w:sz="1" w:space="0" w:color="000000"/>
            </w:tcBorders>
          </w:tcPr>
          <w:p w14:paraId="6B3C0BE2" w14:textId="77777777" w:rsidR="007F522F" w:rsidRPr="009E7D05" w:rsidRDefault="007F522F" w:rsidP="00FA2986">
            <w:pPr>
              <w:pStyle w:val="Body3Text3"/>
              <w:rPr>
                <w:sz w:val="22"/>
                <w:szCs w:val="22"/>
                <w:lang w:val="en-US"/>
              </w:rPr>
            </w:pPr>
            <w:r w:rsidRPr="009E7D05">
              <w:rPr>
                <w:sz w:val="22"/>
                <w:szCs w:val="22"/>
                <w:lang w:val="en-US"/>
              </w:rPr>
              <w:t>Listening – Part 1</w:t>
            </w:r>
          </w:p>
        </w:tc>
      </w:tr>
      <w:tr w:rsidR="007F522F" w:rsidRPr="009E7D05" w14:paraId="6CE166D2" w14:textId="77777777" w:rsidTr="00FA2986">
        <w:trPr>
          <w:trHeight w:val="20"/>
        </w:trPr>
        <w:tc>
          <w:tcPr>
            <w:tcW w:w="482" w:type="pct"/>
            <w:tcBorders>
              <w:top w:val="single" w:sz="4" w:space="0" w:color="auto"/>
              <w:left w:val="single" w:sz="1" w:space="0" w:color="000000"/>
              <w:bottom w:val="single" w:sz="4" w:space="0" w:color="auto"/>
            </w:tcBorders>
          </w:tcPr>
          <w:p w14:paraId="2765D867" w14:textId="77777777" w:rsidR="007F522F" w:rsidRPr="009E7D05" w:rsidRDefault="007F522F" w:rsidP="00FA2986">
            <w:pPr>
              <w:pStyle w:val="Contenidodelatabla"/>
              <w:jc w:val="center"/>
              <w:rPr>
                <w:sz w:val="22"/>
                <w:szCs w:val="22"/>
                <w:lang w:val="en-GB"/>
              </w:rPr>
            </w:pPr>
            <w:r w:rsidRPr="009E7D05">
              <w:rPr>
                <w:sz w:val="22"/>
                <w:szCs w:val="22"/>
                <w:lang w:val="en-GB"/>
              </w:rPr>
              <w:t>11</w:t>
            </w:r>
          </w:p>
        </w:tc>
        <w:tc>
          <w:tcPr>
            <w:tcW w:w="4518" w:type="pct"/>
            <w:tcBorders>
              <w:top w:val="single" w:sz="4" w:space="0" w:color="auto"/>
              <w:left w:val="single" w:sz="1" w:space="0" w:color="000000"/>
              <w:bottom w:val="single" w:sz="4" w:space="0" w:color="auto"/>
              <w:right w:val="single" w:sz="1" w:space="0" w:color="000000"/>
            </w:tcBorders>
          </w:tcPr>
          <w:p w14:paraId="092BB592" w14:textId="77777777" w:rsidR="007F522F" w:rsidRPr="009E7D05" w:rsidRDefault="007F522F" w:rsidP="00FA2986">
            <w:pPr>
              <w:pStyle w:val="Body3Text3"/>
              <w:rPr>
                <w:sz w:val="22"/>
                <w:szCs w:val="22"/>
                <w:lang w:val="en-US"/>
              </w:rPr>
            </w:pPr>
            <w:r w:rsidRPr="009E7D05">
              <w:rPr>
                <w:sz w:val="22"/>
                <w:szCs w:val="22"/>
                <w:lang w:val="en-US"/>
              </w:rPr>
              <w:t>Listening – Part 2</w:t>
            </w:r>
          </w:p>
        </w:tc>
      </w:tr>
      <w:tr w:rsidR="007F522F" w:rsidRPr="009E7D05" w14:paraId="270E45E4" w14:textId="77777777" w:rsidTr="00FA2986">
        <w:trPr>
          <w:trHeight w:val="20"/>
        </w:trPr>
        <w:tc>
          <w:tcPr>
            <w:tcW w:w="482" w:type="pct"/>
            <w:tcBorders>
              <w:top w:val="single" w:sz="4" w:space="0" w:color="auto"/>
              <w:left w:val="single" w:sz="1" w:space="0" w:color="000000"/>
              <w:bottom w:val="single" w:sz="4" w:space="0" w:color="auto"/>
            </w:tcBorders>
          </w:tcPr>
          <w:p w14:paraId="1E327CC1" w14:textId="77777777" w:rsidR="007F522F" w:rsidRPr="009E7D05" w:rsidRDefault="007F522F" w:rsidP="00FA2986">
            <w:pPr>
              <w:pStyle w:val="Contenidodelatabla"/>
              <w:jc w:val="center"/>
              <w:rPr>
                <w:sz w:val="22"/>
                <w:szCs w:val="22"/>
                <w:lang w:val="en-GB"/>
              </w:rPr>
            </w:pPr>
            <w:r w:rsidRPr="009E7D05">
              <w:rPr>
                <w:sz w:val="22"/>
                <w:szCs w:val="22"/>
                <w:lang w:val="en-GB"/>
              </w:rPr>
              <w:t>12</w:t>
            </w:r>
          </w:p>
        </w:tc>
        <w:tc>
          <w:tcPr>
            <w:tcW w:w="4518" w:type="pct"/>
            <w:tcBorders>
              <w:top w:val="single" w:sz="4" w:space="0" w:color="auto"/>
              <w:left w:val="single" w:sz="1" w:space="0" w:color="000000"/>
              <w:bottom w:val="single" w:sz="4" w:space="0" w:color="auto"/>
              <w:right w:val="single" w:sz="1" w:space="0" w:color="000000"/>
            </w:tcBorders>
          </w:tcPr>
          <w:p w14:paraId="11E8B256" w14:textId="77777777" w:rsidR="007F522F" w:rsidRPr="009E7D05" w:rsidRDefault="007F522F" w:rsidP="00FA2986">
            <w:pPr>
              <w:pStyle w:val="Body3Text3"/>
              <w:rPr>
                <w:sz w:val="22"/>
                <w:szCs w:val="22"/>
                <w:lang w:val="en-US"/>
              </w:rPr>
            </w:pPr>
            <w:r w:rsidRPr="009E7D05">
              <w:rPr>
                <w:sz w:val="22"/>
                <w:szCs w:val="22"/>
                <w:lang w:val="en-US"/>
              </w:rPr>
              <w:t>Listening – Part 3</w:t>
            </w:r>
          </w:p>
        </w:tc>
      </w:tr>
      <w:tr w:rsidR="007F522F" w:rsidRPr="009E7D05" w14:paraId="173DDD30" w14:textId="77777777" w:rsidTr="00FA2986">
        <w:trPr>
          <w:trHeight w:val="20"/>
        </w:trPr>
        <w:tc>
          <w:tcPr>
            <w:tcW w:w="482" w:type="pct"/>
            <w:tcBorders>
              <w:top w:val="single" w:sz="4" w:space="0" w:color="auto"/>
              <w:left w:val="single" w:sz="1" w:space="0" w:color="000000"/>
              <w:bottom w:val="single" w:sz="4" w:space="0" w:color="auto"/>
            </w:tcBorders>
          </w:tcPr>
          <w:p w14:paraId="699BFB97" w14:textId="77777777" w:rsidR="007F522F" w:rsidRPr="009E7D05" w:rsidRDefault="007F522F" w:rsidP="00FA2986">
            <w:pPr>
              <w:pStyle w:val="Contenidodelatabla"/>
              <w:jc w:val="center"/>
              <w:rPr>
                <w:sz w:val="22"/>
                <w:szCs w:val="22"/>
                <w:lang w:val="en-GB"/>
              </w:rPr>
            </w:pPr>
            <w:r w:rsidRPr="009E7D05">
              <w:rPr>
                <w:sz w:val="22"/>
                <w:szCs w:val="22"/>
                <w:lang w:val="en-GB"/>
              </w:rPr>
              <w:t>13</w:t>
            </w:r>
          </w:p>
        </w:tc>
        <w:tc>
          <w:tcPr>
            <w:tcW w:w="4518" w:type="pct"/>
            <w:tcBorders>
              <w:top w:val="single" w:sz="4" w:space="0" w:color="auto"/>
              <w:left w:val="single" w:sz="1" w:space="0" w:color="000000"/>
              <w:bottom w:val="single" w:sz="4" w:space="0" w:color="auto"/>
              <w:right w:val="single" w:sz="1" w:space="0" w:color="000000"/>
            </w:tcBorders>
          </w:tcPr>
          <w:p w14:paraId="200FBFCD" w14:textId="77777777" w:rsidR="007F522F" w:rsidRPr="009E7D05" w:rsidRDefault="007F522F" w:rsidP="00FA2986">
            <w:pPr>
              <w:pStyle w:val="Body3Text3"/>
              <w:rPr>
                <w:sz w:val="22"/>
                <w:szCs w:val="22"/>
                <w:lang w:val="en-US"/>
              </w:rPr>
            </w:pPr>
            <w:r w:rsidRPr="009E7D05">
              <w:rPr>
                <w:sz w:val="22"/>
                <w:szCs w:val="22"/>
                <w:lang w:val="en-US"/>
              </w:rPr>
              <w:t>Listening – Part 4</w:t>
            </w:r>
          </w:p>
        </w:tc>
      </w:tr>
      <w:tr w:rsidR="007F522F" w:rsidRPr="009E7D05" w14:paraId="7CFCA4DE" w14:textId="77777777" w:rsidTr="00FA2986">
        <w:trPr>
          <w:trHeight w:val="20"/>
        </w:trPr>
        <w:tc>
          <w:tcPr>
            <w:tcW w:w="482" w:type="pct"/>
            <w:tcBorders>
              <w:top w:val="single" w:sz="4" w:space="0" w:color="auto"/>
              <w:left w:val="single" w:sz="1" w:space="0" w:color="000000"/>
              <w:bottom w:val="single" w:sz="4" w:space="0" w:color="auto"/>
            </w:tcBorders>
          </w:tcPr>
          <w:p w14:paraId="3B5B3961" w14:textId="77777777" w:rsidR="007F522F" w:rsidRPr="009E7D05" w:rsidRDefault="007F522F" w:rsidP="00FA2986">
            <w:pPr>
              <w:pStyle w:val="Contenidodelatabla"/>
              <w:jc w:val="center"/>
              <w:rPr>
                <w:sz w:val="22"/>
                <w:szCs w:val="22"/>
                <w:lang w:val="en-GB"/>
              </w:rPr>
            </w:pPr>
            <w:r w:rsidRPr="009E7D05">
              <w:rPr>
                <w:sz w:val="22"/>
                <w:szCs w:val="22"/>
                <w:lang w:val="en-GB"/>
              </w:rPr>
              <w:t>14</w:t>
            </w:r>
          </w:p>
        </w:tc>
        <w:tc>
          <w:tcPr>
            <w:tcW w:w="4518" w:type="pct"/>
            <w:tcBorders>
              <w:top w:val="single" w:sz="4" w:space="0" w:color="auto"/>
              <w:left w:val="single" w:sz="1" w:space="0" w:color="000000"/>
              <w:bottom w:val="single" w:sz="4" w:space="0" w:color="auto"/>
              <w:right w:val="single" w:sz="1" w:space="0" w:color="000000"/>
            </w:tcBorders>
          </w:tcPr>
          <w:p w14:paraId="35B507E5" w14:textId="77777777" w:rsidR="007F522F" w:rsidRPr="009E7D05" w:rsidRDefault="007F522F" w:rsidP="00FA2986">
            <w:pPr>
              <w:pStyle w:val="Body3Text3"/>
              <w:rPr>
                <w:sz w:val="22"/>
                <w:szCs w:val="22"/>
                <w:lang w:val="en-US"/>
              </w:rPr>
            </w:pPr>
            <w:r w:rsidRPr="009E7D05">
              <w:rPr>
                <w:sz w:val="22"/>
                <w:szCs w:val="22"/>
                <w:lang w:val="en-US"/>
              </w:rPr>
              <w:t>Speaking – Part 1 &amp; 2</w:t>
            </w:r>
          </w:p>
        </w:tc>
      </w:tr>
      <w:tr w:rsidR="007F522F" w:rsidRPr="009E7D05" w14:paraId="2AAA2B33" w14:textId="77777777" w:rsidTr="00FA2986">
        <w:trPr>
          <w:trHeight w:val="20"/>
        </w:trPr>
        <w:tc>
          <w:tcPr>
            <w:tcW w:w="482" w:type="pct"/>
            <w:tcBorders>
              <w:top w:val="single" w:sz="4" w:space="0" w:color="auto"/>
              <w:left w:val="single" w:sz="1" w:space="0" w:color="000000"/>
              <w:bottom w:val="single" w:sz="4" w:space="0" w:color="auto"/>
            </w:tcBorders>
          </w:tcPr>
          <w:p w14:paraId="034DE033" w14:textId="77777777" w:rsidR="007F522F" w:rsidRPr="009E7D05" w:rsidRDefault="007F522F" w:rsidP="00FA2986">
            <w:pPr>
              <w:pStyle w:val="Contenidodelatabla"/>
              <w:jc w:val="center"/>
              <w:rPr>
                <w:sz w:val="22"/>
                <w:szCs w:val="22"/>
                <w:lang w:val="en-GB"/>
              </w:rPr>
            </w:pPr>
            <w:r w:rsidRPr="009E7D05">
              <w:rPr>
                <w:sz w:val="22"/>
                <w:szCs w:val="22"/>
                <w:lang w:val="en-GB"/>
              </w:rPr>
              <w:t>15</w:t>
            </w:r>
          </w:p>
        </w:tc>
        <w:tc>
          <w:tcPr>
            <w:tcW w:w="4518" w:type="pct"/>
            <w:tcBorders>
              <w:top w:val="single" w:sz="4" w:space="0" w:color="auto"/>
              <w:left w:val="single" w:sz="1" w:space="0" w:color="000000"/>
              <w:bottom w:val="single" w:sz="4" w:space="0" w:color="auto"/>
              <w:right w:val="single" w:sz="1" w:space="0" w:color="000000"/>
            </w:tcBorders>
          </w:tcPr>
          <w:p w14:paraId="5D9EA844" w14:textId="77777777" w:rsidR="007F522F" w:rsidRPr="009E7D05" w:rsidRDefault="007F522F" w:rsidP="00FA2986">
            <w:pPr>
              <w:pStyle w:val="Body3Text3"/>
              <w:rPr>
                <w:sz w:val="22"/>
                <w:szCs w:val="22"/>
                <w:lang w:val="en-US"/>
              </w:rPr>
            </w:pPr>
            <w:r w:rsidRPr="009E7D05">
              <w:rPr>
                <w:sz w:val="22"/>
                <w:szCs w:val="22"/>
                <w:lang w:val="en-US"/>
              </w:rPr>
              <w:t>Speaking – Part 3 &amp; 4</w:t>
            </w:r>
          </w:p>
        </w:tc>
      </w:tr>
    </w:tbl>
    <w:p w14:paraId="21B8EB62" w14:textId="77777777" w:rsidR="007F522F" w:rsidRPr="009E7D05" w:rsidRDefault="007F522F" w:rsidP="002001DD">
      <w:pPr>
        <w:rPr>
          <w:rFonts w:ascii="Times New Roman" w:hAnsi="Times New Roman" w:cs="Times New Roman"/>
          <w:b/>
          <w:lang w:val="en-US"/>
        </w:rPr>
      </w:pPr>
    </w:p>
    <w:p w14:paraId="7D300AEE" w14:textId="77777777" w:rsidR="00AA5F31" w:rsidRDefault="00AA5F31" w:rsidP="002001DD">
      <w:pPr>
        <w:rPr>
          <w:rFonts w:ascii="Times New Roman" w:hAnsi="Times New Roman" w:cs="Times New Roman"/>
          <w:b/>
          <w:sz w:val="24"/>
          <w:szCs w:val="24"/>
          <w:lang w:val="en-US"/>
        </w:rPr>
      </w:pPr>
    </w:p>
    <w:sectPr w:rsidR="00AA5F31" w:rsidSect="004C7A4B">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0B1"/>
    <w:multiLevelType w:val="hybridMultilevel"/>
    <w:tmpl w:val="0C5A1F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B035A2"/>
    <w:multiLevelType w:val="hybridMultilevel"/>
    <w:tmpl w:val="3A8C8536"/>
    <w:lvl w:ilvl="0" w:tplc="9C7A9A20">
      <w:start w:val="11"/>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B7567AC"/>
    <w:multiLevelType w:val="hybridMultilevel"/>
    <w:tmpl w:val="F3685BF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6F75CE1"/>
    <w:multiLevelType w:val="hybridMultilevel"/>
    <w:tmpl w:val="FC8E60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EAE56C4"/>
    <w:multiLevelType w:val="hybridMultilevel"/>
    <w:tmpl w:val="A6FA4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071A83"/>
    <w:multiLevelType w:val="hybridMultilevel"/>
    <w:tmpl w:val="0C5A1F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140D0E"/>
    <w:multiLevelType w:val="hybridMultilevel"/>
    <w:tmpl w:val="F4E6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DD"/>
    <w:rsid w:val="000258B0"/>
    <w:rsid w:val="000C4A46"/>
    <w:rsid w:val="000D30EF"/>
    <w:rsid w:val="00104E16"/>
    <w:rsid w:val="001268AD"/>
    <w:rsid w:val="00144459"/>
    <w:rsid w:val="001A51B1"/>
    <w:rsid w:val="001B6B6E"/>
    <w:rsid w:val="001D49A7"/>
    <w:rsid w:val="002001DD"/>
    <w:rsid w:val="0024637A"/>
    <w:rsid w:val="002A1E7A"/>
    <w:rsid w:val="002D5946"/>
    <w:rsid w:val="002F750B"/>
    <w:rsid w:val="00351E4E"/>
    <w:rsid w:val="00374B6A"/>
    <w:rsid w:val="00451F0B"/>
    <w:rsid w:val="00471D0F"/>
    <w:rsid w:val="004D01F8"/>
    <w:rsid w:val="004E2049"/>
    <w:rsid w:val="004E502E"/>
    <w:rsid w:val="004F66AA"/>
    <w:rsid w:val="00517E1F"/>
    <w:rsid w:val="005277E3"/>
    <w:rsid w:val="00567094"/>
    <w:rsid w:val="00594F55"/>
    <w:rsid w:val="005D686A"/>
    <w:rsid w:val="00603747"/>
    <w:rsid w:val="006152DC"/>
    <w:rsid w:val="006B0679"/>
    <w:rsid w:val="006C151E"/>
    <w:rsid w:val="00704B82"/>
    <w:rsid w:val="007473AF"/>
    <w:rsid w:val="00755078"/>
    <w:rsid w:val="007A4454"/>
    <w:rsid w:val="007B6403"/>
    <w:rsid w:val="007F522F"/>
    <w:rsid w:val="00824640"/>
    <w:rsid w:val="00826B6B"/>
    <w:rsid w:val="008B7728"/>
    <w:rsid w:val="008C71A6"/>
    <w:rsid w:val="008D4E07"/>
    <w:rsid w:val="009312C6"/>
    <w:rsid w:val="009538A8"/>
    <w:rsid w:val="009E7D05"/>
    <w:rsid w:val="00A16544"/>
    <w:rsid w:val="00A324BA"/>
    <w:rsid w:val="00A83912"/>
    <w:rsid w:val="00AA5F31"/>
    <w:rsid w:val="00AB48E8"/>
    <w:rsid w:val="00AD60D2"/>
    <w:rsid w:val="00B462F5"/>
    <w:rsid w:val="00BF04F9"/>
    <w:rsid w:val="00C13E6D"/>
    <w:rsid w:val="00C37ADB"/>
    <w:rsid w:val="00C6643C"/>
    <w:rsid w:val="00CD1E79"/>
    <w:rsid w:val="00D75983"/>
    <w:rsid w:val="00DB141C"/>
    <w:rsid w:val="00DC4BCD"/>
    <w:rsid w:val="00DF045B"/>
    <w:rsid w:val="00E65F04"/>
    <w:rsid w:val="00EF720C"/>
    <w:rsid w:val="00F120D6"/>
    <w:rsid w:val="00F37FDC"/>
    <w:rsid w:val="00F54C01"/>
    <w:rsid w:val="00F82F83"/>
    <w:rsid w:val="00F870D5"/>
    <w:rsid w:val="00FD68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DF59"/>
  <w15:chartTrackingRefBased/>
  <w15:docId w15:val="{94368BA6-DDDE-4EC2-8EA8-CD15E036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D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001DD"/>
    <w:pPr>
      <w:spacing w:after="0" w:line="240" w:lineRule="auto"/>
      <w:ind w:left="714" w:hanging="357"/>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2001DD"/>
    <w:pPr>
      <w:suppressLineNumbers/>
      <w:suppressAutoHyphens/>
      <w:spacing w:after="0" w:line="240" w:lineRule="auto"/>
    </w:pPr>
    <w:rPr>
      <w:rFonts w:ascii="Times New Roman" w:eastAsia="Times New Roman" w:hAnsi="Times New Roman" w:cs="Times New Roman"/>
      <w:sz w:val="20"/>
      <w:szCs w:val="20"/>
      <w:lang w:val="en-US" w:eastAsia="es-AR"/>
    </w:rPr>
  </w:style>
  <w:style w:type="paragraph" w:customStyle="1" w:styleId="Body3Text3">
    <w:name w:val="Body3.Text3"/>
    <w:basedOn w:val="Normal"/>
    <w:rsid w:val="002001DD"/>
    <w:pPr>
      <w:spacing w:after="0" w:line="240" w:lineRule="auto"/>
      <w:jc w:val="both"/>
    </w:pPr>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2001DD"/>
    <w:pPr>
      <w:spacing w:before="120" w:after="120" w:line="240" w:lineRule="auto"/>
      <w:ind w:left="720" w:hanging="357"/>
      <w:contextualSpacing/>
      <w:jc w:val="both"/>
    </w:pPr>
    <w:rPr>
      <w:lang w:val="en-GB"/>
    </w:rPr>
  </w:style>
  <w:style w:type="paragraph" w:styleId="Sinespaciado">
    <w:name w:val="No Spacing"/>
    <w:uiPriority w:val="1"/>
    <w:qFormat/>
    <w:rsid w:val="002001DD"/>
    <w:pPr>
      <w:spacing w:after="0" w:line="240" w:lineRule="auto"/>
    </w:pPr>
  </w:style>
  <w:style w:type="character" w:styleId="Hipervnculo">
    <w:name w:val="Hyperlink"/>
    <w:basedOn w:val="Fuentedeprrafopredeter"/>
    <w:uiPriority w:val="99"/>
    <w:unhideWhenUsed/>
    <w:rsid w:val="002001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itzgracie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FBC07-9A66-4031-9212-E28A8CB0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717</Words>
  <Characters>3944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2025-04-01T11:54:00Z</dcterms:created>
  <dcterms:modified xsi:type="dcterms:W3CDTF">2025-04-08T20:18:00Z</dcterms:modified>
</cp:coreProperties>
</file>