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10" w:rsidRPr="00977310" w:rsidRDefault="001651E3" w:rsidP="00FD6D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 MT" w:hAnsi="Arial MT" w:cs="Arial MT"/>
          <w:sz w:val="36"/>
          <w:lang w:val="es-ES"/>
        </w:rPr>
      </w:pPr>
      <w:r>
        <w:rPr>
          <w:rFonts w:ascii="Times New Roman" w:eastAsia="Arial MT" w:hAnsi="Arial MT" w:cs="Arial MT"/>
          <w:noProof/>
          <w:sz w:val="36"/>
          <w:lang w:eastAsia="es-AR"/>
        </w:rPr>
        <w:t>PROCESOS DE PRODUCCION</w:t>
      </w:r>
    </w:p>
    <w:p w:rsidR="004E7257" w:rsidRDefault="004E7257" w:rsidP="00FD6D51">
      <w:pPr>
        <w:widowControl w:val="0"/>
        <w:autoSpaceDE w:val="0"/>
        <w:autoSpaceDN w:val="0"/>
        <w:spacing w:before="282" w:after="0" w:line="240" w:lineRule="auto"/>
        <w:ind w:left="274" w:right="826"/>
        <w:jc w:val="center"/>
        <w:rPr>
          <w:rFonts w:ascii="Times New Roman" w:eastAsia="Arial MT" w:hAnsi="Times New Roman" w:cs="Times New Roman"/>
          <w:b/>
          <w:sz w:val="24"/>
          <w:szCs w:val="24"/>
          <w:lang w:val="es-ES"/>
        </w:rPr>
      </w:pPr>
    </w:p>
    <w:p w:rsidR="00977310" w:rsidRPr="00977310" w:rsidRDefault="00977310" w:rsidP="00FD6D51">
      <w:pPr>
        <w:widowControl w:val="0"/>
        <w:autoSpaceDE w:val="0"/>
        <w:autoSpaceDN w:val="0"/>
        <w:spacing w:before="282" w:after="0" w:line="240" w:lineRule="auto"/>
        <w:ind w:left="274" w:right="826"/>
        <w:jc w:val="center"/>
        <w:rPr>
          <w:rFonts w:ascii="Times New Roman" w:eastAsia="Arial MT" w:hAnsi="Times New Roman" w:cs="Times New Roman"/>
          <w:b/>
          <w:sz w:val="24"/>
          <w:szCs w:val="24"/>
          <w:lang w:val="es-ES"/>
        </w:rPr>
      </w:pP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TRABAJO</w:t>
      </w:r>
      <w:r w:rsidRPr="00977310">
        <w:rPr>
          <w:rFonts w:ascii="Times New Roman" w:eastAsia="Arial MT" w:hAnsi="Times New Roman" w:cs="Times New Roman"/>
          <w:b/>
          <w:spacing w:val="-3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PRÁCTICO</w:t>
      </w:r>
      <w:r w:rsidRPr="00977310">
        <w:rPr>
          <w:rFonts w:ascii="Times New Roman" w:eastAsia="Arial MT" w:hAnsi="Times New Roman" w:cs="Times New Roman"/>
          <w:b/>
          <w:spacing w:val="-3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N</w:t>
      </w:r>
      <w:r w:rsidRPr="00977310">
        <w:rPr>
          <w:rFonts w:ascii="Times New Roman" w:eastAsia="Arial MT" w:hAnsi="Times New Roman" w:cs="Times New Roman"/>
          <w:b/>
          <w:spacing w:val="-3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º</w:t>
      </w:r>
      <w:r w:rsidRPr="00977310">
        <w:rPr>
          <w:rFonts w:ascii="Times New Roman" w:eastAsia="Arial MT" w:hAnsi="Times New Roman" w:cs="Times New Roman"/>
          <w:b/>
          <w:spacing w:val="5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1</w:t>
      </w:r>
    </w:p>
    <w:p w:rsidR="00977310" w:rsidRDefault="00977310" w:rsidP="00FD6D51">
      <w:pPr>
        <w:widowControl w:val="0"/>
        <w:autoSpaceDE w:val="0"/>
        <w:autoSpaceDN w:val="0"/>
        <w:spacing w:before="255" w:after="0" w:line="240" w:lineRule="auto"/>
        <w:ind w:left="263" w:right="826"/>
        <w:jc w:val="center"/>
        <w:rPr>
          <w:rFonts w:ascii="Times New Roman" w:eastAsia="Arial MT" w:hAnsi="Times New Roman" w:cs="Times New Roman"/>
          <w:b/>
          <w:sz w:val="24"/>
          <w:szCs w:val="24"/>
          <w:lang w:val="es-ES"/>
        </w:rPr>
      </w:pP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Unidad</w:t>
      </w:r>
      <w:r w:rsidRPr="00977310">
        <w:rPr>
          <w:rFonts w:ascii="Times New Roman" w:eastAsia="Arial MT" w:hAnsi="Times New Roman" w:cs="Times New Roman"/>
          <w:b/>
          <w:spacing w:val="-7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1:</w:t>
      </w:r>
      <w:r w:rsidRPr="00977310">
        <w:rPr>
          <w:rFonts w:ascii="Times New Roman" w:eastAsia="Arial MT" w:hAnsi="Times New Roman" w:cs="Times New Roman"/>
          <w:b/>
          <w:spacing w:val="-5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Introducción</w:t>
      </w:r>
      <w:r w:rsidRPr="00977310">
        <w:rPr>
          <w:rFonts w:ascii="Times New Roman" w:eastAsia="Arial MT" w:hAnsi="Times New Roman" w:cs="Times New Roman"/>
          <w:b/>
          <w:spacing w:val="-3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a</w:t>
      </w:r>
      <w:r w:rsidRPr="00977310">
        <w:rPr>
          <w:rFonts w:ascii="Times New Roman" w:eastAsia="Arial MT" w:hAnsi="Times New Roman" w:cs="Times New Roman"/>
          <w:b/>
          <w:spacing w:val="-5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los</w:t>
      </w:r>
      <w:r w:rsidRPr="00977310">
        <w:rPr>
          <w:rFonts w:ascii="Times New Roman" w:eastAsia="Arial MT" w:hAnsi="Times New Roman" w:cs="Times New Roman"/>
          <w:b/>
          <w:spacing w:val="-5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Procesos</w:t>
      </w:r>
      <w:r w:rsidRPr="00977310">
        <w:rPr>
          <w:rFonts w:ascii="Times New Roman" w:eastAsia="Arial MT" w:hAnsi="Times New Roman" w:cs="Times New Roman"/>
          <w:b/>
          <w:spacing w:val="-2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de</w:t>
      </w:r>
      <w:r w:rsidRPr="00977310">
        <w:rPr>
          <w:rFonts w:ascii="Times New Roman" w:eastAsia="Arial MT" w:hAnsi="Times New Roman" w:cs="Times New Roman"/>
          <w:b/>
          <w:spacing w:val="-2"/>
          <w:sz w:val="24"/>
          <w:szCs w:val="24"/>
          <w:lang w:val="es-ES"/>
        </w:rPr>
        <w:t xml:space="preserve"> </w:t>
      </w:r>
      <w:r w:rsidRPr="00977310">
        <w:rPr>
          <w:rFonts w:ascii="Times New Roman" w:eastAsia="Arial MT" w:hAnsi="Times New Roman" w:cs="Times New Roman"/>
          <w:b/>
          <w:sz w:val="24"/>
          <w:szCs w:val="24"/>
          <w:lang w:val="es-ES"/>
        </w:rPr>
        <w:t>Producción</w:t>
      </w:r>
    </w:p>
    <w:p w:rsidR="0064515E" w:rsidRPr="00977310" w:rsidRDefault="0064515E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310" w:rsidRPr="00FD6D51" w:rsidRDefault="00977310" w:rsidP="00FD6D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6D51">
        <w:rPr>
          <w:rFonts w:ascii="Times New Roman" w:hAnsi="Times New Roman" w:cs="Times New Roman"/>
          <w:b/>
          <w:sz w:val="24"/>
          <w:szCs w:val="24"/>
        </w:rPr>
        <w:t>OBJETIVOS DEL TEMA:</w:t>
      </w:r>
    </w:p>
    <w:p w:rsidR="00977310" w:rsidRDefault="00977310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310">
        <w:rPr>
          <w:rFonts w:ascii="Times New Roman" w:hAnsi="Times New Roman" w:cs="Times New Roman"/>
          <w:sz w:val="24"/>
          <w:szCs w:val="24"/>
        </w:rPr>
        <w:t>Conocer las principales operaciones en las industrias regionales Identificar las</w:t>
      </w:r>
      <w:r w:rsidR="002C2DA6">
        <w:rPr>
          <w:rFonts w:ascii="Times New Roman" w:hAnsi="Times New Roman" w:cs="Times New Roman"/>
          <w:sz w:val="24"/>
          <w:szCs w:val="24"/>
        </w:rPr>
        <w:t xml:space="preserve"> principales</w:t>
      </w:r>
      <w:r w:rsidRPr="00977310">
        <w:rPr>
          <w:rFonts w:ascii="Times New Roman" w:hAnsi="Times New Roman" w:cs="Times New Roman"/>
          <w:sz w:val="24"/>
          <w:szCs w:val="24"/>
        </w:rPr>
        <w:t xml:space="preserve"> </w:t>
      </w:r>
      <w:r w:rsidR="002C2DA6">
        <w:rPr>
          <w:rFonts w:ascii="Times New Roman" w:hAnsi="Times New Roman" w:cs="Times New Roman"/>
          <w:sz w:val="24"/>
          <w:szCs w:val="24"/>
        </w:rPr>
        <w:t>propiedades</w:t>
      </w:r>
      <w:r w:rsidRPr="00977310">
        <w:rPr>
          <w:rFonts w:ascii="Times New Roman" w:hAnsi="Times New Roman" w:cs="Times New Roman"/>
          <w:sz w:val="24"/>
          <w:szCs w:val="24"/>
        </w:rPr>
        <w:t xml:space="preserve"> </w:t>
      </w:r>
      <w:r w:rsidR="002C2DA6">
        <w:rPr>
          <w:rFonts w:ascii="Times New Roman" w:hAnsi="Times New Roman" w:cs="Times New Roman"/>
          <w:sz w:val="24"/>
          <w:szCs w:val="24"/>
        </w:rPr>
        <w:t xml:space="preserve">y características </w:t>
      </w:r>
      <w:r w:rsidRPr="00977310">
        <w:rPr>
          <w:rFonts w:ascii="Times New Roman" w:hAnsi="Times New Roman" w:cs="Times New Roman"/>
          <w:sz w:val="24"/>
          <w:szCs w:val="24"/>
        </w:rPr>
        <w:t>de materia prima e insumos Identificar las variables de proceso para una operació</w:t>
      </w:r>
      <w:r>
        <w:rPr>
          <w:rFonts w:ascii="Times New Roman" w:hAnsi="Times New Roman" w:cs="Times New Roman"/>
          <w:sz w:val="24"/>
          <w:szCs w:val="24"/>
        </w:rPr>
        <w:t>n determinada.</w:t>
      </w:r>
      <w:r w:rsidR="002C2DA6">
        <w:rPr>
          <w:rFonts w:ascii="Times New Roman" w:hAnsi="Times New Roman" w:cs="Times New Roman"/>
          <w:sz w:val="24"/>
          <w:szCs w:val="24"/>
        </w:rPr>
        <w:t xml:space="preserve"> Entender la micro economía de las mismas y visualizar las opciones de optimización de los procesos.</w:t>
      </w:r>
    </w:p>
    <w:p w:rsidR="004E7257" w:rsidRPr="00977310" w:rsidRDefault="004E7257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7310" w:rsidRPr="00FD6D51" w:rsidRDefault="006B4D43" w:rsidP="00FD6D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D51">
        <w:rPr>
          <w:rFonts w:ascii="Times New Roman" w:hAnsi="Times New Roman" w:cs="Times New Roman"/>
          <w:b/>
          <w:sz w:val="24"/>
          <w:szCs w:val="24"/>
        </w:rPr>
        <w:t>CONSIGNAS</w:t>
      </w:r>
      <w:r w:rsidR="00977310" w:rsidRPr="00FD6D51">
        <w:rPr>
          <w:rFonts w:ascii="Times New Roman" w:hAnsi="Times New Roman" w:cs="Times New Roman"/>
          <w:b/>
          <w:sz w:val="24"/>
          <w:szCs w:val="24"/>
        </w:rPr>
        <w:t>:</w:t>
      </w:r>
    </w:p>
    <w:p w:rsidR="004E7257" w:rsidRDefault="004E7257" w:rsidP="00FD6D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310" w:rsidRPr="00977310" w:rsidRDefault="00977310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57">
        <w:rPr>
          <w:rFonts w:ascii="Times New Roman" w:hAnsi="Times New Roman" w:cs="Times New Roman"/>
          <w:b/>
          <w:sz w:val="24"/>
          <w:szCs w:val="24"/>
        </w:rPr>
        <w:t>Problema Nº 1.</w:t>
      </w:r>
      <w:r w:rsidRPr="00977310">
        <w:rPr>
          <w:rFonts w:ascii="Times New Roman" w:hAnsi="Times New Roman" w:cs="Times New Roman"/>
          <w:sz w:val="24"/>
          <w:szCs w:val="24"/>
        </w:rPr>
        <w:t xml:space="preserve"> </w:t>
      </w:r>
      <w:r w:rsidRPr="004E7257">
        <w:rPr>
          <w:rFonts w:ascii="Times New Roman" w:hAnsi="Times New Roman" w:cs="Times New Roman"/>
          <w:b/>
          <w:sz w:val="24"/>
          <w:szCs w:val="24"/>
        </w:rPr>
        <w:t>Procesos principales en las industrias regionales.</w:t>
      </w:r>
    </w:p>
    <w:p w:rsidR="00977310" w:rsidRPr="00977310" w:rsidRDefault="00977310" w:rsidP="004E7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310">
        <w:rPr>
          <w:rFonts w:ascii="Times New Roman" w:hAnsi="Times New Roman" w:cs="Times New Roman"/>
          <w:sz w:val="24"/>
          <w:szCs w:val="24"/>
        </w:rPr>
        <w:t xml:space="preserve">a) Investigar y elaborar un Layout y un diagrama de proceso, a fin de establecer la secuencia de las operaciones principales, así como también la distribución en planta de las industrias regionales que producen: </w:t>
      </w:r>
      <w:r w:rsidR="004E7257">
        <w:rPr>
          <w:rFonts w:ascii="Times New Roman" w:hAnsi="Times New Roman" w:cs="Times New Roman"/>
          <w:sz w:val="24"/>
          <w:szCs w:val="24"/>
        </w:rPr>
        <w:t xml:space="preserve">Yerba mate canchada, Té en rama y </w:t>
      </w:r>
      <w:r w:rsidRPr="00977310">
        <w:rPr>
          <w:rFonts w:ascii="Times New Roman" w:hAnsi="Times New Roman" w:cs="Times New Roman"/>
          <w:sz w:val="24"/>
          <w:szCs w:val="24"/>
        </w:rPr>
        <w:t xml:space="preserve">Aserrado de madera para la obtención de tablas y tirantes </w:t>
      </w:r>
      <w:r w:rsidR="00FD6D51">
        <w:rPr>
          <w:rFonts w:ascii="Times New Roman" w:hAnsi="Times New Roman" w:cs="Times New Roman"/>
          <w:sz w:val="24"/>
          <w:szCs w:val="24"/>
        </w:rPr>
        <w:t>a partir de bosques implantados de Pino.</w:t>
      </w:r>
      <w:r w:rsidRPr="00977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10" w:rsidRPr="00977310" w:rsidRDefault="00977310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310">
        <w:rPr>
          <w:rFonts w:ascii="Times New Roman" w:hAnsi="Times New Roman" w:cs="Times New Roman"/>
          <w:sz w:val="24"/>
          <w:szCs w:val="24"/>
        </w:rPr>
        <w:t>b) Identificar cuáles son las máquinas y equipos que ejecutan cada operación unitaria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73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310" w:rsidRPr="00977310" w:rsidRDefault="00977310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310">
        <w:rPr>
          <w:rFonts w:ascii="Times New Roman" w:hAnsi="Times New Roman" w:cs="Times New Roman"/>
          <w:sz w:val="24"/>
          <w:szCs w:val="24"/>
        </w:rPr>
        <w:t>c) Para cada caso, identifique cuáles son los serv</w:t>
      </w:r>
      <w:r w:rsidR="002C2DA6">
        <w:rPr>
          <w:rFonts w:ascii="Times New Roman" w:hAnsi="Times New Roman" w:cs="Times New Roman"/>
          <w:sz w:val="24"/>
          <w:szCs w:val="24"/>
        </w:rPr>
        <w:t xml:space="preserve">icios que son </w:t>
      </w:r>
      <w:r w:rsidRPr="00977310">
        <w:rPr>
          <w:rFonts w:ascii="Times New Roman" w:hAnsi="Times New Roman" w:cs="Times New Roman"/>
          <w:sz w:val="24"/>
          <w:szCs w:val="24"/>
        </w:rPr>
        <w:t>necesa</w:t>
      </w:r>
      <w:r w:rsidR="002C2DA6">
        <w:rPr>
          <w:rFonts w:ascii="Times New Roman" w:hAnsi="Times New Roman" w:cs="Times New Roman"/>
          <w:sz w:val="24"/>
          <w:szCs w:val="24"/>
        </w:rPr>
        <w:t>rios para cada operación</w:t>
      </w:r>
      <w:r w:rsidRPr="009773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310" w:rsidRPr="00977310" w:rsidRDefault="00977310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7310">
        <w:rPr>
          <w:rFonts w:ascii="Times New Roman" w:hAnsi="Times New Roman" w:cs="Times New Roman"/>
          <w:sz w:val="24"/>
          <w:szCs w:val="24"/>
        </w:rPr>
        <w:t>d) Identificar en que operación se producen descartes</w:t>
      </w:r>
      <w:r w:rsidR="002C2DA6">
        <w:rPr>
          <w:rFonts w:ascii="Times New Roman" w:hAnsi="Times New Roman" w:cs="Times New Roman"/>
          <w:sz w:val="24"/>
          <w:szCs w:val="24"/>
        </w:rPr>
        <w:t xml:space="preserve"> y cuantificarlos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7257" w:rsidRDefault="004E7257" w:rsidP="00FD6D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310" w:rsidRPr="00977310" w:rsidRDefault="0064515E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7257">
        <w:rPr>
          <w:rFonts w:ascii="Times New Roman" w:hAnsi="Times New Roman" w:cs="Times New Roman"/>
          <w:b/>
          <w:sz w:val="24"/>
          <w:szCs w:val="24"/>
        </w:rPr>
        <w:t>Problema Nº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7257">
        <w:rPr>
          <w:rFonts w:ascii="Times New Roman" w:hAnsi="Times New Roman" w:cs="Times New Roman"/>
          <w:b/>
          <w:sz w:val="24"/>
          <w:szCs w:val="24"/>
        </w:rPr>
        <w:t>Insumos</w:t>
      </w:r>
      <w:r w:rsidR="00977310" w:rsidRPr="004E7257">
        <w:rPr>
          <w:rFonts w:ascii="Times New Roman" w:hAnsi="Times New Roman" w:cs="Times New Roman"/>
          <w:b/>
          <w:sz w:val="24"/>
          <w:szCs w:val="24"/>
        </w:rPr>
        <w:t>.</w:t>
      </w:r>
    </w:p>
    <w:p w:rsidR="00977310" w:rsidRDefault="004E7257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64515E">
        <w:rPr>
          <w:rFonts w:ascii="Times New Roman" w:hAnsi="Times New Roman" w:cs="Times New Roman"/>
          <w:sz w:val="24"/>
          <w:szCs w:val="24"/>
        </w:rPr>
        <w:t>Nombrar los insumos necesarios en los procesos de producción de las industrias mencionados.</w:t>
      </w:r>
    </w:p>
    <w:p w:rsidR="0064515E" w:rsidRDefault="004E7257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64515E">
        <w:rPr>
          <w:rFonts w:ascii="Times New Roman" w:hAnsi="Times New Roman" w:cs="Times New Roman"/>
          <w:sz w:val="24"/>
          <w:szCs w:val="24"/>
        </w:rPr>
        <w:t>Establecer la relación de</w:t>
      </w:r>
      <w:r w:rsidR="002C2DA6">
        <w:rPr>
          <w:rFonts w:ascii="Times New Roman" w:hAnsi="Times New Roman" w:cs="Times New Roman"/>
          <w:sz w:val="24"/>
          <w:szCs w:val="24"/>
        </w:rPr>
        <w:t xml:space="preserve"> </w:t>
      </w:r>
      <w:r w:rsidR="0064515E">
        <w:rPr>
          <w:rFonts w:ascii="Times New Roman" w:hAnsi="Times New Roman" w:cs="Times New Roman"/>
          <w:sz w:val="24"/>
          <w:szCs w:val="24"/>
        </w:rPr>
        <w:t>las cantidades necesarias para elaborar una unidad de producto terminado de cada industria.</w:t>
      </w:r>
    </w:p>
    <w:p w:rsidR="004E7257" w:rsidRDefault="004E7257" w:rsidP="00FD6D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3560" w:rsidRDefault="00977310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7257">
        <w:rPr>
          <w:rFonts w:ascii="Times New Roman" w:hAnsi="Times New Roman" w:cs="Times New Roman"/>
          <w:b/>
          <w:sz w:val="24"/>
          <w:szCs w:val="24"/>
        </w:rPr>
        <w:t>Problema Nº 3.</w:t>
      </w:r>
      <w:r w:rsidRPr="00977310">
        <w:rPr>
          <w:rFonts w:ascii="Times New Roman" w:hAnsi="Times New Roman" w:cs="Times New Roman"/>
          <w:sz w:val="24"/>
          <w:szCs w:val="24"/>
        </w:rPr>
        <w:t xml:space="preserve"> </w:t>
      </w:r>
      <w:r w:rsidRPr="004E7257">
        <w:rPr>
          <w:rFonts w:ascii="Times New Roman" w:hAnsi="Times New Roman" w:cs="Times New Roman"/>
          <w:b/>
          <w:sz w:val="24"/>
          <w:szCs w:val="24"/>
        </w:rPr>
        <w:t>Materia Prima.</w:t>
      </w:r>
    </w:p>
    <w:p w:rsidR="004E7257" w:rsidRPr="004E7257" w:rsidRDefault="004E7257" w:rsidP="004E7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D3560" w:rsidRPr="004E7257">
        <w:rPr>
          <w:rFonts w:ascii="Times New Roman" w:hAnsi="Times New Roman" w:cs="Times New Roman"/>
          <w:sz w:val="24"/>
          <w:szCs w:val="24"/>
        </w:rPr>
        <w:t xml:space="preserve">Definir los controles de calidad realizados en las industrias de la región a la materia prima requerida en los mismos. </w:t>
      </w:r>
    </w:p>
    <w:p w:rsidR="004E7257" w:rsidRDefault="004E7257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CD3560">
        <w:rPr>
          <w:rFonts w:ascii="Times New Roman" w:hAnsi="Times New Roman" w:cs="Times New Roman"/>
          <w:sz w:val="24"/>
          <w:szCs w:val="24"/>
        </w:rPr>
        <w:t>Nombrar en cada caso las unidades de medida usadas para controlar y comerc</w:t>
      </w:r>
      <w:r w:rsidR="00557D6F">
        <w:rPr>
          <w:rFonts w:ascii="Times New Roman" w:hAnsi="Times New Roman" w:cs="Times New Roman"/>
          <w:sz w:val="24"/>
          <w:szCs w:val="24"/>
        </w:rPr>
        <w:t>ializar el ingreso</w:t>
      </w:r>
      <w:r w:rsidR="00CD3560">
        <w:rPr>
          <w:rFonts w:ascii="Times New Roman" w:hAnsi="Times New Roman" w:cs="Times New Roman"/>
          <w:sz w:val="24"/>
          <w:szCs w:val="24"/>
        </w:rPr>
        <w:t>.</w:t>
      </w:r>
      <w:r w:rsidR="00E97F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560" w:rsidRDefault="004E7257" w:rsidP="00FD6D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7F47">
        <w:rPr>
          <w:rFonts w:ascii="Times New Roman" w:hAnsi="Times New Roman" w:cs="Times New Roman"/>
          <w:sz w:val="24"/>
          <w:szCs w:val="24"/>
        </w:rPr>
        <w:t>Investigar los precios actuales de comercialización.</w:t>
      </w:r>
      <w:r w:rsidR="002C2DA6">
        <w:rPr>
          <w:rFonts w:ascii="Times New Roman" w:hAnsi="Times New Roman" w:cs="Times New Roman"/>
          <w:sz w:val="24"/>
          <w:szCs w:val="24"/>
        </w:rPr>
        <w:t xml:space="preserve"> </w:t>
      </w:r>
      <w:r w:rsidR="006B4D43">
        <w:rPr>
          <w:rFonts w:ascii="Times New Roman" w:hAnsi="Times New Roman" w:cs="Times New Roman"/>
          <w:sz w:val="24"/>
          <w:szCs w:val="24"/>
        </w:rPr>
        <w:t>Estimar las cantidades necesarias de materia prima para elaborar una unidad de producto terminado.</w:t>
      </w:r>
    </w:p>
    <w:p w:rsidR="00E97F47" w:rsidRPr="004E7257" w:rsidRDefault="00E97F47" w:rsidP="00FD6D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7257">
        <w:rPr>
          <w:rFonts w:ascii="Times New Roman" w:hAnsi="Times New Roman" w:cs="Times New Roman"/>
          <w:b/>
          <w:sz w:val="24"/>
          <w:szCs w:val="24"/>
        </w:rPr>
        <w:lastRenderedPageBreak/>
        <w:t>Problema N° 4: Producto final.</w:t>
      </w:r>
    </w:p>
    <w:p w:rsidR="004E7257" w:rsidRDefault="004E7257" w:rsidP="004E7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7F47">
        <w:rPr>
          <w:rFonts w:ascii="Times New Roman" w:hAnsi="Times New Roman" w:cs="Times New Roman"/>
          <w:sz w:val="24"/>
          <w:szCs w:val="24"/>
        </w:rPr>
        <w:t xml:space="preserve">Definir los controles de calidad realizados en las industrias de la región al producto final obtenido en los mismos. </w:t>
      </w:r>
    </w:p>
    <w:p w:rsidR="004E7257" w:rsidRDefault="004E7257" w:rsidP="004E7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97F47">
        <w:rPr>
          <w:rFonts w:ascii="Times New Roman" w:hAnsi="Times New Roman" w:cs="Times New Roman"/>
          <w:sz w:val="24"/>
          <w:szCs w:val="24"/>
        </w:rPr>
        <w:t xml:space="preserve">Nombrar en cada caso las unidades de medida usadas para controlar </w:t>
      </w:r>
      <w:r w:rsidR="00557D6F">
        <w:rPr>
          <w:rFonts w:ascii="Times New Roman" w:hAnsi="Times New Roman" w:cs="Times New Roman"/>
          <w:sz w:val="24"/>
          <w:szCs w:val="24"/>
        </w:rPr>
        <w:t>y comercializar</w:t>
      </w:r>
      <w:r w:rsidR="00E97F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310" w:rsidRPr="00977310" w:rsidRDefault="004E7257" w:rsidP="004E72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7F47">
        <w:rPr>
          <w:rFonts w:ascii="Times New Roman" w:hAnsi="Times New Roman" w:cs="Times New Roman"/>
          <w:sz w:val="24"/>
          <w:szCs w:val="24"/>
        </w:rPr>
        <w:t>Investigar los preci</w:t>
      </w:r>
      <w:r w:rsidR="006B4D43">
        <w:rPr>
          <w:rFonts w:ascii="Times New Roman" w:hAnsi="Times New Roman" w:cs="Times New Roman"/>
          <w:sz w:val="24"/>
          <w:szCs w:val="24"/>
        </w:rPr>
        <w:t>os actuales de comercialización.</w:t>
      </w:r>
    </w:p>
    <w:sectPr w:rsidR="00977310" w:rsidRPr="009773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 MT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E52"/>
    <w:multiLevelType w:val="hybridMultilevel"/>
    <w:tmpl w:val="801E63E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72425"/>
    <w:multiLevelType w:val="hybridMultilevel"/>
    <w:tmpl w:val="B18CFEF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10"/>
    <w:rsid w:val="001651E3"/>
    <w:rsid w:val="002C2DA6"/>
    <w:rsid w:val="00441B85"/>
    <w:rsid w:val="004E7257"/>
    <w:rsid w:val="00557D6F"/>
    <w:rsid w:val="0064515E"/>
    <w:rsid w:val="006B4D43"/>
    <w:rsid w:val="00977310"/>
    <w:rsid w:val="00CD3560"/>
    <w:rsid w:val="00E110A2"/>
    <w:rsid w:val="00E97F47"/>
    <w:rsid w:val="00FD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0CC7"/>
  <w15:chartTrackingRefBased/>
  <w15:docId w15:val="{86D36DD5-6488-4F4F-94D9-8A0DE055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E7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71FB0-3C41-4FCE-AF20-828942569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R.</dc:creator>
  <cp:keywords/>
  <dc:description/>
  <cp:lastModifiedBy>Marcelo R.</cp:lastModifiedBy>
  <cp:revision>4</cp:revision>
  <dcterms:created xsi:type="dcterms:W3CDTF">2025-03-24T16:47:00Z</dcterms:created>
  <dcterms:modified xsi:type="dcterms:W3CDTF">2025-03-25T00:36:00Z</dcterms:modified>
</cp:coreProperties>
</file>