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70E0A" w:rsidRPr="00D70E0A" w:rsidRDefault="00D70E0A" w:rsidP="00D70E0A">
      <w:pPr>
        <w:spacing w:after="120" w:line="240" w:lineRule="auto"/>
        <w:outlineLvl w:val="2"/>
        <w:rPr>
          <w:rFonts w:ascii="Verdana" w:eastAsia="Times New Roman" w:hAnsi="Verdana" w:cs="Arial"/>
          <w:b/>
          <w:bCs/>
          <w:color w:val="000000"/>
          <w:sz w:val="20"/>
          <w:szCs w:val="20"/>
          <w:shd w:val="clear" w:color="auto" w:fill="FFFFFF"/>
          <w:lang w:val="en-US" w:eastAsia="es-AR"/>
        </w:rPr>
      </w:pPr>
      <w:bookmarkStart w:id="0" w:name="_GoBack"/>
      <w:bookmarkEnd w:id="0"/>
      <w:r w:rsidRPr="00D70E0A">
        <w:rPr>
          <w:rFonts w:ascii="Verdana" w:eastAsia="Times New Roman" w:hAnsi="Verdana" w:cs="Arial"/>
          <w:b/>
          <w:bCs/>
          <w:color w:val="000000"/>
          <w:sz w:val="20"/>
          <w:szCs w:val="20"/>
          <w:shd w:val="clear" w:color="auto" w:fill="FFFFFF"/>
          <w:lang w:val="en-US" w:eastAsia="es-AR"/>
        </w:rPr>
        <w:t>What Do Employers</w:t>
      </w:r>
      <w:r w:rsidRPr="00D70E0A">
        <w:rPr>
          <w:rFonts w:ascii="Verdana" w:eastAsia="Times New Roman" w:hAnsi="Verdana" w:cs="Arial"/>
          <w:b/>
          <w:bCs/>
          <w:color w:val="000000"/>
          <w:sz w:val="20"/>
          <w:szCs w:val="20"/>
          <w:lang w:val="en-US" w:eastAsia="es-AR"/>
        </w:rPr>
        <w:t> </w:t>
      </w:r>
      <w:r w:rsidRPr="00D70E0A">
        <w:rPr>
          <w:rFonts w:ascii="Verdana" w:eastAsia="Times New Roman" w:hAnsi="Verdana" w:cs="Arial"/>
          <w:b/>
          <w:bCs/>
          <w:i/>
          <w:iCs/>
          <w:color w:val="000000"/>
          <w:sz w:val="20"/>
          <w:szCs w:val="20"/>
          <w:shd w:val="clear" w:color="auto" w:fill="FFFFFF"/>
          <w:lang w:val="en-US" w:eastAsia="es-AR"/>
        </w:rPr>
        <w:t>Really</w:t>
      </w:r>
      <w:r w:rsidRPr="00D70E0A">
        <w:rPr>
          <w:rFonts w:ascii="Verdana" w:eastAsia="Times New Roman" w:hAnsi="Verdana" w:cs="Arial"/>
          <w:b/>
          <w:bCs/>
          <w:color w:val="000000"/>
          <w:sz w:val="20"/>
          <w:szCs w:val="20"/>
          <w:lang w:val="en-US" w:eastAsia="es-AR"/>
        </w:rPr>
        <w:t> </w:t>
      </w:r>
      <w:r w:rsidRPr="00D70E0A">
        <w:rPr>
          <w:rFonts w:ascii="Verdana" w:eastAsia="Times New Roman" w:hAnsi="Verdana" w:cs="Arial"/>
          <w:b/>
          <w:bCs/>
          <w:color w:val="000000"/>
          <w:sz w:val="20"/>
          <w:szCs w:val="20"/>
          <w:shd w:val="clear" w:color="auto" w:fill="FFFFFF"/>
          <w:lang w:val="en-US" w:eastAsia="es-AR"/>
        </w:rPr>
        <w:t>Want? Top Skills and Values Employers Seek from Job-Seekers</w:t>
      </w:r>
    </w:p>
    <w:p w:rsidR="00BA55C6" w:rsidRDefault="00BA55C6" w:rsidP="00D70E0A">
      <w:pPr>
        <w:spacing w:after="120" w:line="240" w:lineRule="auto"/>
        <w:jc w:val="both"/>
        <w:outlineLvl w:val="3"/>
        <w:rPr>
          <w:rFonts w:ascii="Verdana" w:eastAsia="Times New Roman" w:hAnsi="Verdana" w:cs="Arial"/>
          <w:i/>
          <w:iCs/>
          <w:color w:val="000000"/>
          <w:sz w:val="20"/>
          <w:szCs w:val="20"/>
          <w:lang w:val="en-US" w:eastAsia="es-AR"/>
        </w:rPr>
      </w:pPr>
    </w:p>
    <w:p w:rsidR="00D70E0A" w:rsidRDefault="00D70E0A" w:rsidP="00D70E0A">
      <w:pPr>
        <w:spacing w:after="120" w:line="240" w:lineRule="auto"/>
        <w:jc w:val="both"/>
        <w:outlineLvl w:val="3"/>
        <w:rPr>
          <w:rFonts w:ascii="Verdana" w:eastAsia="Times New Roman" w:hAnsi="Verdana" w:cs="Arial"/>
          <w:b/>
          <w:bCs/>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Skills Most Sought After by Employers</w:t>
      </w:r>
    </w:p>
    <w:p w:rsidR="0001200B" w:rsidRPr="00D70E0A" w:rsidRDefault="0001200B" w:rsidP="00D70E0A">
      <w:pPr>
        <w:spacing w:after="120" w:line="240" w:lineRule="auto"/>
        <w:jc w:val="both"/>
        <w:outlineLvl w:val="3"/>
        <w:rPr>
          <w:rFonts w:ascii="Verdana" w:eastAsia="Times New Roman" w:hAnsi="Verdana" w:cs="Arial"/>
          <w:b/>
          <w:bCs/>
          <w:color w:val="000000"/>
          <w:sz w:val="20"/>
          <w:szCs w:val="20"/>
          <w:shd w:val="clear" w:color="auto" w:fill="FFFFFF"/>
          <w:lang w:val="en-US" w:eastAsia="es-AR"/>
        </w:rPr>
      </w:pP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Communications Skills (listening, verbal, written).</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By far, the one skill mentioned most often by employers is the ability to listen, write, and speak effectively. Successful communication is critical in business.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1"/>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Exceptional listener and communicator who effectively conveys information verbally and in writing.</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Analytical/Research Skills.</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Deals with your ability to assess a situation, seek multiple perspectives, gather more information if necessary, and identify key issues that need to be addressed.</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2"/>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Highly analytical thinking with demonstrated talent for identifying, scrutinizing, improving, and streamlining complex work processes.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Computer/Technical Literacy.</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Almost all jobs now require some basic understanding of computer hardware and software, especially word processing, spreadsheets, and email.</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3"/>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Computer-literate performer with extensive software proficiency covering wide variety of applications.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Flexibility/Adaptability/Managing Multiple Priorities.</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Deals with your ability to manage multiple assignments and tasks, set priorities, and adapt to changing conditions and work assignments.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4"/>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Flexible team player who thrives in environments requiring ability to effectively prioritize and juggle multiple concurrent projects.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Interpersonal Abilities.</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The ability to relate to your co-workers, inspire others to participate, and mitigate conflict with co-workers is essential given the amount of time spent at work each day.</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5"/>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Proven relationship-builder with unsurpassed interpersonal skills.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Leadership/Management Skills.</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While there is some debate about whether leadership is something people are born with, these skills deal with your ability to take charge and manage your co-workers.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6"/>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Goal-driven leader who maintains a productive climate and confidently motivates, mobilizes, and coaches employees to meet high performance standards.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Multicultural Sensitivity/Awareness.</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There is possibly no bigger issue in the workplace than diversity, and job-seekers must demonstrate a sensitivity and awareness to other people and cultures.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7"/>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Personable professional whose strengths include cultural sensitivity and an ability to build rapport with a diverse workforce in multicultural settings.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Planning/Organizing.</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Deals with your ability to design, plan, organize, and implement projects and tasks within an allotted timeframe. Also involves goal-setting.</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8"/>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Results-driven achiever with exemplary planning and organizational skills, along with a high degree of detail orientation.</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lastRenderedPageBreak/>
        <w:t>Problem-Solving/Reasoning/Creativity.</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Involves the ability to find solutions to problems using your creativity, reasoning, and past experiences along with the available information and resources.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9"/>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Innovative problem-solver who can generate workable solutions and resolve complaints.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Teamwork.</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Because so many jobs involve working in one or more work-groups, you must have the ability to work with others in a professional manner while attempting to achieve a common goal.</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10"/>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Resourceful team player who excels at building trusting relationships with customers and colleagues.</w:t>
      </w:r>
    </w:p>
    <w:p w:rsidR="00D70E0A" w:rsidRPr="00D70E0A" w:rsidRDefault="00D70E0A" w:rsidP="00D70E0A">
      <w:pPr>
        <w:spacing w:after="120" w:line="240" w:lineRule="auto"/>
        <w:jc w:val="both"/>
        <w:outlineLvl w:val="3"/>
        <w:rPr>
          <w:rFonts w:ascii="Verdana" w:eastAsia="Times New Roman" w:hAnsi="Verdana" w:cs="Arial"/>
          <w:b/>
          <w:bCs/>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Personal Values Employers Seek in Employees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Of equal importance to skills are the values, personality traits, and personal characteristics that employers seek. Look for ways to weave examples of these characteristics into your resume, cover letters, and answers to interview questions.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Here is our list of the 10 most important categories of values.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Honesty/Integrity/Morality.</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Employers probably respect personal integrity more than any other value, especially in light of the many recent corporate scandals.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11"/>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Seasoned professional whose honesty and integrity provide for effective leadership and optimal business relationships.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Adaptability/Flexibility.</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Deals with openness to new ideas and concepts, to working independently or as part of a team, and to carrying out multiple tasks or projects.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12"/>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Highly adaptable, mobile, positive, resilient, patient risk-taker who is open to new ideas.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Dedication/Hard-Working/Work Ethic/Tenacity.</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Employers seek job-seekers who love what they do and will keep at it until they solve the problem and get the job done.</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13"/>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Productive worker with solid work ethic who exerts optimal effort in successfully completing tasks.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Dependability/Reliability/Responsibility.</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There's no question that all employers desire employees who will arrive to work every day - on time - and ready to work, and who will take responsibility for their actions.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14"/>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Dependable, responsible contributor with committed to excellence and success.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Loyalty.</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Employers want employees who will have a strong devotion to the company -- even at times when the company is not necessarily loyal to its employees.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15"/>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Loyal and dedicated manager with an excellent work record.</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Positive Attitude/Motivation/Energy/Passion.</w:t>
      </w:r>
      <w:r w:rsidRPr="00D70E0A">
        <w:rPr>
          <w:rFonts w:ascii="Verdana" w:eastAsia="Times New Roman" w:hAnsi="Verdana" w:cs="Arial"/>
          <w:b/>
          <w:bCs/>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The job-seekers who get hired and the employees who get promoted are the ones with drive and passion -- and who demonstrate this enthusiasm through their words and actions.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16"/>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Energetic performer consistently cited for unbridled passion for work, sunny disposition, and upbeat, positive attitude.</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Professionalism.</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Deals with acting in a responsible and fair manner in all your personal and work activities, which is seen as a sign of maturity and self-confidence; avoid being petty.</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17"/>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lastRenderedPageBreak/>
        <w:t>Conscientious go-getter who is highly organized, dedicated, and committed to professionalism.</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Self-Confidence.</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Look at it this way: if you don't believe in yourself, in your unique mix of skills, education, and abilities, why should a prospective employer? Be confident in yourself and what you can offer employers.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18"/>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Confident, hard-working employee who is committed to achieving excellence.</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 xml:space="preserve">Self-Motivated/Ability to Work </w:t>
      </w:r>
      <w:proofErr w:type="gramStart"/>
      <w:r w:rsidRPr="00D70E0A">
        <w:rPr>
          <w:rFonts w:ascii="Verdana" w:eastAsia="Times New Roman" w:hAnsi="Verdana" w:cs="Arial"/>
          <w:b/>
          <w:bCs/>
          <w:color w:val="000000"/>
          <w:sz w:val="20"/>
          <w:szCs w:val="20"/>
          <w:shd w:val="clear" w:color="auto" w:fill="FFFFFF"/>
          <w:lang w:val="en-US" w:eastAsia="es-AR"/>
        </w:rPr>
        <w:t>With</w:t>
      </w:r>
      <w:proofErr w:type="gramEnd"/>
      <w:r w:rsidRPr="00D70E0A">
        <w:rPr>
          <w:rFonts w:ascii="Verdana" w:eastAsia="Times New Roman" w:hAnsi="Verdana" w:cs="Arial"/>
          <w:b/>
          <w:bCs/>
          <w:color w:val="000000"/>
          <w:sz w:val="20"/>
          <w:szCs w:val="20"/>
          <w:shd w:val="clear" w:color="auto" w:fill="FFFFFF"/>
          <w:lang w:val="en-US" w:eastAsia="es-AR"/>
        </w:rPr>
        <w:t xml:space="preserve"> Little or No Supervision.</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While teamwork is always mentioned as an important skill, so is the ability to work independently, with minimal supervision.</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19"/>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Highly motivated self-starter who takes initiative with minimal supervision.</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Willingness to Learn.</w:t>
      </w:r>
      <w:r w:rsidRPr="00D70E0A">
        <w:rPr>
          <w:rFonts w:ascii="Verdana" w:eastAsia="Times New Roman" w:hAnsi="Verdana" w:cs="Arial"/>
          <w:color w:val="000000"/>
          <w:sz w:val="20"/>
          <w:szCs w:val="20"/>
          <w:lang w:val="en-US" w:eastAsia="es-AR"/>
        </w:rPr>
        <w:t> </w:t>
      </w:r>
      <w:r w:rsidRPr="00D70E0A">
        <w:rPr>
          <w:rFonts w:ascii="Verdana" w:eastAsia="Times New Roman" w:hAnsi="Verdana" w:cs="Arial"/>
          <w:color w:val="000000"/>
          <w:sz w:val="20"/>
          <w:szCs w:val="20"/>
          <w:shd w:val="clear" w:color="auto" w:fill="FFFFFF"/>
          <w:lang w:val="en-US" w:eastAsia="es-AR"/>
        </w:rPr>
        <w:t>No matter what your age, no matter how much experience you have, you should always be willing to learn a new skill or technique. Jobs are constantly changing and evolving, and you must show an openness to grow and learn with that change.</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i/>
          <w:iCs/>
          <w:color w:val="000000"/>
          <w:sz w:val="20"/>
          <w:szCs w:val="20"/>
          <w:shd w:val="clear" w:color="auto" w:fill="FFFFFF"/>
          <w:lang w:val="en-US" w:eastAsia="es-AR"/>
        </w:rPr>
        <w:t>Sample bullet point describing this skill:</w:t>
      </w:r>
    </w:p>
    <w:p w:rsidR="00D70E0A" w:rsidRPr="00D70E0A" w:rsidRDefault="00D70E0A" w:rsidP="00D70E0A">
      <w:pPr>
        <w:numPr>
          <w:ilvl w:val="0"/>
          <w:numId w:val="20"/>
        </w:num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Enthusiastic, knowledge-hungry learner, eager to meet challenges and quickly assimilate new concepts.</w:t>
      </w:r>
    </w:p>
    <w:p w:rsidR="00D70E0A" w:rsidRPr="00D70E0A" w:rsidRDefault="00D70E0A" w:rsidP="00D70E0A">
      <w:pPr>
        <w:spacing w:after="120" w:line="240" w:lineRule="auto"/>
        <w:jc w:val="both"/>
        <w:outlineLvl w:val="3"/>
        <w:rPr>
          <w:rFonts w:ascii="Verdana" w:eastAsia="Times New Roman" w:hAnsi="Verdana" w:cs="Arial"/>
          <w:b/>
          <w:bCs/>
          <w:color w:val="000000"/>
          <w:sz w:val="20"/>
          <w:szCs w:val="20"/>
          <w:shd w:val="clear" w:color="auto" w:fill="FFFFFF"/>
          <w:lang w:val="en-US" w:eastAsia="es-AR"/>
        </w:rPr>
      </w:pPr>
      <w:r w:rsidRPr="00D70E0A">
        <w:rPr>
          <w:rFonts w:ascii="Verdana" w:eastAsia="Times New Roman" w:hAnsi="Verdana" w:cs="Arial"/>
          <w:b/>
          <w:bCs/>
          <w:color w:val="000000"/>
          <w:sz w:val="20"/>
          <w:szCs w:val="20"/>
          <w:shd w:val="clear" w:color="auto" w:fill="FFFFFF"/>
          <w:lang w:val="en-US" w:eastAsia="es-AR"/>
        </w:rPr>
        <w:t>Final Thoughts</w:t>
      </w:r>
    </w:p>
    <w:p w:rsidR="00D70E0A" w:rsidRPr="00D70E0A" w:rsidRDefault="00D70E0A" w:rsidP="00D70E0A">
      <w:pPr>
        <w:spacing w:after="120" w:line="240" w:lineRule="auto"/>
        <w:jc w:val="both"/>
        <w:rPr>
          <w:rFonts w:ascii="Verdana" w:eastAsia="Times New Roman" w:hAnsi="Verdana" w:cs="Arial"/>
          <w:color w:val="000000"/>
          <w:sz w:val="20"/>
          <w:szCs w:val="20"/>
          <w:shd w:val="clear" w:color="auto" w:fill="FFFFFF"/>
          <w:lang w:val="en-US" w:eastAsia="es-AR"/>
        </w:rPr>
      </w:pPr>
      <w:r w:rsidRPr="00D70E0A">
        <w:rPr>
          <w:rFonts w:ascii="Verdana" w:eastAsia="Times New Roman" w:hAnsi="Verdana" w:cs="Arial"/>
          <w:color w:val="000000"/>
          <w:sz w:val="20"/>
          <w:szCs w:val="20"/>
          <w:shd w:val="clear" w:color="auto" w:fill="FFFFFF"/>
          <w:lang w:val="en-US" w:eastAsia="es-AR"/>
        </w:rPr>
        <w:t>Employability skills and personal values are the critical tools and traits you need to succeed in the workplace -- and they are all elements that you can learn, cultivate, develop, and maintain over your lifetime. Once you have identified the sought-after skills and values and assessed the degree to which you possess, them remember to document them and market them (in your resume, cover letter, and interview answers) for job-search success.</w:t>
      </w:r>
    </w:p>
    <w:p w:rsidR="007B3F2A" w:rsidRPr="00D70E0A" w:rsidRDefault="00536464" w:rsidP="00536464">
      <w:pPr>
        <w:spacing w:after="120" w:line="240" w:lineRule="auto"/>
        <w:jc w:val="right"/>
        <w:rPr>
          <w:rFonts w:ascii="Verdana" w:hAnsi="Verdana"/>
          <w:sz w:val="20"/>
          <w:szCs w:val="20"/>
          <w:lang w:val="en-US"/>
        </w:rPr>
      </w:pPr>
      <w:r>
        <w:rPr>
          <w:rFonts w:ascii="Verdana" w:hAnsi="Verdana"/>
          <w:sz w:val="20"/>
          <w:szCs w:val="20"/>
          <w:lang w:val="en-US"/>
        </w:rPr>
        <w:t xml:space="preserve">(From: </w:t>
      </w:r>
      <w:r w:rsidRPr="00536464">
        <w:rPr>
          <w:rFonts w:ascii="Verdana" w:hAnsi="Verdana"/>
          <w:sz w:val="20"/>
          <w:szCs w:val="20"/>
          <w:lang w:val="en-US"/>
        </w:rPr>
        <w:t>http://www.quintcareers.com/</w:t>
      </w:r>
      <w:r>
        <w:rPr>
          <w:rFonts w:ascii="Verdana" w:hAnsi="Verdana"/>
          <w:sz w:val="20"/>
          <w:szCs w:val="20"/>
          <w:lang w:val="en-US"/>
        </w:rPr>
        <w:t>)</w:t>
      </w:r>
    </w:p>
    <w:sectPr w:rsidR="007B3F2A" w:rsidRPr="00D70E0A" w:rsidSect="00342F8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085" w:rsidRDefault="00692085" w:rsidP="00342F80">
      <w:pPr>
        <w:spacing w:after="0" w:line="240" w:lineRule="auto"/>
      </w:pPr>
      <w:r>
        <w:separator/>
      </w:r>
    </w:p>
  </w:endnote>
  <w:endnote w:type="continuationSeparator" w:id="0">
    <w:p w:rsidR="00692085" w:rsidRDefault="00692085" w:rsidP="0034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41" w:rsidRDefault="00BD17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41" w:rsidRDefault="00BD17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41" w:rsidRDefault="00BD17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085" w:rsidRDefault="00692085" w:rsidP="00342F80">
      <w:pPr>
        <w:spacing w:after="0" w:line="240" w:lineRule="auto"/>
      </w:pPr>
      <w:r>
        <w:separator/>
      </w:r>
    </w:p>
  </w:footnote>
  <w:footnote w:type="continuationSeparator" w:id="0">
    <w:p w:rsidR="00692085" w:rsidRDefault="00692085" w:rsidP="0034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80" w:rsidRDefault="00342F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80" w:rsidRDefault="00342F8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80" w:rsidRDefault="00342F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84BFE"/>
    <w:multiLevelType w:val="multilevel"/>
    <w:tmpl w:val="1358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D28E6"/>
    <w:multiLevelType w:val="multilevel"/>
    <w:tmpl w:val="8FF2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50BFF"/>
    <w:multiLevelType w:val="multilevel"/>
    <w:tmpl w:val="BC10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5375C"/>
    <w:multiLevelType w:val="multilevel"/>
    <w:tmpl w:val="F23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732C1"/>
    <w:multiLevelType w:val="multilevel"/>
    <w:tmpl w:val="80C6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C3431"/>
    <w:multiLevelType w:val="multilevel"/>
    <w:tmpl w:val="CF88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91EFE"/>
    <w:multiLevelType w:val="multilevel"/>
    <w:tmpl w:val="5EF8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57E62"/>
    <w:multiLevelType w:val="multilevel"/>
    <w:tmpl w:val="A638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42C41"/>
    <w:multiLevelType w:val="multilevel"/>
    <w:tmpl w:val="0652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6333C"/>
    <w:multiLevelType w:val="multilevel"/>
    <w:tmpl w:val="DA1A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533A0"/>
    <w:multiLevelType w:val="multilevel"/>
    <w:tmpl w:val="6A60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11BC2"/>
    <w:multiLevelType w:val="multilevel"/>
    <w:tmpl w:val="382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00FB8"/>
    <w:multiLevelType w:val="multilevel"/>
    <w:tmpl w:val="6B06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563EF"/>
    <w:multiLevelType w:val="multilevel"/>
    <w:tmpl w:val="4268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778E8"/>
    <w:multiLevelType w:val="multilevel"/>
    <w:tmpl w:val="6D66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F6736"/>
    <w:multiLevelType w:val="multilevel"/>
    <w:tmpl w:val="BFC8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9811D9"/>
    <w:multiLevelType w:val="multilevel"/>
    <w:tmpl w:val="E17A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91808"/>
    <w:multiLevelType w:val="multilevel"/>
    <w:tmpl w:val="1CE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21FFF"/>
    <w:multiLevelType w:val="multilevel"/>
    <w:tmpl w:val="6A00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327834"/>
    <w:multiLevelType w:val="multilevel"/>
    <w:tmpl w:val="854C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5"/>
  </w:num>
  <w:num w:numId="4">
    <w:abstractNumId w:val="19"/>
  </w:num>
  <w:num w:numId="5">
    <w:abstractNumId w:val="7"/>
  </w:num>
  <w:num w:numId="6">
    <w:abstractNumId w:val="12"/>
  </w:num>
  <w:num w:numId="7">
    <w:abstractNumId w:val="0"/>
  </w:num>
  <w:num w:numId="8">
    <w:abstractNumId w:val="10"/>
  </w:num>
  <w:num w:numId="9">
    <w:abstractNumId w:val="11"/>
  </w:num>
  <w:num w:numId="10">
    <w:abstractNumId w:val="17"/>
  </w:num>
  <w:num w:numId="11">
    <w:abstractNumId w:val="4"/>
  </w:num>
  <w:num w:numId="12">
    <w:abstractNumId w:val="8"/>
  </w:num>
  <w:num w:numId="13">
    <w:abstractNumId w:val="15"/>
  </w:num>
  <w:num w:numId="14">
    <w:abstractNumId w:val="16"/>
  </w:num>
  <w:num w:numId="15">
    <w:abstractNumId w:val="13"/>
  </w:num>
  <w:num w:numId="16">
    <w:abstractNumId w:val="1"/>
  </w:num>
  <w:num w:numId="17">
    <w:abstractNumId w:val="3"/>
  </w:num>
  <w:num w:numId="18">
    <w:abstractNumId w:val="6"/>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0A"/>
    <w:rsid w:val="0001200B"/>
    <w:rsid w:val="00047AD1"/>
    <w:rsid w:val="00203182"/>
    <w:rsid w:val="00342F80"/>
    <w:rsid w:val="00536464"/>
    <w:rsid w:val="00692085"/>
    <w:rsid w:val="007B3F2A"/>
    <w:rsid w:val="008B5153"/>
    <w:rsid w:val="00BA55C6"/>
    <w:rsid w:val="00BD1741"/>
    <w:rsid w:val="00D03088"/>
    <w:rsid w:val="00D70E0A"/>
    <w:rsid w:val="00E916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9E12A9-F71A-4837-8862-DD531BD0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F2A"/>
  </w:style>
  <w:style w:type="paragraph" w:styleId="Ttulo3">
    <w:name w:val="heading 3"/>
    <w:basedOn w:val="Normal"/>
    <w:link w:val="Ttulo3Car"/>
    <w:uiPriority w:val="9"/>
    <w:qFormat/>
    <w:rsid w:val="00D70E0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D70E0A"/>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70E0A"/>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D70E0A"/>
    <w:rPr>
      <w:rFonts w:ascii="Times New Roman" w:eastAsia="Times New Roman" w:hAnsi="Times New Roman" w:cs="Times New Roman"/>
      <w:b/>
      <w:bCs/>
      <w:sz w:val="24"/>
      <w:szCs w:val="24"/>
      <w:lang w:eastAsia="es-AR"/>
    </w:rPr>
  </w:style>
  <w:style w:type="character" w:customStyle="1" w:styleId="apple-style-span">
    <w:name w:val="apple-style-span"/>
    <w:basedOn w:val="Fuentedeprrafopredeter"/>
    <w:rsid w:val="00D70E0A"/>
  </w:style>
  <w:style w:type="character" w:customStyle="1" w:styleId="apple-converted-space">
    <w:name w:val="apple-converted-space"/>
    <w:basedOn w:val="Fuentedeprrafopredeter"/>
    <w:rsid w:val="00D70E0A"/>
  </w:style>
  <w:style w:type="paragraph" w:styleId="NormalWeb">
    <w:name w:val="Normal (Web)"/>
    <w:basedOn w:val="Normal"/>
    <w:uiPriority w:val="99"/>
    <w:semiHidden/>
    <w:unhideWhenUsed/>
    <w:rsid w:val="00D70E0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D70E0A"/>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D70E0A"/>
    <w:rPr>
      <w:rFonts w:ascii="Arial" w:eastAsia="Times New Roman" w:hAnsi="Arial" w:cs="Arial"/>
      <w:vanish/>
      <w:sz w:val="16"/>
      <w:szCs w:val="16"/>
      <w:lang w:eastAsia="es-AR"/>
    </w:rPr>
  </w:style>
  <w:style w:type="character" w:styleId="Hipervnculo">
    <w:name w:val="Hyperlink"/>
    <w:basedOn w:val="Fuentedeprrafopredeter"/>
    <w:uiPriority w:val="99"/>
    <w:semiHidden/>
    <w:unhideWhenUsed/>
    <w:rsid w:val="00D70E0A"/>
    <w:rPr>
      <w:color w:val="0000FF"/>
      <w:u w:val="single"/>
    </w:rPr>
  </w:style>
  <w:style w:type="paragraph" w:styleId="z-Finaldelformulario">
    <w:name w:val="HTML Bottom of Form"/>
    <w:basedOn w:val="Normal"/>
    <w:next w:val="Normal"/>
    <w:link w:val="z-FinaldelformularioCar"/>
    <w:hidden/>
    <w:uiPriority w:val="99"/>
    <w:unhideWhenUsed/>
    <w:rsid w:val="00D70E0A"/>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rsid w:val="00D70E0A"/>
    <w:rPr>
      <w:rFonts w:ascii="Arial" w:eastAsia="Times New Roman" w:hAnsi="Arial" w:cs="Arial"/>
      <w:vanish/>
      <w:sz w:val="16"/>
      <w:szCs w:val="16"/>
      <w:lang w:eastAsia="es-AR"/>
    </w:rPr>
  </w:style>
  <w:style w:type="paragraph" w:styleId="Encabezado">
    <w:name w:val="header"/>
    <w:basedOn w:val="Normal"/>
    <w:link w:val="EncabezadoCar"/>
    <w:uiPriority w:val="99"/>
    <w:semiHidden/>
    <w:unhideWhenUsed/>
    <w:rsid w:val="00342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42F80"/>
  </w:style>
  <w:style w:type="paragraph" w:styleId="Piedepgina">
    <w:name w:val="footer"/>
    <w:basedOn w:val="Normal"/>
    <w:link w:val="PiedepginaCar"/>
    <w:uiPriority w:val="99"/>
    <w:semiHidden/>
    <w:unhideWhenUsed/>
    <w:rsid w:val="00342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42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71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Checha</dc:creator>
  <cp:lastModifiedBy>Usuario</cp:lastModifiedBy>
  <cp:revision>2</cp:revision>
  <cp:lastPrinted>2011-09-28T14:49:00Z</cp:lastPrinted>
  <dcterms:created xsi:type="dcterms:W3CDTF">2021-09-27T11:54:00Z</dcterms:created>
  <dcterms:modified xsi:type="dcterms:W3CDTF">2021-09-27T11:54:00Z</dcterms:modified>
</cp:coreProperties>
</file>