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bidi w:val="0"/>
        <w:spacing w:before="240" w:after="120"/>
        <w:jc w:val="center"/>
        <w:rPr/>
      </w:pPr>
      <w:r>
        <w:rPr/>
        <w:t xml:space="preserve">ORGANIZACIÓN Y GESTIÓN </w:t>
      </w:r>
    </w:p>
    <w:p>
      <w:pPr>
        <w:pStyle w:val="Ttulo1"/>
        <w:bidi w:val="0"/>
        <w:jc w:val="center"/>
        <w:rPr/>
      </w:pPr>
      <w:r>
        <w:rPr/>
        <w:t>DEL MANTENIMIENTO</w:t>
      </w:r>
    </w:p>
    <w:p>
      <w:pPr>
        <w:pStyle w:val="Normal"/>
        <w:bidi w:val="0"/>
        <w:jc w:val="left"/>
        <w:rPr/>
      </w:pPr>
      <w:r>
        <w:rPr/>
      </w:r>
    </w:p>
    <w:p>
      <w:pPr>
        <w:pStyle w:val="Ttulo2"/>
        <w:bidi w:val="0"/>
        <w:jc w:val="left"/>
        <w:rPr/>
      </w:pPr>
      <w:r>
        <w:rPr/>
        <w:t>PROTOCOLO PARA EXAMEN PARCIAL</w:t>
      </w:r>
    </w:p>
    <w:p>
      <w:pPr>
        <w:pStyle w:val="Normal"/>
        <w:bidi w:val="0"/>
        <w:jc w:val="left"/>
        <w:rPr/>
      </w:pPr>
      <w:r>
        <w:rPr/>
      </w:r>
    </w:p>
    <w:p>
      <w:pPr>
        <w:pStyle w:val="Normal"/>
        <w:bidi w:val="0"/>
        <w:jc w:val="left"/>
        <w:rPr/>
      </w:pPr>
      <w:r>
        <w:rPr>
          <w:b/>
          <w:bCs/>
        </w:rPr>
        <w:t>MODALIDAD</w:t>
      </w:r>
      <w:r>
        <w:rPr/>
        <w:t>: VIRTUAL</w:t>
      </w:r>
    </w:p>
    <w:p>
      <w:pPr>
        <w:pStyle w:val="Normal"/>
        <w:bidi w:val="0"/>
        <w:jc w:val="left"/>
        <w:rPr/>
      </w:pPr>
      <w:r>
        <w:rPr/>
      </w:r>
    </w:p>
    <w:p>
      <w:pPr>
        <w:pStyle w:val="Normal"/>
        <w:bidi w:val="0"/>
        <w:jc w:val="left"/>
        <w:rPr/>
      </w:pPr>
      <w:r>
        <w:rPr>
          <w:b/>
          <w:bCs/>
        </w:rPr>
        <w:t>FECHA:</w:t>
      </w:r>
      <w:r>
        <w:rPr/>
        <w:t xml:space="preserve"> 14/06/2021</w:t>
      </w:r>
    </w:p>
    <w:p>
      <w:pPr>
        <w:pStyle w:val="Normal"/>
        <w:bidi w:val="0"/>
        <w:jc w:val="left"/>
        <w:rPr/>
      </w:pPr>
      <w:r>
        <w:rPr/>
      </w:r>
    </w:p>
    <w:p>
      <w:pPr>
        <w:pStyle w:val="Normal"/>
        <w:bidi w:val="0"/>
        <w:jc w:val="left"/>
        <w:rPr>
          <w:b/>
          <w:b/>
          <w:bCs/>
        </w:rPr>
      </w:pPr>
      <w:r>
        <w:rPr>
          <w:b/>
          <w:bCs/>
        </w:rPr>
        <w:t xml:space="preserve">PROCESO: </w:t>
      </w:r>
    </w:p>
    <w:p>
      <w:pPr>
        <w:pStyle w:val="Normal"/>
        <w:bidi w:val="0"/>
        <w:jc w:val="left"/>
        <w:rPr/>
      </w:pPr>
      <w:r>
        <w:rPr/>
      </w:r>
    </w:p>
    <w:p>
      <w:pPr>
        <w:pStyle w:val="Normal"/>
        <w:bidi w:val="0"/>
        <w:spacing w:lineRule="auto" w:line="360"/>
        <w:jc w:val="both"/>
        <w:rPr>
          <w:rFonts w:ascii="Times New Roman" w:hAnsi="Times New Roman"/>
        </w:rPr>
      </w:pPr>
      <w:r>
        <w:rPr>
          <w:rFonts w:ascii="Times New Roman" w:hAnsi="Times New Roman"/>
        </w:rPr>
        <w:t>El examen consistira en dos tiempos, una primera instancia donde nos conectamos todos, se habilita el acceso a un formulario virtual de Google con consignas teóricas.</w:t>
      </w:r>
    </w:p>
    <w:p>
      <w:pPr>
        <w:pStyle w:val="Normal"/>
        <w:bidi w:val="0"/>
        <w:spacing w:lineRule="auto" w:line="360"/>
        <w:jc w:val="both"/>
        <w:rPr>
          <w:rFonts w:ascii="Times New Roman" w:hAnsi="Times New Roman"/>
        </w:rPr>
      </w:pPr>
      <w:r>
        <w:rPr>
          <w:rFonts w:ascii="Times New Roman" w:hAnsi="Times New Roman"/>
        </w:rPr>
        <w:t>Las consignas tendran puntuación que permitira valuar al alumno en la teoria, se establece un tiempo de entrega, durante este tiempo se permanece conectado, al finalizar el tiempo de entrega, (envío de las respuestas), se inhabilita la posibilidad de realizar el envío de las respuestas.</w:t>
      </w:r>
    </w:p>
    <w:p>
      <w:pPr>
        <w:pStyle w:val="Normal"/>
        <w:bidi w:val="0"/>
        <w:spacing w:lineRule="auto" w:line="360"/>
        <w:jc w:val="both"/>
        <w:rPr>
          <w:rFonts w:ascii="Times New Roman" w:hAnsi="Times New Roman"/>
        </w:rPr>
      </w:pPr>
      <w:r>
        <w:rPr>
          <w:rFonts w:ascii="Times New Roman" w:hAnsi="Times New Roman"/>
        </w:rPr>
        <w:t>La parte teórica del examen tine valuación automática tras hacer el envío de las respuestas.</w:t>
      </w:r>
    </w:p>
    <w:p>
      <w:pPr>
        <w:pStyle w:val="Normal"/>
        <w:bidi w:val="0"/>
        <w:spacing w:lineRule="auto" w:line="360"/>
        <w:jc w:val="both"/>
        <w:rPr>
          <w:rFonts w:ascii="Times New Roman" w:hAnsi="Times New Roman"/>
        </w:rPr>
      </w:pPr>
      <w:r>
        <w:rPr>
          <w:rFonts w:ascii="Times New Roman" w:hAnsi="Times New Roman"/>
        </w:rPr>
        <w:t>La valoración total obtenida en esta parte del examen conforma el 50% del total del examen.</w:t>
      </w:r>
    </w:p>
    <w:p>
      <w:pPr>
        <w:pStyle w:val="Normal"/>
        <w:numPr>
          <w:ilvl w:val="0"/>
          <w:numId w:val="2"/>
        </w:numPr>
        <w:bidi w:val="0"/>
        <w:spacing w:lineRule="auto" w:line="360"/>
        <w:jc w:val="both"/>
        <w:rPr/>
      </w:pPr>
      <w:r>
        <w:rPr>
          <w:rFonts w:ascii="Times New Roman" w:hAnsi="Times New Roman"/>
          <w:b/>
          <w:bCs/>
        </w:rPr>
        <w:t>Tiempo del examen teórico:</w:t>
      </w:r>
      <w:r>
        <w:rPr>
          <w:rFonts w:ascii="Times New Roman" w:hAnsi="Times New Roman"/>
        </w:rPr>
        <w:t xml:space="preserve"> 40 minutos</w:t>
      </w:r>
    </w:p>
    <w:p>
      <w:pPr>
        <w:pStyle w:val="Normal"/>
        <w:bidi w:val="0"/>
        <w:spacing w:lineRule="auto" w:line="360"/>
        <w:jc w:val="both"/>
        <w:rPr>
          <w:rFonts w:ascii="Times New Roman" w:hAnsi="Times New Roman"/>
        </w:rPr>
      </w:pPr>
      <w:r>
        <w:rPr>
          <w:rFonts w:ascii="Times New Roman" w:hAnsi="Times New Roman"/>
        </w:rPr>
      </w:r>
    </w:p>
    <w:p>
      <w:pPr>
        <w:pStyle w:val="Normal"/>
        <w:bidi w:val="0"/>
        <w:spacing w:lineRule="auto" w:line="360"/>
        <w:jc w:val="both"/>
        <w:rPr>
          <w:rFonts w:ascii="Times New Roman" w:hAnsi="Times New Roman"/>
        </w:rPr>
      </w:pPr>
      <w:r>
        <w:rPr>
          <w:rFonts w:ascii="Times New Roman" w:hAnsi="Times New Roman"/>
        </w:rPr>
        <w:t>La segunda parte del examen se comparte en formato pdf, en tiempo real mediante el chat del meet, (se comparte el link de descarga del pdf), las consignas con los ejercicios prácticos del examen.</w:t>
      </w:r>
    </w:p>
    <w:p>
      <w:pPr>
        <w:pStyle w:val="Normal"/>
        <w:bidi w:val="0"/>
        <w:spacing w:lineRule="auto" w:line="360"/>
        <w:jc w:val="both"/>
        <w:rPr>
          <w:rFonts w:ascii="Times New Roman" w:hAnsi="Times New Roman"/>
        </w:rPr>
      </w:pPr>
      <w:r>
        <w:rPr>
          <w:rFonts w:ascii="Times New Roman" w:hAnsi="Times New Roman"/>
        </w:rPr>
        <w:t>Se comparte además un formulario de Google el cual contiene la posibilidad de subir hasta 10 fotos cada alumno, de los ejercicios hechos.</w:t>
      </w:r>
    </w:p>
    <w:p>
      <w:pPr>
        <w:pStyle w:val="Normal"/>
        <w:bidi w:val="0"/>
        <w:spacing w:lineRule="auto" w:line="360"/>
        <w:jc w:val="both"/>
        <w:rPr>
          <w:rFonts w:ascii="Times New Roman" w:hAnsi="Times New Roman"/>
        </w:rPr>
      </w:pPr>
      <w:r>
        <w:rPr>
          <w:rFonts w:ascii="Times New Roman" w:hAnsi="Times New Roman"/>
        </w:rPr>
        <w:t>Pueden subir directamente las fotos, o sacar las mismas, pegar en un word, guardarlo como pdf, y subir un unico archivo pdf.</w:t>
      </w:r>
    </w:p>
    <w:p>
      <w:pPr>
        <w:pStyle w:val="Normal"/>
        <w:bidi w:val="0"/>
        <w:spacing w:lineRule="auto" w:line="360"/>
        <w:jc w:val="both"/>
        <w:rPr>
          <w:rFonts w:ascii="Times New Roman" w:hAnsi="Times New Roman"/>
        </w:rPr>
      </w:pPr>
      <w:r>
        <w:rPr>
          <w:rFonts w:ascii="Times New Roman" w:hAnsi="Times New Roman"/>
        </w:rPr>
        <w:t>Se preestablece un tiempo de desarrollo, y desde este momento, se puede desconectar la sala virtual.</w:t>
      </w:r>
    </w:p>
    <w:p>
      <w:pPr>
        <w:pStyle w:val="Normal"/>
        <w:bidi w:val="0"/>
        <w:spacing w:lineRule="auto" w:line="360"/>
        <w:jc w:val="both"/>
        <w:rPr>
          <w:rFonts w:ascii="Times New Roman" w:hAnsi="Times New Roman"/>
        </w:rPr>
      </w:pPr>
      <w:r>
        <w:rPr>
          <w:rFonts w:ascii="Times New Roman" w:hAnsi="Times New Roman"/>
        </w:rPr>
        <w:t xml:space="preserve">Pasado este tiempo de desarrollo, se habilita nuevamente el acceso a la sala, (mismo link), y </w:t>
      </w:r>
      <w:r>
        <w:rPr>
          <w:rFonts w:ascii="Times New Roman" w:hAnsi="Times New Roman"/>
        </w:rPr>
        <w:t>se procede a realizar en vivo el corte o la inhabilitación de la aceptación de los archivos con los desarrollos del práctico.</w:t>
      </w:r>
    </w:p>
    <w:p>
      <w:pPr>
        <w:pStyle w:val="Normal"/>
        <w:bidi w:val="0"/>
        <w:spacing w:lineRule="auto" w:line="360"/>
        <w:jc w:val="both"/>
        <w:rPr>
          <w:rFonts w:ascii="Times New Roman" w:hAnsi="Times New Roman"/>
        </w:rPr>
      </w:pPr>
      <w:r>
        <w:rPr>
          <w:rFonts w:ascii="Times New Roman" w:hAnsi="Times New Roman"/>
        </w:rPr>
        <w:t>La parte práctica del examen, no tiene valuación automática, tienen que esperar que se les corrija.</w:t>
      </w:r>
    </w:p>
    <w:p>
      <w:pPr>
        <w:pStyle w:val="Normal"/>
        <w:bidi w:val="0"/>
        <w:spacing w:lineRule="auto" w:line="360"/>
        <w:jc w:val="both"/>
        <w:rPr>
          <w:rFonts w:ascii="Times New Roman" w:hAnsi="Times New Roman"/>
        </w:rPr>
      </w:pPr>
      <w:r>
        <w:rPr>
          <w:rFonts w:ascii="Times New Roman" w:hAnsi="Times New Roman"/>
        </w:rPr>
        <w:t>La valuacion de la parte práctica del examen conforma el 50% restante de la nota total.</w:t>
      </w:r>
    </w:p>
    <w:p>
      <w:pPr>
        <w:pStyle w:val="Normal"/>
        <w:numPr>
          <w:ilvl w:val="0"/>
          <w:numId w:val="3"/>
        </w:numPr>
        <w:bidi w:val="0"/>
        <w:spacing w:lineRule="auto" w:line="360"/>
        <w:jc w:val="both"/>
        <w:rPr>
          <w:rFonts w:ascii="Times New Roman" w:hAnsi="Times New Roman"/>
        </w:rPr>
      </w:pPr>
      <w:r>
        <w:rPr>
          <w:rFonts w:ascii="Times New Roman" w:hAnsi="Times New Roman"/>
          <w:b/>
          <w:bCs/>
        </w:rPr>
        <w:t>Tiempo del ex</w:t>
      </w:r>
      <w:r>
        <w:rPr>
          <w:rFonts w:ascii="Times New Roman" w:hAnsi="Times New Roman"/>
          <w:b/>
          <w:bCs/>
        </w:rPr>
        <w:t>á</w:t>
      </w:r>
      <w:r>
        <w:rPr>
          <w:rFonts w:ascii="Times New Roman" w:hAnsi="Times New Roman"/>
          <w:b/>
          <w:bCs/>
        </w:rPr>
        <w:t xml:space="preserve">men </w:t>
      </w:r>
      <w:r>
        <w:rPr>
          <w:rFonts w:ascii="Times New Roman" w:hAnsi="Times New Roman"/>
          <w:b/>
          <w:bCs/>
        </w:rPr>
        <w:t>práctico</w:t>
      </w:r>
      <w:r>
        <w:rPr>
          <w:rFonts w:ascii="Times New Roman" w:hAnsi="Times New Roman"/>
          <w:b/>
          <w:bCs/>
        </w:rPr>
        <w:t xml:space="preserve">: </w:t>
      </w:r>
      <w:r>
        <w:rPr>
          <w:rFonts w:ascii="Times New Roman" w:hAnsi="Times New Roman"/>
        </w:rPr>
        <w:t>2 hora 30 minutos de reloj.</w:t>
      </w:r>
    </w:p>
    <w:p>
      <w:pPr>
        <w:pStyle w:val="Normal"/>
        <w:numPr>
          <w:ilvl w:val="0"/>
          <w:numId w:val="3"/>
        </w:numPr>
        <w:bidi w:val="0"/>
        <w:spacing w:lineRule="auto" w:line="360"/>
        <w:jc w:val="both"/>
        <w:rPr>
          <w:rFonts w:ascii="Times New Roman" w:hAnsi="Times New Roman"/>
        </w:rPr>
      </w:pPr>
      <w:r>
        <w:rPr>
          <w:rFonts w:ascii="Times New Roman" w:hAnsi="Times New Roman"/>
          <w:b/>
          <w:bCs/>
        </w:rPr>
        <w:t>Inicio del examen:</w:t>
      </w:r>
      <w:r>
        <w:rPr>
          <w:rFonts w:ascii="Times New Roman" w:hAnsi="Times New Roman"/>
        </w:rPr>
        <w:t xml:space="preserve"> 18:30 horas.</w:t>
      </w:r>
    </w:p>
    <w:p>
      <w:pPr>
        <w:pStyle w:val="Normal"/>
        <w:numPr>
          <w:ilvl w:val="0"/>
          <w:numId w:val="3"/>
        </w:numPr>
        <w:bidi w:val="0"/>
        <w:spacing w:lineRule="auto" w:line="360"/>
        <w:jc w:val="both"/>
        <w:rPr>
          <w:rFonts w:ascii="Times New Roman" w:hAnsi="Times New Roman"/>
        </w:rPr>
      </w:pPr>
      <w:r>
        <w:rPr>
          <w:rFonts w:ascii="Times New Roman" w:hAnsi="Times New Roman"/>
          <w:b/>
          <w:bCs/>
        </w:rPr>
        <w:t>Finalización del exámen:</w:t>
      </w:r>
      <w:r>
        <w:rPr>
          <w:rFonts w:ascii="Times New Roman" w:hAnsi="Times New Roman"/>
        </w:rPr>
        <w:t xml:space="preserve"> finalizado el tiempo establecido para la parte práctica.</w:t>
      </w:r>
    </w:p>
    <w:p>
      <w:pPr>
        <w:pStyle w:val="Normal"/>
        <w:bidi w:val="0"/>
        <w:jc w:val="left"/>
        <w:rPr/>
      </w:pPr>
      <w:r>
        <w:rPr/>
        <w:t xml:space="preserve"> </w:t>
      </w:r>
    </w:p>
    <w:sectPr>
      <w:headerReference w:type="default" r:id="rId2"/>
      <w:type w:val="nextPage"/>
      <w:pgSz w:w="12240" w:h="20160"/>
      <w:pgMar w:left="1134" w:right="1134" w:header="1134" w:top="279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uppressLineNumbers/>
      <w:bidi w:val="0"/>
      <w:jc w:val="left"/>
      <w:rPr/>
    </w:pPr>
    <w:r>
      <w:rPr/>
      <w:drawing>
        <wp:anchor behindDoc="0" distT="0" distB="0" distL="0" distR="0" simplePos="0" locked="0" layoutInCell="0" allowOverlap="1" relativeHeight="2">
          <wp:simplePos x="0" y="0"/>
          <wp:positionH relativeFrom="column">
            <wp:posOffset>789305</wp:posOffset>
          </wp:positionH>
          <wp:positionV relativeFrom="paragraph">
            <wp:posOffset>-342900</wp:posOffset>
          </wp:positionV>
          <wp:extent cx="4601210" cy="106235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4601210" cy="1062355"/>
                  </a:xfrm>
                  <a:prstGeom prst="rect">
                    <a:avLst/>
                  </a:prstGeom>
                </pic:spPr>
              </pic:pic>
            </a:graphicData>
          </a:graphic>
        </wp:anchor>
      </w:drawing>
    </w:r>
  </w:p>
  <w:p>
    <w:pPr>
      <w:pStyle w:val="Cabecera"/>
      <w:suppressLineNumbers/>
      <w:bidi w:val="0"/>
      <w:jc w:val="left"/>
      <w:rPr/>
    </w:pPr>
    <w:r>
      <w:rPr/>
    </w:r>
  </w:p>
  <w:p>
    <w:pPr>
      <w:pStyle w:val="Cabecera"/>
      <w:suppressLineNumbers/>
      <w:bidi w:val="0"/>
      <w:jc w:val="left"/>
      <w:rPr/>
    </w:pPr>
    <w:r>
      <w:rPr/>
    </w:r>
  </w:p>
  <w:p>
    <w:pPr>
      <w:pStyle w:val="Cabecera"/>
      <w:suppressLineNumbers/>
      <w:bidi w:val="0"/>
      <w:jc w:val="left"/>
      <w:rPr/>
    </w:pPr>
    <w:r>
      <w:rPr/>
    </w:r>
  </w:p>
  <w:p>
    <w:pPr>
      <w:pStyle w:val="Cabecera"/>
      <w:suppressLineNumbers/>
      <w:bidi w:val="0"/>
      <w:jc w:val="left"/>
      <w:rPr/>
    </w:pPr>
    <w:r>
      <w:rPr/>
      <mc:AlternateContent>
        <mc:Choice Requires="wps">
          <w:drawing>
            <wp:anchor behindDoc="0" distT="0" distB="0" distL="0" distR="0" simplePos="0" locked="0" layoutInCell="0" allowOverlap="1" relativeHeight="3">
              <wp:simplePos x="0" y="0"/>
              <wp:positionH relativeFrom="column">
                <wp:posOffset>-109855</wp:posOffset>
              </wp:positionH>
              <wp:positionV relativeFrom="paragraph">
                <wp:posOffset>143510</wp:posOffset>
              </wp:positionV>
              <wp:extent cx="6348095" cy="635"/>
              <wp:effectExtent l="0" t="0" r="0" b="0"/>
              <wp:wrapNone/>
              <wp:docPr id="2" name="Forma1"/>
              <a:graphic xmlns:a="http://schemas.openxmlformats.org/drawingml/2006/main">
                <a:graphicData uri="http://schemas.microsoft.com/office/word/2010/wordprocessingShape">
                  <wps:wsp>
                    <wps:cNvSpPr/>
                    <wps:spPr>
                      <a:xfrm>
                        <a:off x="0" y="0"/>
                        <a:ext cx="6347520" cy="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8.65pt,11.3pt" to="491.1pt,11.3pt" ID="Forma1" stroked="t" style="position:absolute">
              <v:stroke color="#3465a4" joinstyle="round"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BO"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s-BO" w:eastAsia="zh-CN" w:bidi="hi-IN"/>
    </w:rPr>
  </w:style>
  <w:style w:type="paragraph" w:styleId="Ttulo1">
    <w:name w:val="Heading 1"/>
    <w:basedOn w:val="Ttulo"/>
    <w:next w:val="Cuerpodetexto"/>
    <w:qFormat/>
    <w:pPr>
      <w:numPr>
        <w:ilvl w:val="0"/>
        <w:numId w:val="1"/>
      </w:numPr>
      <w:spacing w:before="240" w:after="120"/>
      <w:outlineLvl w:val="0"/>
    </w:pPr>
    <w:rPr>
      <w:b/>
      <w:bCs/>
      <w:sz w:val="36"/>
      <w:szCs w:val="36"/>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Ttulogeneral">
    <w:name w:val="Title"/>
    <w:basedOn w:val="Ttulo"/>
    <w:next w:val="Cuerpodetexto"/>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ISAK</Template>
  <TotalTime>1</TotalTime>
  <Application>LibreOffice/7.1.2.2$Windows_X86_64 LibreOffice_project/8a45595d069ef5570103caea1b71cc9d82b2aae4</Application>
  <AppVersion>15.0000</AppVersion>
  <Pages>1</Pages>
  <Words>317</Words>
  <Characters>1624</Characters>
  <CharactersWithSpaces>1919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2021-06-10T18:25:32Z</dcterms:created>
  <dc:creator/>
  <dc:description/>
  <dc:language>es-AR</dc:language>
  <cp:lastModifiedBy/>
  <cp:lastPrinted>2021-06-10T18:25:47Z</cp:lastPrinted>
  <dcterms:modified xsi:type="dcterms:W3CDTF">2021-06-10T18:54:35Z</dcterms:modified>
  <cp:revision>3</cp:revision>
  <dc:subject/>
  <dc:title>ISAK</dc:title>
</cp:coreProperties>
</file>