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D" w:rsidRDefault="00463FBD"/>
    <w:p w:rsidR="004F232D" w:rsidRPr="00463FBD" w:rsidRDefault="00EE6EAD" w:rsidP="00463FBD">
      <w:pPr>
        <w:jc w:val="center"/>
        <w:rPr>
          <w:b/>
          <w:u w:val="single"/>
        </w:rPr>
      </w:pPr>
      <w:r>
        <w:rPr>
          <w:b/>
          <w:u w:val="single"/>
        </w:rPr>
        <w:t>Trabajo práctico 1: Unidad 1 fuentes reguladas</w:t>
      </w:r>
    </w:p>
    <w:p w:rsidR="00463FBD" w:rsidRDefault="0026765B">
      <w:r>
        <w:t>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3FBD">
        <w:t xml:space="preserve">  Fecha:</w:t>
      </w:r>
      <w:r w:rsidR="00EE6EAD">
        <w:t xml:space="preserve"> 30/09/2020</w:t>
      </w:r>
    </w:p>
    <w:p w:rsidR="00465499" w:rsidRDefault="00465499" w:rsidP="00463FBD">
      <w:pPr>
        <w:rPr>
          <w:b/>
        </w:rPr>
      </w:pPr>
      <w:r>
        <w:rPr>
          <w:b/>
        </w:rPr>
        <w:t xml:space="preserve">Este </w:t>
      </w:r>
      <w:r w:rsidR="00EE6EAD">
        <w:rPr>
          <w:b/>
        </w:rPr>
        <w:t>trabajo tiene por finalidad analizar el funcionamiento de las fuentes de alimentación, diseñar una fuente lineal y simular su funcionamiento.</w:t>
      </w:r>
    </w:p>
    <w:p w:rsidR="00463FBD" w:rsidRPr="00465499" w:rsidRDefault="00EE6EAD" w:rsidP="00463FBD">
      <w:pPr>
        <w:rPr>
          <w:u w:val="single"/>
        </w:rPr>
      </w:pPr>
      <w:r>
        <w:rPr>
          <w:b/>
          <w:u w:val="single"/>
        </w:rPr>
        <w:t>Actividades</w:t>
      </w:r>
    </w:p>
    <w:p w:rsidR="00463FBD" w:rsidRDefault="00465499" w:rsidP="00463FBD">
      <w:pPr>
        <w:pStyle w:val="Prrafodelista"/>
        <w:numPr>
          <w:ilvl w:val="0"/>
          <w:numId w:val="2"/>
        </w:numPr>
      </w:pPr>
      <w:r>
        <w:t xml:space="preserve">¿Cuáles son los tipos de </w:t>
      </w:r>
      <w:r w:rsidR="00EE6EAD">
        <w:t>fuentes de alimentación</w:t>
      </w:r>
      <w:r>
        <w:t>?</w:t>
      </w:r>
    </w:p>
    <w:p w:rsidR="00465499" w:rsidRDefault="00465499" w:rsidP="00463FBD">
      <w:pPr>
        <w:pStyle w:val="Prrafodelista"/>
        <w:numPr>
          <w:ilvl w:val="0"/>
          <w:numId w:val="2"/>
        </w:numPr>
      </w:pPr>
      <w:r>
        <w:t>¿</w:t>
      </w:r>
      <w:r w:rsidR="00EE6EAD">
        <w:t>Cuáles son las etapas de una fuente de alimentación lineal</w:t>
      </w:r>
      <w:r>
        <w:t>?</w:t>
      </w:r>
    </w:p>
    <w:p w:rsidR="00EE6EAD" w:rsidRDefault="00465499" w:rsidP="00841BB4">
      <w:pPr>
        <w:pStyle w:val="Prrafodelista"/>
        <w:numPr>
          <w:ilvl w:val="0"/>
          <w:numId w:val="2"/>
        </w:numPr>
      </w:pPr>
      <w:r>
        <w:t>¿Cuáles son las funciones de un diodo</w:t>
      </w:r>
      <w:r w:rsidR="00EE6EAD">
        <w:t xml:space="preserve"> </w:t>
      </w:r>
      <w:proofErr w:type="spellStart"/>
      <w:r w:rsidR="00EE6EAD">
        <w:t>Zener</w:t>
      </w:r>
      <w:proofErr w:type="spellEnd"/>
      <w:r w:rsidR="00EE6EAD">
        <w:t xml:space="preserve"> en una fuente, cuando es conveniente emplearlo</w:t>
      </w:r>
      <w:r>
        <w:t>?</w:t>
      </w:r>
    </w:p>
    <w:p w:rsidR="00841BB4" w:rsidRDefault="00D21F71" w:rsidP="00841BB4">
      <w:pPr>
        <w:pStyle w:val="Prrafodelista"/>
        <w:numPr>
          <w:ilvl w:val="0"/>
          <w:numId w:val="2"/>
        </w:numPr>
      </w:pPr>
      <w:r>
        <w:t xml:space="preserve">Diseñar una </w:t>
      </w:r>
      <w:r w:rsidRPr="00D21F71">
        <w:rPr>
          <w:b/>
        </w:rPr>
        <w:t>fuente de</w:t>
      </w:r>
      <w:r>
        <w:t xml:space="preserve"> </w:t>
      </w:r>
      <w:r w:rsidRPr="00D21F71">
        <w:rPr>
          <w:b/>
        </w:rPr>
        <w:t>alimentación lineal</w:t>
      </w:r>
      <w:r>
        <w:t xml:space="preserve"> con las siguientes características:</w:t>
      </w:r>
    </w:p>
    <w:p w:rsidR="00D21F71" w:rsidRDefault="00D21F71" w:rsidP="00D21F71">
      <w:pPr>
        <w:pStyle w:val="Prrafodelista"/>
        <w:numPr>
          <w:ilvl w:val="0"/>
          <w:numId w:val="8"/>
        </w:numPr>
      </w:pPr>
      <w:r>
        <w:t xml:space="preserve">Tensión de entrada: 220V </w:t>
      </w:r>
    </w:p>
    <w:p w:rsidR="00D21F71" w:rsidRDefault="00D21F71" w:rsidP="00D21F71">
      <w:pPr>
        <w:pStyle w:val="Prrafodelista"/>
        <w:numPr>
          <w:ilvl w:val="0"/>
          <w:numId w:val="8"/>
        </w:numPr>
      </w:pPr>
      <w:r>
        <w:t>Tensión requerida en la salida (tensión a usar en la carga): Puede ser 5V, 9V o 12V (a elección del alumno)</w:t>
      </w:r>
    </w:p>
    <w:p w:rsidR="00D21F71" w:rsidRDefault="00D21F71" w:rsidP="00D21F71">
      <w:pPr>
        <w:pStyle w:val="Prrafodelista"/>
        <w:numPr>
          <w:ilvl w:val="0"/>
          <w:numId w:val="8"/>
        </w:numPr>
      </w:pPr>
      <w:r>
        <w:t>Corriente de salida: optar por alguno de los siguientes valores: 0.5 A, 1 A o 2 A</w:t>
      </w:r>
    </w:p>
    <w:p w:rsidR="00D21F71" w:rsidRDefault="00D21F71" w:rsidP="00D21F71">
      <w:pPr>
        <w:pStyle w:val="Prrafodelista"/>
        <w:ind w:left="1080"/>
      </w:pPr>
      <w:r>
        <w:t>a) Se deben seleccionar los valores de diseño.</w:t>
      </w:r>
    </w:p>
    <w:p w:rsidR="00D21F71" w:rsidRDefault="00D21F71" w:rsidP="00D21F71">
      <w:pPr>
        <w:pStyle w:val="Prrafodelista"/>
        <w:ind w:left="1080"/>
      </w:pPr>
      <w:r>
        <w:t xml:space="preserve">b) Se deben Calcular y seleccionar los componentes comerciales para realizar dicha fuente: Transformador a utilizar (relación de transformación), regulador de tensión, capacitor de filtro de entrada, regulador de tensión (puede ser con </w:t>
      </w:r>
      <w:proofErr w:type="spellStart"/>
      <w:r>
        <w:t>zener</w:t>
      </w:r>
      <w:proofErr w:type="spellEnd"/>
      <w:r>
        <w:t xml:space="preserve"> o un regulador comercial)</w:t>
      </w:r>
    </w:p>
    <w:p w:rsidR="00D21F71" w:rsidRDefault="00D21F71" w:rsidP="00841BB4">
      <w:pPr>
        <w:pStyle w:val="Prrafodelista"/>
        <w:numPr>
          <w:ilvl w:val="0"/>
          <w:numId w:val="2"/>
        </w:numPr>
      </w:pPr>
      <w:r>
        <w:t xml:space="preserve">Empleando el software </w:t>
      </w:r>
      <w:proofErr w:type="spellStart"/>
      <w:r>
        <w:t>LiveWire</w:t>
      </w:r>
      <w:proofErr w:type="spellEnd"/>
      <w:r>
        <w:t xml:space="preserve"> simular la fuente diseñada, utilizando osciloscopio, voltímetros y amperímetros para analizar su funcionamiento, realizar variaciones de la carga de la fuente.</w:t>
      </w:r>
    </w:p>
    <w:p w:rsidR="004E722B" w:rsidRDefault="004E722B" w:rsidP="004E722B">
      <w:pPr>
        <w:pStyle w:val="Prrafodelista"/>
      </w:pPr>
      <w:r>
        <w:t>Incluir las imágenes del circuito y de la simulación, explicando el funcionamiento del circuito y lo observado en la simulación.</w:t>
      </w:r>
    </w:p>
    <w:p w:rsidR="00D21F71" w:rsidRPr="00841BB4" w:rsidRDefault="00D21F71" w:rsidP="00841BB4">
      <w:pPr>
        <w:pStyle w:val="Prrafodelista"/>
        <w:numPr>
          <w:ilvl w:val="0"/>
          <w:numId w:val="2"/>
        </w:numPr>
      </w:pPr>
      <w:r>
        <w:t>Realizar conclusiones SOBRE EL DISEÑO DEL CIRCUITO Y LO APRECIADO EN LA SIMULACI</w:t>
      </w:r>
      <w:r w:rsidR="004E722B">
        <w:t xml:space="preserve">ÓN. </w:t>
      </w:r>
    </w:p>
    <w:p w:rsidR="00DA30D5" w:rsidRPr="0005084B" w:rsidRDefault="00DA30D5" w:rsidP="004E722B">
      <w:pPr>
        <w:ind w:left="360"/>
      </w:pPr>
      <w:bookmarkStart w:id="0" w:name="_GoBack"/>
      <w:bookmarkEnd w:id="0"/>
    </w:p>
    <w:sectPr w:rsidR="00DA30D5" w:rsidRPr="0005084B" w:rsidSect="00131E6B">
      <w:headerReference w:type="default" r:id="rId9"/>
      <w:pgSz w:w="11906" w:h="16838"/>
      <w:pgMar w:top="1417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26" w:rsidRDefault="00A25926" w:rsidP="00463FBD">
      <w:pPr>
        <w:spacing w:after="0" w:line="240" w:lineRule="auto"/>
      </w:pPr>
      <w:r>
        <w:separator/>
      </w:r>
    </w:p>
  </w:endnote>
  <w:endnote w:type="continuationSeparator" w:id="0">
    <w:p w:rsidR="00A25926" w:rsidRDefault="00A25926" w:rsidP="0046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26" w:rsidRDefault="00A25926" w:rsidP="00463FBD">
      <w:pPr>
        <w:spacing w:after="0" w:line="240" w:lineRule="auto"/>
      </w:pPr>
      <w:r>
        <w:separator/>
      </w:r>
    </w:p>
  </w:footnote>
  <w:footnote w:type="continuationSeparator" w:id="0">
    <w:p w:rsidR="00A25926" w:rsidRDefault="00A25926" w:rsidP="0046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BD" w:rsidRDefault="00463FBD">
    <w:pPr>
      <w:pStyle w:val="Encabezado"/>
    </w:pPr>
    <w:r w:rsidRPr="00004476">
      <w:rPr>
        <w:noProof/>
        <w:szCs w:val="24"/>
        <w:lang w:val="es-ES" w:eastAsia="es-ES"/>
      </w:rPr>
      <w:drawing>
        <wp:inline distT="0" distB="0" distL="0" distR="0" wp14:anchorId="14E5E30E" wp14:editId="52444582">
          <wp:extent cx="1262624" cy="476250"/>
          <wp:effectExtent l="0" t="0" r="0" b="0"/>
          <wp:docPr id="1" name="Imagen 1" descr="Facultad de IngenierÃ­a - Universidad Nacional de Mis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IngenierÃ­a - Universidad Nacional de Mision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96" t="-1060" r="-980" b="1060"/>
                  <a:stretch/>
                </pic:blipFill>
                <pic:spPr bwMode="auto">
                  <a:xfrm>
                    <a:off x="0" y="0"/>
                    <a:ext cx="1267848" cy="47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Cs w:val="24"/>
        <w:lang w:eastAsia="es-ES"/>
      </w:rPr>
      <w:t xml:space="preserve"> Electrónica</w:t>
    </w:r>
    <w:r w:rsidRPr="00004476">
      <w:rPr>
        <w:noProof/>
        <w:szCs w:val="24"/>
        <w:lang w:eastAsia="es-ES"/>
      </w:rPr>
      <w:t xml:space="preserve"> </w:t>
    </w:r>
    <w:r w:rsidR="00EE6EAD">
      <w:rPr>
        <w:noProof/>
        <w:szCs w:val="24"/>
        <w:lang w:eastAsia="es-ES"/>
      </w:rPr>
      <w:t xml:space="preserve">de Potencia </w:t>
    </w:r>
    <w:r>
      <w:rPr>
        <w:noProof/>
        <w:szCs w:val="24"/>
        <w:lang w:eastAsia="es-ES"/>
      </w:rPr>
      <w:t>TUMI Puerto Rico 2020</w:t>
    </w:r>
    <w:r w:rsidRPr="00004476">
      <w:rPr>
        <w:noProof/>
        <w:szCs w:val="24"/>
        <w:lang w:eastAsia="es-ES"/>
      </w:rPr>
      <w:t xml:space="preserve"> </w:t>
    </w:r>
    <w:r w:rsidRPr="00004476">
      <w:rPr>
        <w:noProof/>
        <w:lang w:eastAsia="es-ES"/>
      </w:rPr>
      <w:t xml:space="preserve"> </w:t>
    </w:r>
    <w:r>
      <w:rPr>
        <w:noProof/>
        <w:lang w:val="es-ES" w:eastAsia="es-ES"/>
      </w:rPr>
      <w:drawing>
        <wp:inline distT="0" distB="0" distL="0" distR="0" wp14:anchorId="202B79A0" wp14:editId="3EE5AA18">
          <wp:extent cx="1682586" cy="480150"/>
          <wp:effectExtent l="0" t="0" r="0" b="0"/>
          <wp:docPr id="2" name="Imagen 2" descr="Facultad de IngenierÃ­a - Universidad Nacional de Mis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IngenierÃ­a - Universidad Nacional de Mision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49"/>
                  <a:stretch/>
                </pic:blipFill>
                <pic:spPr bwMode="auto">
                  <a:xfrm>
                    <a:off x="0" y="0"/>
                    <a:ext cx="1698454" cy="4846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053"/>
    <w:multiLevelType w:val="hybridMultilevel"/>
    <w:tmpl w:val="E0FE1D64"/>
    <w:lvl w:ilvl="0" w:tplc="079C2F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17576B"/>
    <w:multiLevelType w:val="hybridMultilevel"/>
    <w:tmpl w:val="D158C8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20745"/>
    <w:multiLevelType w:val="hybridMultilevel"/>
    <w:tmpl w:val="AC5A6E48"/>
    <w:lvl w:ilvl="0" w:tplc="420C50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6CCE"/>
    <w:multiLevelType w:val="hybridMultilevel"/>
    <w:tmpl w:val="D6528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5A98"/>
    <w:multiLevelType w:val="hybridMultilevel"/>
    <w:tmpl w:val="226E5DA6"/>
    <w:lvl w:ilvl="0" w:tplc="15EEC9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62614"/>
    <w:multiLevelType w:val="hybridMultilevel"/>
    <w:tmpl w:val="4B3457D2"/>
    <w:lvl w:ilvl="0" w:tplc="F34A1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C56F73"/>
    <w:multiLevelType w:val="hybridMultilevel"/>
    <w:tmpl w:val="459CE556"/>
    <w:lvl w:ilvl="0" w:tplc="8CBC6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C7A96"/>
    <w:multiLevelType w:val="hybridMultilevel"/>
    <w:tmpl w:val="DECE2032"/>
    <w:lvl w:ilvl="0" w:tplc="0F3E1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24"/>
    <w:rsid w:val="0005084B"/>
    <w:rsid w:val="00127DE1"/>
    <w:rsid w:val="00131E6B"/>
    <w:rsid w:val="0026765B"/>
    <w:rsid w:val="002A3634"/>
    <w:rsid w:val="002E7078"/>
    <w:rsid w:val="00301EA1"/>
    <w:rsid w:val="00436918"/>
    <w:rsid w:val="00463FBD"/>
    <w:rsid w:val="00465499"/>
    <w:rsid w:val="004E722B"/>
    <w:rsid w:val="004F232D"/>
    <w:rsid w:val="00515824"/>
    <w:rsid w:val="00536ABA"/>
    <w:rsid w:val="005972C7"/>
    <w:rsid w:val="0067183C"/>
    <w:rsid w:val="006B3606"/>
    <w:rsid w:val="006B5199"/>
    <w:rsid w:val="006D3F7E"/>
    <w:rsid w:val="0075375B"/>
    <w:rsid w:val="00841BB4"/>
    <w:rsid w:val="0092648D"/>
    <w:rsid w:val="00997EEC"/>
    <w:rsid w:val="009F39BE"/>
    <w:rsid w:val="00A25926"/>
    <w:rsid w:val="00A34EE1"/>
    <w:rsid w:val="00AA7010"/>
    <w:rsid w:val="00AC6112"/>
    <w:rsid w:val="00B60C03"/>
    <w:rsid w:val="00B73FD7"/>
    <w:rsid w:val="00C62728"/>
    <w:rsid w:val="00C641D0"/>
    <w:rsid w:val="00CE55F6"/>
    <w:rsid w:val="00D21F71"/>
    <w:rsid w:val="00D60492"/>
    <w:rsid w:val="00D72BC5"/>
    <w:rsid w:val="00DA30D5"/>
    <w:rsid w:val="00DC30A6"/>
    <w:rsid w:val="00DD32BA"/>
    <w:rsid w:val="00E249CF"/>
    <w:rsid w:val="00E50DF5"/>
    <w:rsid w:val="00E55B49"/>
    <w:rsid w:val="00E70DA4"/>
    <w:rsid w:val="00ED4B0F"/>
    <w:rsid w:val="00EE6EAD"/>
    <w:rsid w:val="00F0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BA"/>
    <w:pPr>
      <w:spacing w:after="120" w:line="360" w:lineRule="auto"/>
      <w:jc w:val="both"/>
    </w:pPr>
    <w:rPr>
      <w:rFonts w:ascii="Times New Roman" w:hAnsi="Times New Roman"/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FBD"/>
    <w:rPr>
      <w:rFonts w:ascii="Times New Roman" w:hAnsi="Times New Roman"/>
      <w:sz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63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FBD"/>
    <w:rPr>
      <w:rFonts w:ascii="Times New Roman" w:hAnsi="Times New Roman"/>
      <w:sz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FBD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463F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C62728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BA"/>
    <w:pPr>
      <w:spacing w:after="120" w:line="360" w:lineRule="auto"/>
      <w:jc w:val="both"/>
    </w:pPr>
    <w:rPr>
      <w:rFonts w:ascii="Times New Roman" w:hAnsi="Times New Roman"/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FBD"/>
    <w:rPr>
      <w:rFonts w:ascii="Times New Roman" w:hAnsi="Times New Roman"/>
      <w:sz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63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FBD"/>
    <w:rPr>
      <w:rFonts w:ascii="Times New Roman" w:hAnsi="Times New Roman"/>
      <w:sz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FBD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463F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C62728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+sexta.xsl" StyleName="APA Sexta Edicion"/>
</file>

<file path=customXml/itemProps1.xml><?xml version="1.0" encoding="utf-8"?>
<ds:datastoreItem xmlns:ds="http://schemas.openxmlformats.org/officeDocument/2006/customXml" ds:itemID="{30ADE03F-DF04-4DE9-8311-6A83447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2020-04-24T11:05:00Z</dcterms:created>
  <dcterms:modified xsi:type="dcterms:W3CDTF">2020-09-16T22:47:00Z</dcterms:modified>
</cp:coreProperties>
</file>