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7938" w14:textId="77777777" w:rsidR="00D40BD5" w:rsidRDefault="00D40BD5" w:rsidP="00D40BD5">
      <w:pPr>
        <w:pStyle w:val="NormalWeb"/>
        <w:spacing w:before="150" w:beforeAutospacing="0" w:after="300" w:afterAutospacing="0"/>
        <w:ind w:left="600" w:right="600"/>
        <w:rPr>
          <w:rFonts w:ascii="Verdana" w:hAnsi="Verdana"/>
          <w:b/>
          <w:bCs/>
          <w:color w:val="000000"/>
          <w:sz w:val="18"/>
          <w:szCs w:val="18"/>
        </w:rPr>
      </w:pPr>
      <w:r>
        <w:rPr>
          <w:rFonts w:ascii="Verdana" w:hAnsi="Verdana"/>
          <w:b/>
          <w:bCs/>
          <w:color w:val="000000"/>
          <w:sz w:val="18"/>
          <w:szCs w:val="18"/>
        </w:rPr>
        <w:t>RIESGOS DEL TRABAJO</w:t>
      </w:r>
    </w:p>
    <w:p w14:paraId="18D327DF" w14:textId="77777777" w:rsidR="00D40BD5" w:rsidRPr="00D40BD5" w:rsidRDefault="00D40BD5" w:rsidP="00D40BD5">
      <w:pPr>
        <w:pStyle w:val="NormalWeb"/>
        <w:spacing w:before="150" w:beforeAutospacing="0" w:after="300" w:afterAutospacing="0"/>
        <w:ind w:left="600" w:right="600"/>
        <w:rPr>
          <w:rFonts w:ascii="Verdana" w:hAnsi="Verdana"/>
          <w:b/>
          <w:bCs/>
          <w:color w:val="000000"/>
          <w:sz w:val="18"/>
          <w:szCs w:val="18"/>
          <w:highlight w:val="yellow"/>
        </w:rPr>
      </w:pPr>
      <w:r w:rsidRPr="00D40BD5">
        <w:rPr>
          <w:rFonts w:ascii="Verdana" w:hAnsi="Verdana"/>
          <w:b/>
          <w:bCs/>
          <w:color w:val="000000"/>
          <w:sz w:val="18"/>
          <w:szCs w:val="18"/>
          <w:highlight w:val="yellow"/>
        </w:rPr>
        <w:t xml:space="preserve">Ley </w:t>
      </w:r>
      <w:proofErr w:type="spellStart"/>
      <w:r w:rsidRPr="00D40BD5">
        <w:rPr>
          <w:rFonts w:ascii="Verdana" w:hAnsi="Verdana"/>
          <w:b/>
          <w:bCs/>
          <w:color w:val="000000"/>
          <w:sz w:val="18"/>
          <w:szCs w:val="18"/>
          <w:highlight w:val="yellow"/>
        </w:rPr>
        <w:t>N°</w:t>
      </w:r>
      <w:proofErr w:type="spellEnd"/>
      <w:r w:rsidRPr="00D40BD5">
        <w:rPr>
          <w:rFonts w:ascii="Verdana" w:hAnsi="Verdana"/>
          <w:b/>
          <w:bCs/>
          <w:color w:val="000000"/>
          <w:sz w:val="18"/>
          <w:szCs w:val="18"/>
          <w:highlight w:val="yellow"/>
        </w:rPr>
        <w:t xml:space="preserve"> 24.557</w:t>
      </w:r>
    </w:p>
    <w:p w14:paraId="77AD5745" w14:textId="77777777" w:rsidR="00D40BD5" w:rsidRDefault="00D40BD5" w:rsidP="00D40BD5">
      <w:pPr>
        <w:pStyle w:val="NormalWeb"/>
        <w:spacing w:before="150" w:beforeAutospacing="0" w:after="300" w:afterAutospacing="0"/>
        <w:ind w:left="600" w:right="600"/>
        <w:rPr>
          <w:rFonts w:ascii="Verdana" w:hAnsi="Verdana"/>
          <w:b/>
          <w:bCs/>
          <w:color w:val="000000"/>
          <w:sz w:val="18"/>
          <w:szCs w:val="18"/>
        </w:rPr>
      </w:pPr>
      <w:r w:rsidRPr="00D40BD5">
        <w:rPr>
          <w:rFonts w:ascii="Verdana" w:hAnsi="Verdana"/>
          <w:b/>
          <w:bCs/>
          <w:color w:val="000000"/>
          <w:sz w:val="18"/>
          <w:szCs w:val="18"/>
          <w:highlight w:val="yellow"/>
        </w:rPr>
        <w:t>Objetivos y ámbito de aplicación. Prevención de los riesgos del trabajo. Contingencias y situaciones cubiertas. Prestaciones dinerarias y en especie. Determinación y revisión de las incapacidades. Régimen financiero. Gestión de las prestaciones. Derechos, deberes y prohibiciones. Fondos de Garantía y de Reserva. Entes de Regulación y Supervisión. Responsabilidad Civil del Empleador. Órgano Tripartito de Participación. Normas Generales y Complementarias. Disposiciones Finales.</w:t>
      </w:r>
    </w:p>
    <w:p w14:paraId="4FF9FA4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Sancionada: Setiembre 13 de 1995.</w:t>
      </w:r>
    </w:p>
    <w:p w14:paraId="4403A50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sidRPr="00D40BD5">
        <w:rPr>
          <w:rFonts w:ascii="Verdana" w:hAnsi="Verdana"/>
          <w:color w:val="000000"/>
          <w:sz w:val="18"/>
          <w:szCs w:val="18"/>
          <w:highlight w:val="yellow"/>
        </w:rPr>
        <w:t xml:space="preserve">Promulgada: </w:t>
      </w:r>
      <w:proofErr w:type="gramStart"/>
      <w:r w:rsidRPr="00D40BD5">
        <w:rPr>
          <w:rFonts w:ascii="Verdana" w:hAnsi="Verdana"/>
          <w:color w:val="000000"/>
          <w:sz w:val="18"/>
          <w:szCs w:val="18"/>
          <w:highlight w:val="yellow"/>
        </w:rPr>
        <w:t>Octubre</w:t>
      </w:r>
      <w:proofErr w:type="gramEnd"/>
      <w:r w:rsidRPr="00D40BD5">
        <w:rPr>
          <w:rFonts w:ascii="Verdana" w:hAnsi="Verdana"/>
          <w:color w:val="000000"/>
          <w:sz w:val="18"/>
          <w:szCs w:val="18"/>
          <w:highlight w:val="yellow"/>
        </w:rPr>
        <w:t xml:space="preserve"> 3 de 1995.</w:t>
      </w:r>
    </w:p>
    <w:p w14:paraId="5ADFB817"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El Senado y Cámara de Diputados de la Nación Argentina reunidos en Congreso, etc. sancionan con fuerza de Ley:</w:t>
      </w:r>
    </w:p>
    <w:p w14:paraId="53A6386D"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w:t>
      </w:r>
    </w:p>
    <w:p w14:paraId="2ACF80EB"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OBJETIVOS Y AMBITO DE APLICACION DE LA LEY</w:t>
      </w:r>
    </w:p>
    <w:p w14:paraId="7591909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w:t>
      </w:r>
      <w:r>
        <w:rPr>
          <w:rFonts w:ascii="Verdana" w:hAnsi="Verdana"/>
          <w:color w:val="000000"/>
          <w:sz w:val="18"/>
          <w:szCs w:val="18"/>
        </w:rPr>
        <w:t> — Normativa aplicable y objetivos de la Ley sobre Riesgos del Trabajo (LRT).</w:t>
      </w:r>
    </w:p>
    <w:p w14:paraId="6C659752"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1. La prevención de los riesgos y la reparación de los daños derivados del trabajo se regirán por esta LRT y sus normas reglamentarias.</w:t>
      </w:r>
    </w:p>
    <w:p w14:paraId="106B1F4D"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2. Son objetivos de la Ley sobre Riesgos del Trabajo (LRT):</w:t>
      </w:r>
    </w:p>
    <w:p w14:paraId="789C7FD9"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a) Reducir la siniestralidad laboral a través de la prevención de los riesgos derivados del trabajo;</w:t>
      </w:r>
    </w:p>
    <w:p w14:paraId="26E18E7C"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b) Reparar los daños derivados de accidentes de trabajo y de enfermedades profesionales, incluyendo la rehabilitación del trabajador damnificado;</w:t>
      </w:r>
    </w:p>
    <w:p w14:paraId="3623FF31"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c) Promover la recalificación y la recolocación de los trabajadores damnificados;</w:t>
      </w:r>
    </w:p>
    <w:p w14:paraId="1E01D3F8"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d) Promover la negociación colectiva laboral para la mejora de las medidas de prevención y de las prestaciones reparadoras.</w:t>
      </w:r>
    </w:p>
    <w:p w14:paraId="472D8A6A"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b/>
          <w:bCs/>
          <w:color w:val="000000"/>
          <w:sz w:val="18"/>
          <w:szCs w:val="18"/>
          <w:highlight w:val="yellow"/>
        </w:rPr>
        <w:t>ARTICULO 2°</w:t>
      </w:r>
      <w:r w:rsidRPr="00D40BD5">
        <w:rPr>
          <w:rFonts w:ascii="Verdana" w:hAnsi="Verdana"/>
          <w:color w:val="000000"/>
          <w:sz w:val="18"/>
          <w:szCs w:val="18"/>
          <w:highlight w:val="yellow"/>
        </w:rPr>
        <w:t> —Ámbito de aplicación.</w:t>
      </w:r>
    </w:p>
    <w:p w14:paraId="3923DCA0"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1. Están obligatoriamente incluidos en el ámbito de la LRT:</w:t>
      </w:r>
    </w:p>
    <w:p w14:paraId="2FD3B0FB"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a) Los funcionarios y empleados del sector público nacional, de las provincias y sus municipios y de la Municipalidad de la Ciudad de Buenos Aires;</w:t>
      </w:r>
    </w:p>
    <w:p w14:paraId="67395244"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b) Los trabajadores en relación de dependencia del sector privado;</w:t>
      </w:r>
    </w:p>
    <w:p w14:paraId="1D15E6AD"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c) Las personas obligadas a prestar un servicio de carga pública.</w:t>
      </w:r>
    </w:p>
    <w:p w14:paraId="6C3F4ADE"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2. El Poder Ejecutivo nacional podrá incluir en el ámbito de la LRT a:</w:t>
      </w:r>
    </w:p>
    <w:p w14:paraId="5328268D"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lastRenderedPageBreak/>
        <w:t>a) Los trabajadores domésticos;</w:t>
      </w:r>
    </w:p>
    <w:p w14:paraId="465BCB76"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b) Los trabajadores autónomos;</w:t>
      </w:r>
    </w:p>
    <w:p w14:paraId="4A993858" w14:textId="77777777" w:rsidR="00D40BD5" w:rsidRPr="00D40BD5" w:rsidRDefault="00D40BD5" w:rsidP="00D40BD5">
      <w:pPr>
        <w:pStyle w:val="NormalWeb"/>
        <w:spacing w:before="150" w:beforeAutospacing="0" w:after="300" w:afterAutospacing="0"/>
        <w:ind w:left="600" w:right="600"/>
        <w:jc w:val="both"/>
        <w:rPr>
          <w:rFonts w:ascii="Verdana" w:hAnsi="Verdana"/>
          <w:color w:val="000000"/>
          <w:sz w:val="18"/>
          <w:szCs w:val="18"/>
          <w:highlight w:val="yellow"/>
        </w:rPr>
      </w:pPr>
      <w:r w:rsidRPr="00D40BD5">
        <w:rPr>
          <w:rFonts w:ascii="Verdana" w:hAnsi="Verdana"/>
          <w:color w:val="000000"/>
          <w:sz w:val="18"/>
          <w:szCs w:val="18"/>
          <w:highlight w:val="yellow"/>
        </w:rPr>
        <w:t>c) Los trabajadores vinculados por relaciones no laborales; y</w:t>
      </w:r>
    </w:p>
    <w:p w14:paraId="731376E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sidRPr="00D40BD5">
        <w:rPr>
          <w:rFonts w:ascii="Verdana" w:hAnsi="Verdana"/>
          <w:color w:val="000000"/>
          <w:sz w:val="18"/>
          <w:szCs w:val="18"/>
          <w:highlight w:val="yellow"/>
        </w:rPr>
        <w:t>d) Los bomberos voluntarios.</w:t>
      </w:r>
    </w:p>
    <w:p w14:paraId="4CC6AF6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w:t>
      </w:r>
      <w:r>
        <w:rPr>
          <w:rFonts w:ascii="Verdana" w:hAnsi="Verdana"/>
          <w:color w:val="000000"/>
          <w:sz w:val="18"/>
          <w:szCs w:val="18"/>
        </w:rPr>
        <w:t> — Seguro obligatorio y autoseguro.</w:t>
      </w:r>
    </w:p>
    <w:p w14:paraId="7D43D09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Esta LRT rige para todos aquellos que contraten a trabajadores incluidos en su ámbito de aplicación.</w:t>
      </w:r>
    </w:p>
    <w:p w14:paraId="2DA535D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2. Los empleadores podrán </w:t>
      </w:r>
      <w:proofErr w:type="spellStart"/>
      <w:r>
        <w:rPr>
          <w:rFonts w:ascii="Verdana" w:hAnsi="Verdana"/>
          <w:color w:val="000000"/>
          <w:sz w:val="18"/>
          <w:szCs w:val="18"/>
        </w:rPr>
        <w:t>autoasegurar</w:t>
      </w:r>
      <w:proofErr w:type="spellEnd"/>
      <w:r>
        <w:rPr>
          <w:rFonts w:ascii="Verdana" w:hAnsi="Verdana"/>
          <w:color w:val="000000"/>
          <w:sz w:val="18"/>
          <w:szCs w:val="18"/>
        </w:rPr>
        <w:t xml:space="preserve"> los riesgos del trabajo definidos en esta ley, siempre y cuando acrediten con la periodicidad que fije la reglamentación;</w:t>
      </w:r>
    </w:p>
    <w:p w14:paraId="360EAFE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a) Solvencia económico-financiera para afrontar las prestaciones de </w:t>
      </w:r>
      <w:proofErr w:type="gramStart"/>
      <w:r>
        <w:rPr>
          <w:rFonts w:ascii="Verdana" w:hAnsi="Verdana"/>
          <w:color w:val="000000"/>
          <w:sz w:val="18"/>
          <w:szCs w:val="18"/>
        </w:rPr>
        <w:t>ésta</w:t>
      </w:r>
      <w:proofErr w:type="gramEnd"/>
      <w:r>
        <w:rPr>
          <w:rFonts w:ascii="Verdana" w:hAnsi="Verdana"/>
          <w:color w:val="000000"/>
          <w:sz w:val="18"/>
          <w:szCs w:val="18"/>
        </w:rPr>
        <w:t xml:space="preserve"> ley; y</w:t>
      </w:r>
    </w:p>
    <w:p w14:paraId="6C7EF8F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Garanticen los servicios necesarios para otorgar las prestaciones de asistencia médica y las demás previstas en el artículo 20 de la presente ley.</w:t>
      </w:r>
    </w:p>
    <w:p w14:paraId="5E2344C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Quienes no acrediten ambos extremos deberán asegurarse obligatoriamente en una "Aseguradora de Riesgos del Trabajo (ART)" de su libre elección.</w:t>
      </w:r>
    </w:p>
    <w:p w14:paraId="0A13312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4. El Estado nacional, las provincias y sus municipios y la Municipalidad de la Ciudad de Buenos Aires podrán igualmente </w:t>
      </w:r>
      <w:proofErr w:type="spellStart"/>
      <w:r>
        <w:rPr>
          <w:rFonts w:ascii="Verdana" w:hAnsi="Verdana"/>
          <w:color w:val="000000"/>
          <w:sz w:val="18"/>
          <w:szCs w:val="18"/>
        </w:rPr>
        <w:t>autoasegurarse</w:t>
      </w:r>
      <w:proofErr w:type="spellEnd"/>
      <w:r>
        <w:rPr>
          <w:rFonts w:ascii="Verdana" w:hAnsi="Verdana"/>
          <w:color w:val="000000"/>
          <w:sz w:val="18"/>
          <w:szCs w:val="18"/>
        </w:rPr>
        <w:t>.</w:t>
      </w:r>
    </w:p>
    <w:p w14:paraId="1D52A135"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II</w:t>
      </w:r>
    </w:p>
    <w:p w14:paraId="05FF2C86"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DE LA PREVENCION DE LOS RIESGOS DEL TRABAJO</w:t>
      </w:r>
    </w:p>
    <w:p w14:paraId="295BC1F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w:t>
      </w:r>
      <w:r>
        <w:rPr>
          <w:rFonts w:ascii="Verdana" w:hAnsi="Verdana"/>
          <w:color w:val="000000"/>
          <w:sz w:val="18"/>
          <w:szCs w:val="18"/>
        </w:rPr>
        <w:t> — Obligaciones de las partes.</w:t>
      </w:r>
    </w:p>
    <w:p w14:paraId="402DA7F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Los empleadores y los trabajadores comprendidos en el ámbito de la LRT, así como las ART están obligados a adoptar las medidas legalmente previstas para prevenir eficazmente los riesgos del trabajo.</w:t>
      </w:r>
    </w:p>
    <w:p w14:paraId="3291197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tal fin y sin perjuicio de otras actuaciones establecidas legalmente, dichas partes deberán asumir compromisos concretos de cumplir con las normas sobre higiene y seguridad en el trabajo. Estos compromisos podrán adoptarse en forma unilateral, formar parte de la negociación colectiva, o incluirse dentro del contrato entre la ART y el empleador.</w:t>
      </w:r>
    </w:p>
    <w:p w14:paraId="038A3A8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Los contratos entre la ART y los empleadores incorporarán un Plan de Mejoramiento de las condiciones de higiene y seguridad, que indicará las medidas y modificaciones que los empleadores deban adoptar en cada uno de sus establecimientos para adecuarlos a la normativa vigente, fijándose en veinticuatro (24) meses el plazo máximo para su ejecución.</w:t>
      </w:r>
    </w:p>
    <w:p w14:paraId="68F325A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Poder Ejecutivo nacional regulará las pautas y contenidos del Plan de Mejoramiento, así como el régimen, de sanciones.</w:t>
      </w:r>
    </w:p>
    <w:p w14:paraId="52F859C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Mientras el empleador se encuentre ejecutando el Plan de Mejoramiento no podrá ser sancionado por incumplimiento de las normas de higiene y seguridad en el trabajo.</w:t>
      </w:r>
    </w:p>
    <w:p w14:paraId="1C97EBA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4. La ART controlará la ejecución del Plan de Mejoramiento, y está obligada a denunciar los incumplimientos a la Superintendencia de Riesgos del Trabajo (SRT).</w:t>
      </w:r>
    </w:p>
    <w:p w14:paraId="0B3905E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5. Las discrepancias acerca de la ejecución del Plan de Mejoramiento serán resueltas por la SRT.</w:t>
      </w:r>
    </w:p>
    <w:p w14:paraId="25A4D97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w:t>
      </w:r>
      <w:r>
        <w:rPr>
          <w:rFonts w:ascii="Verdana" w:hAnsi="Verdana"/>
          <w:color w:val="000000"/>
          <w:sz w:val="18"/>
          <w:szCs w:val="18"/>
        </w:rPr>
        <w:t> — Recargo por incumplimientos.</w:t>
      </w:r>
    </w:p>
    <w:p w14:paraId="4036B26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Si el accidente de trabajo o la enfermedad profesional se hubiere producido como consecuencia de incumplimientos por parte del empleador de la normativa de higiene y seguridad en el trabajo, éste deberá pagar al Fondo de Garantía, instituido por el artículo 33 de la presente ley, una suma de dinero cuya cuantía se graduará en función de la gravedad del incumplimiento y cuyo tope máximo será de treinta mil pesos ($ 30.000).</w:t>
      </w:r>
    </w:p>
    <w:p w14:paraId="0D67A21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SRT es el órgano encargado de constatar y determinar la gravedad de los incumplimientos, fijar el monto del recargo y gestionar el pago de la cantidad resultante.</w:t>
      </w:r>
    </w:p>
    <w:p w14:paraId="5BC12EEE"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III</w:t>
      </w:r>
    </w:p>
    <w:p w14:paraId="1D32489D"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CONTINGENCIAS Y SITUACIONES CUBIERTAS</w:t>
      </w:r>
    </w:p>
    <w:p w14:paraId="2D1874F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w:t>
      </w:r>
      <w:r>
        <w:rPr>
          <w:rFonts w:ascii="Verdana" w:hAnsi="Verdana"/>
          <w:color w:val="000000"/>
          <w:sz w:val="18"/>
          <w:szCs w:val="18"/>
        </w:rPr>
        <w:t> — Contingencias.</w:t>
      </w:r>
    </w:p>
    <w:p w14:paraId="1E4B2D7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Se considera accidente de trabajo a todo acontecimiento súbito y violento ocurrido por el hecho o en ocasión del trabajo, o en el trayecto entre el domicilio del trabajador y el lugar de trabajo, siempre y cuando el damnificado no hubiere interrumpido o alterado dicho trayecto por causas ajenas al trabajo. El trabajador podrá declarar por escrito ante el empleador, y éste dentro de las setenta y dos (72) horas ante el asegurador, que el itinere se modifica por razones de estudio, concurrencia a otro empleo o atención de familiar directo enfermo y no conviviente, debiendo presentar el pertinente certificado a requerimiento del empleador dentro de los tres (3) días hábiles de requerido.</w:t>
      </w:r>
    </w:p>
    <w:p w14:paraId="451B5DD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Se consideran enfermedades profesionales aquellas que se encuentran incluidas en el listado de enfermedades profesionales que elaborará y revisará el Poder Ejecutivo anualmente, conforme al procedimiento del artículo 40 apartado 3 de esta ley. El listado identificará agente de riesgo, cuadros clínicos y actividades, en capacidad de determinar por si la enfermedad profesional.</w:t>
      </w:r>
    </w:p>
    <w:p w14:paraId="45EB920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enfermedades no incluidas en el listado como sus consecuencias en ningún caso serán consideradas resarcibles.</w:t>
      </w:r>
    </w:p>
    <w:p w14:paraId="794E656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Están excluidos de esta ley:</w:t>
      </w:r>
    </w:p>
    <w:p w14:paraId="4F95A74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Los accidentes de trabajo y las enfermedades profesionales causados por dolo del trabajador o por fuerza mayor extraña al trabajo;</w:t>
      </w:r>
    </w:p>
    <w:p w14:paraId="3B3EBD0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b) Las incapacidades del trabajador preexistentes a la iniciación de la relación laboral y acreditadas en el examen </w:t>
      </w:r>
      <w:proofErr w:type="spellStart"/>
      <w:r>
        <w:rPr>
          <w:rFonts w:ascii="Verdana" w:hAnsi="Verdana"/>
          <w:color w:val="000000"/>
          <w:sz w:val="18"/>
          <w:szCs w:val="18"/>
        </w:rPr>
        <w:t>preocupacional</w:t>
      </w:r>
      <w:proofErr w:type="spellEnd"/>
      <w:r>
        <w:rPr>
          <w:rFonts w:ascii="Verdana" w:hAnsi="Verdana"/>
          <w:color w:val="000000"/>
          <w:sz w:val="18"/>
          <w:szCs w:val="18"/>
        </w:rPr>
        <w:t xml:space="preserve"> efectuado según las pautas establecidas por la autoridad de aplicación.</w:t>
      </w:r>
    </w:p>
    <w:p w14:paraId="70E6DA3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w:t>
      </w:r>
      <w:r>
        <w:rPr>
          <w:rFonts w:ascii="Verdana" w:hAnsi="Verdana"/>
          <w:color w:val="000000"/>
          <w:sz w:val="18"/>
          <w:szCs w:val="18"/>
        </w:rPr>
        <w:t> — Incapacidad Laboral Temporaria.</w:t>
      </w:r>
    </w:p>
    <w:p w14:paraId="634F131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1. Existe situación de Incapacidad Laboral Temporaria (ILT) cuando el daño sufrido por el trabajador le impida temporariamente la realización de sus tareas habituales.</w:t>
      </w:r>
    </w:p>
    <w:p w14:paraId="6B9BB3A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situación de Incapacidad Laboral Temporaria (ILT) cesa por:</w:t>
      </w:r>
    </w:p>
    <w:p w14:paraId="4F4872F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Alta médica:</w:t>
      </w:r>
    </w:p>
    <w:p w14:paraId="296EA73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Declaración de Incapacidad Laboral Permanente (ILP);</w:t>
      </w:r>
    </w:p>
    <w:p w14:paraId="1512127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Transcurso de un año desde la primera manifestación invalidante;</w:t>
      </w:r>
    </w:p>
    <w:p w14:paraId="715B5A7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Muerte del damnificado.</w:t>
      </w:r>
    </w:p>
    <w:p w14:paraId="58AB3F8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8°</w:t>
      </w:r>
      <w:r>
        <w:rPr>
          <w:rFonts w:ascii="Verdana" w:hAnsi="Verdana"/>
          <w:color w:val="000000"/>
          <w:sz w:val="18"/>
          <w:szCs w:val="18"/>
        </w:rPr>
        <w:t> — Incapacidad Laboral Permanente.</w:t>
      </w:r>
    </w:p>
    <w:p w14:paraId="3CB1213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Existe situación de Incapacidad Laboral Permanente (ILP) cuando el daño sufrido por el trabajador le ocasione una disminución permanente de su capacidad </w:t>
      </w:r>
      <w:proofErr w:type="spellStart"/>
      <w:r>
        <w:rPr>
          <w:rFonts w:ascii="Verdana" w:hAnsi="Verdana"/>
          <w:color w:val="000000"/>
          <w:sz w:val="18"/>
          <w:szCs w:val="18"/>
        </w:rPr>
        <w:t>laborativa</w:t>
      </w:r>
      <w:proofErr w:type="spellEnd"/>
      <w:r>
        <w:rPr>
          <w:rFonts w:ascii="Verdana" w:hAnsi="Verdana"/>
          <w:color w:val="000000"/>
          <w:sz w:val="18"/>
          <w:szCs w:val="18"/>
        </w:rPr>
        <w:t>.</w:t>
      </w:r>
    </w:p>
    <w:p w14:paraId="7255236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2. La Incapacidad Laboral Permanente (ILP) será total, cuando la disminución de la capacidad </w:t>
      </w:r>
      <w:proofErr w:type="spellStart"/>
      <w:r>
        <w:rPr>
          <w:rFonts w:ascii="Verdana" w:hAnsi="Verdana"/>
          <w:color w:val="000000"/>
          <w:sz w:val="18"/>
          <w:szCs w:val="18"/>
        </w:rPr>
        <w:t>laborativa</w:t>
      </w:r>
      <w:proofErr w:type="spellEnd"/>
      <w:r>
        <w:rPr>
          <w:rFonts w:ascii="Verdana" w:hAnsi="Verdana"/>
          <w:color w:val="000000"/>
          <w:sz w:val="18"/>
          <w:szCs w:val="18"/>
        </w:rPr>
        <w:t xml:space="preserve"> permanente fuere igual o superior al 66 %, y parcial, cuando fuere inferior a este porcentaje.</w:t>
      </w:r>
    </w:p>
    <w:p w14:paraId="473B5AF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El grado de incapacidad laboral permanente será determinado por las comisiones médicas de esta ley, en base a la tabla de evaluación de las incapacidades laborales, que elaborará el Poder Ejecutivo Nacional y, ponderará entre otros factores, la edad del trabajador, el tipo de actividad y las posibilidades de reubicación laboral.</w:t>
      </w:r>
    </w:p>
    <w:p w14:paraId="4B1D930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El Poder Ejecutivo nacional garantizará, en los supuestos que correspondiese, la aplicación de criterios homogéneos en la evaluación de las incapacidades dentro del Sistema Integrado de Jubilaciones y Pensiones (SIJP) y de la LRT.</w:t>
      </w:r>
    </w:p>
    <w:p w14:paraId="489DDFC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9°</w:t>
      </w:r>
      <w:r>
        <w:rPr>
          <w:rFonts w:ascii="Verdana" w:hAnsi="Verdana"/>
          <w:color w:val="000000"/>
          <w:sz w:val="18"/>
          <w:szCs w:val="18"/>
        </w:rPr>
        <w:t> — Carácter provisorio y definitivo de la ILP.</w:t>
      </w:r>
    </w:p>
    <w:p w14:paraId="6B9E177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 situación de Incapacidad Laboral Permanente (ILP) que diese derecho al damnificado a percibir una prestación de pago mensual, tendrá carácter provisorio durante los 36 meses siguientes a su declaración.</w:t>
      </w:r>
    </w:p>
    <w:p w14:paraId="2AF782C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Este plazo podrá ser extendido por las comisiones médicas, por un máximo de 24 meses más, cuando no exista certeza acerca del carácter definitivo del porcentaje de disminución de la capacidad </w:t>
      </w:r>
      <w:proofErr w:type="spellStart"/>
      <w:r>
        <w:rPr>
          <w:rFonts w:ascii="Verdana" w:hAnsi="Verdana"/>
          <w:color w:val="000000"/>
          <w:sz w:val="18"/>
          <w:szCs w:val="18"/>
        </w:rPr>
        <w:t>laborativa</w:t>
      </w:r>
      <w:proofErr w:type="spellEnd"/>
      <w:r>
        <w:rPr>
          <w:rFonts w:ascii="Verdana" w:hAnsi="Verdana"/>
          <w:color w:val="000000"/>
          <w:sz w:val="18"/>
          <w:szCs w:val="18"/>
        </w:rPr>
        <w:t>.</w:t>
      </w:r>
    </w:p>
    <w:p w14:paraId="7460F60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En los casos de Incapacidad Laboral Permanente parcial el plazo de provisionalidad podrá ser reducido si existiera certeza acerca del carácter definitivo del porcentaje de disminución de la capacidad </w:t>
      </w:r>
      <w:proofErr w:type="spellStart"/>
      <w:r>
        <w:rPr>
          <w:rFonts w:ascii="Verdana" w:hAnsi="Verdana"/>
          <w:color w:val="000000"/>
          <w:sz w:val="18"/>
          <w:szCs w:val="18"/>
        </w:rPr>
        <w:t>laborativa</w:t>
      </w:r>
      <w:proofErr w:type="spellEnd"/>
      <w:r>
        <w:rPr>
          <w:rFonts w:ascii="Verdana" w:hAnsi="Verdana"/>
          <w:color w:val="000000"/>
          <w:sz w:val="18"/>
          <w:szCs w:val="18"/>
        </w:rPr>
        <w:t>.</w:t>
      </w:r>
    </w:p>
    <w:p w14:paraId="46CADC9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Vencidos los plazos anteriores, la Incapacidad Laboral Permanente tendrá carácter definitivo.</w:t>
      </w:r>
    </w:p>
    <w:p w14:paraId="6F7E088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situación de Incapacidad Laboral Permanente (ILP) que diese derecho al damnificado a percibir una suma de pago único tendrá carácter definitivo a la fecha del cese del período de incapacidad temporaria.</w:t>
      </w:r>
    </w:p>
    <w:p w14:paraId="511A74F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10.</w:t>
      </w:r>
      <w:r>
        <w:rPr>
          <w:rFonts w:ascii="Verdana" w:hAnsi="Verdana"/>
          <w:color w:val="000000"/>
          <w:sz w:val="18"/>
          <w:szCs w:val="18"/>
        </w:rPr>
        <w:t> — Gran invalidez.</w:t>
      </w:r>
    </w:p>
    <w:p w14:paraId="7F070C9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Existe situación de gran invalidez cuando el trabajador en situación de Incapacidad Laboral Permanente total necesite la asistencia continua de otra persona para realizar los actos elementales de su vida.</w:t>
      </w:r>
    </w:p>
    <w:p w14:paraId="4C7BC2CB"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IV</w:t>
      </w:r>
    </w:p>
    <w:p w14:paraId="42ECC4FB"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PRESTACIONES DINERARIAS</w:t>
      </w:r>
    </w:p>
    <w:p w14:paraId="104DA5D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11.</w:t>
      </w:r>
      <w:r>
        <w:rPr>
          <w:rFonts w:ascii="Verdana" w:hAnsi="Verdana"/>
          <w:color w:val="000000"/>
          <w:sz w:val="18"/>
          <w:szCs w:val="18"/>
        </w:rPr>
        <w:t> — Régimen legal de las prestaciones dinerarias.</w:t>
      </w:r>
    </w:p>
    <w:p w14:paraId="0DE07FC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prestaciones dinerarias de esta ley gozan de las franquicias y privilegios de los créditos por alimentos. Son, además, irrenunciables y no pueden ser cedidas ni enajenadas.</w:t>
      </w:r>
    </w:p>
    <w:p w14:paraId="7892B82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Las prestaciones dinerarias por Incapacidad Laboral Temporaria (ILT) o permanente provisoria se ajustarán en función de la variación del AMPO definido en la ley 24.241, de acuerdo a la norma reglamentaria.</w:t>
      </w:r>
    </w:p>
    <w:p w14:paraId="2FAEA4B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El Poder Ejecutivo nacional se encuentra facultado a mejorar las prestaciones dinerarias establecidas en la presente ley cuando las condiciones económicas financieras generales del sistema así lo permitan.</w:t>
      </w:r>
    </w:p>
    <w:p w14:paraId="59F24C3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12.</w:t>
      </w:r>
      <w:r>
        <w:rPr>
          <w:rFonts w:ascii="Verdana" w:hAnsi="Verdana"/>
          <w:color w:val="000000"/>
          <w:sz w:val="18"/>
          <w:szCs w:val="18"/>
        </w:rPr>
        <w:t> — Ingreso base.</w:t>
      </w:r>
    </w:p>
    <w:p w14:paraId="3F6288E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A los efectos de determinar la cuantía de las prestaciones dinerarias se considera ingreso base la cantidad que resulte de dividir la suma total de las remuneraciones sujetas a cotización correspondientes a los doce meses anteriores a la primera manifestación invalidante o al tiempo de prestación de servicio si fuera menor a un año, por el número de días corridos comprendidos en el período considerado.</w:t>
      </w:r>
    </w:p>
    <w:p w14:paraId="422A3B1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El valor mensual del ingreso base resulta de multiplicar la cantidad obtenido según el apartado anterior por 30,4.</w:t>
      </w:r>
    </w:p>
    <w:p w14:paraId="6928C36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13.</w:t>
      </w:r>
      <w:r>
        <w:rPr>
          <w:rFonts w:ascii="Verdana" w:hAnsi="Verdana"/>
          <w:color w:val="000000"/>
          <w:sz w:val="18"/>
          <w:szCs w:val="18"/>
        </w:rPr>
        <w:t> — Prestaciones por Incapacidad Laboral Temporaria.</w:t>
      </w:r>
    </w:p>
    <w:p w14:paraId="5BDD4A8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A partir de la primera manifestación invalidante y mientras dure el periodo de Incapacidad Laboral Temporaria (ILT), el damnificado percibirá una prestación de pago mensual, de cuantía igual al valor mensual del ingreso base.</w:t>
      </w:r>
    </w:p>
    <w:p w14:paraId="53808CB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prestación dineraria correspondiente a los primeros diez días estará a cargo del empleador. Las prestaciones dinerarias siguientes estarán a cargo de la ART la que, en todo caso, asumirá las prestaciones en especie.</w:t>
      </w:r>
    </w:p>
    <w:p w14:paraId="05A2E50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pago de la prestación dineraria deberá efectuarse en el plazo y en la forma establecida en la ley 20.744 (t. o. 1976) para el pago de las remuneraciones a los trabajadores.</w:t>
      </w:r>
    </w:p>
    <w:p w14:paraId="55391F4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El responsable del pago de la prestación dineraria retendrá los aportes y efectuará las contribuciones correspondientes al sistema de seguridad social, abonando asimismo las asignaciones familiares.</w:t>
      </w:r>
    </w:p>
    <w:p w14:paraId="0B70AEB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Durante el periodo de Incapacidad Laboral Temporaria, originada en accidentes de trabajo 0 en enfermedades profesionales, el trabajador no devengará remuneraciones de su empleador, sin perjuicio de lo dispuesto en el segundo párrafo del apartado 1 del presente </w:t>
      </w:r>
      <w:proofErr w:type="spellStart"/>
      <w:r>
        <w:rPr>
          <w:rFonts w:ascii="Verdana" w:hAnsi="Verdana"/>
          <w:color w:val="000000"/>
          <w:sz w:val="18"/>
          <w:szCs w:val="18"/>
        </w:rPr>
        <w:t>articulo</w:t>
      </w:r>
      <w:proofErr w:type="spellEnd"/>
      <w:r>
        <w:rPr>
          <w:rFonts w:ascii="Verdana" w:hAnsi="Verdana"/>
          <w:color w:val="000000"/>
          <w:sz w:val="18"/>
          <w:szCs w:val="18"/>
        </w:rPr>
        <w:t>.</w:t>
      </w:r>
    </w:p>
    <w:p w14:paraId="7CEAB15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14.</w:t>
      </w:r>
      <w:r>
        <w:rPr>
          <w:rFonts w:ascii="Verdana" w:hAnsi="Verdana"/>
          <w:color w:val="000000"/>
          <w:sz w:val="18"/>
          <w:szCs w:val="18"/>
        </w:rPr>
        <w:t> — Prestaciones por Incapacidad Permanente Parcial (IPP).</w:t>
      </w:r>
    </w:p>
    <w:p w14:paraId="52A225C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1. Mientras dure la situación de provisionalidad de la Incapacidad Laboral Permanente Parcial (IPP), el damnificado percibirá una prestación de pago mensual cuya cuantía será igual al 70 % del valor mensual del ingreso base multiplicado por el porcentaje de incapacidad, además de las asignaciones familiares correspondientes.</w:t>
      </w:r>
    </w:p>
    <w:p w14:paraId="3191298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Declarado el carácter definitivo de la Incapacidad Laboral Permanente Parcial (IPP), el damnificado percibirá las siguientes prestaciones:</w:t>
      </w:r>
    </w:p>
    <w:p w14:paraId="28F2E3C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Cuando el porcentaje de incapacidad sea igual o inferior al 20 %, una indemnización de pago único, cuya cuantía será igual a 43 veces el valor mensual del ingreso base, multiplicado por el porcentaje de incapacidad y por un coeficiente que resultara de dividir el número 65 por la edad del damnificado a la fecha de la primera manifestación invalidante.</w:t>
      </w:r>
    </w:p>
    <w:p w14:paraId="09192AE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Esta suma en ningún caso será superior a la cantidad que resulte de multiplicar $ 55.000 por el porcentaje de incapacidad;</w:t>
      </w:r>
    </w:p>
    <w:p w14:paraId="2590939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Cuando el porcentaje de incapacidad sea superior al 20 % e inferior al 66 %, una Renta Periódica —contratada en los términos de esta ley—, cuya cuantía será igual al 70 % del valor mensual del ingreso base multiplicado por el porcentaje de incapacidad. Esta prestación está sujeta a las retenciones por aportes provisionales y del sistema nacional del seguro de salud.</w:t>
      </w:r>
    </w:p>
    <w:p w14:paraId="367A413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15.</w:t>
      </w:r>
      <w:r>
        <w:rPr>
          <w:rFonts w:ascii="Verdana" w:hAnsi="Verdana"/>
          <w:color w:val="000000"/>
          <w:sz w:val="18"/>
          <w:szCs w:val="18"/>
        </w:rPr>
        <w:t> — Prestaciones por Incapacidad Permanente Total (IPT).</w:t>
      </w:r>
    </w:p>
    <w:p w14:paraId="0B24105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Mientras dure la situación de provisionalidad de la Incapacidad Laboral Permanente Total (IPT), el damnificado percibirá una prestación de pago mensual equivalente al 70 % del valor mensual del ingreso base. Percibirá, además, las asignaciones familiares correspondientes.</w:t>
      </w:r>
    </w:p>
    <w:p w14:paraId="019429D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Durante este período, el damnificado no tendrá derecho a las prestaciones del sistema provisional.</w:t>
      </w:r>
    </w:p>
    <w:p w14:paraId="2C15A1C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Declarado el carácter definitivo de la Incapacidad Laboral Permanente Total (IPT), el damnificado recibirá las prestaciones que por retiro definitivo por invalidez establezca el régimen provisional al que estuviere afiliado.</w:t>
      </w:r>
    </w:p>
    <w:p w14:paraId="54EB26A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El damnificado percibirá, asimismo, en las condiciones que establezca la reglamentación, una prestación de pago mensual complementaria a la correspondiente al régimen provisional. Su monto se determinará actuarialmente en función del capital integrado por la ART. Este capital equivaldrá a 43 voces el valor mensual del ingreso base, multiplicado por un coeficiente que </w:t>
      </w:r>
      <w:proofErr w:type="gramStart"/>
      <w:r>
        <w:rPr>
          <w:rFonts w:ascii="Verdana" w:hAnsi="Verdana"/>
          <w:color w:val="000000"/>
          <w:sz w:val="18"/>
          <w:szCs w:val="18"/>
        </w:rPr>
        <w:t>resultara</w:t>
      </w:r>
      <w:proofErr w:type="gramEnd"/>
      <w:r>
        <w:rPr>
          <w:rFonts w:ascii="Verdana" w:hAnsi="Verdana"/>
          <w:color w:val="000000"/>
          <w:sz w:val="18"/>
          <w:szCs w:val="18"/>
        </w:rPr>
        <w:t xml:space="preserve"> de dividir el número 65 por la edad del damnificado a la fecha de la primera manifestación invalidante y no podrá ser superior a los $ 55.000.</w:t>
      </w:r>
    </w:p>
    <w:p w14:paraId="5C35D8B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Cuando la Incapacidad Permanente Total no </w:t>
      </w:r>
      <w:proofErr w:type="gramStart"/>
      <w:r>
        <w:rPr>
          <w:rFonts w:ascii="Verdana" w:hAnsi="Verdana"/>
          <w:color w:val="000000"/>
          <w:sz w:val="18"/>
          <w:szCs w:val="18"/>
        </w:rPr>
        <w:t>deviniera</w:t>
      </w:r>
      <w:proofErr w:type="gramEnd"/>
      <w:r>
        <w:rPr>
          <w:rFonts w:ascii="Verdana" w:hAnsi="Verdana"/>
          <w:color w:val="000000"/>
          <w:sz w:val="18"/>
          <w:szCs w:val="18"/>
        </w:rPr>
        <w:t xml:space="preserve"> en definitiva, la ART se hará cargo -del capital de recomposición correspondiente, definido en la ley 24.241 (artículo 94) o, en su caso, abonará una suma equivalente al régimen provisional a que estuviese afiliado el damnificado.</w:t>
      </w:r>
    </w:p>
    <w:p w14:paraId="18C723E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16.</w:t>
      </w:r>
      <w:r>
        <w:rPr>
          <w:rFonts w:ascii="Verdana" w:hAnsi="Verdana"/>
          <w:color w:val="000000"/>
          <w:sz w:val="18"/>
          <w:szCs w:val="18"/>
        </w:rPr>
        <w:t> — Retorno al trabajo por parte del damnificado.</w:t>
      </w:r>
    </w:p>
    <w:p w14:paraId="2AB8CC0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 percepción de prestaciones dinerarias por Incapacidad Laboral Permanente es compatible con el desempeño de actividades remuneradas.</w:t>
      </w:r>
    </w:p>
    <w:p w14:paraId="0E77049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El Poder Ejecutivo nacional podrá reducir los aportes y contribuciones al Sistema de Seguridad Social, correspondientes a supuestos de retorno al trabajo de trabajadores con Incapacidad Laboral Permanente.</w:t>
      </w:r>
    </w:p>
    <w:p w14:paraId="06F8514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lastRenderedPageBreak/>
        <w:t>ARTICULO 17.</w:t>
      </w:r>
      <w:r>
        <w:rPr>
          <w:rFonts w:ascii="Verdana" w:hAnsi="Verdana"/>
          <w:color w:val="000000"/>
          <w:sz w:val="18"/>
          <w:szCs w:val="18"/>
        </w:rPr>
        <w:t> — Gran invalidez.</w:t>
      </w:r>
    </w:p>
    <w:p w14:paraId="7F53CA2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El damnificado declarado gran inválido percibirá las prestaciones correspondientes a los distintos supuestos de Incapacidad Laboral Permanente Total (IPT).</w:t>
      </w:r>
    </w:p>
    <w:p w14:paraId="4C7EB8B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Adicionalmente, la ART abonará al damnificado una prestación de pago mensual equivalente a tres veces el valor del AMPO definido por la ley 24.241 (artículo 21), que se extinguirá a la muerte del damnificado.</w:t>
      </w:r>
    </w:p>
    <w:p w14:paraId="34823FF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18.</w:t>
      </w:r>
      <w:r>
        <w:rPr>
          <w:rFonts w:ascii="Verdana" w:hAnsi="Verdana"/>
          <w:color w:val="000000"/>
          <w:sz w:val="18"/>
          <w:szCs w:val="18"/>
        </w:rPr>
        <w:t> — Muerte del damnificado.</w:t>
      </w:r>
    </w:p>
    <w:p w14:paraId="03DDCD7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Los derechohabientes accederán a la pensión por fallecimiento prevista en el régimen provisional al que estuviera afiliado el damnificado y a la prestación de pago mensual complementaria prevista en el </w:t>
      </w:r>
      <w:proofErr w:type="spellStart"/>
      <w:r>
        <w:rPr>
          <w:rFonts w:ascii="Verdana" w:hAnsi="Verdana"/>
          <w:color w:val="000000"/>
          <w:sz w:val="18"/>
          <w:szCs w:val="18"/>
        </w:rPr>
        <w:t>articulo</w:t>
      </w:r>
      <w:proofErr w:type="spellEnd"/>
      <w:r>
        <w:rPr>
          <w:rFonts w:ascii="Verdana" w:hAnsi="Verdana"/>
          <w:color w:val="000000"/>
          <w:sz w:val="18"/>
          <w:szCs w:val="18"/>
        </w:rPr>
        <w:t xml:space="preserve"> 15 apartado 2.</w:t>
      </w:r>
    </w:p>
    <w:p w14:paraId="6F21028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2. Se consideran derechohabientes a los efectos de esta ley a las personas enumeradas en el </w:t>
      </w:r>
      <w:proofErr w:type="spellStart"/>
      <w:r>
        <w:rPr>
          <w:rFonts w:ascii="Verdana" w:hAnsi="Verdana"/>
          <w:color w:val="000000"/>
          <w:sz w:val="18"/>
          <w:szCs w:val="18"/>
        </w:rPr>
        <w:t>articulo</w:t>
      </w:r>
      <w:proofErr w:type="spellEnd"/>
      <w:r>
        <w:rPr>
          <w:rFonts w:ascii="Verdana" w:hAnsi="Verdana"/>
          <w:color w:val="000000"/>
          <w:sz w:val="18"/>
          <w:szCs w:val="18"/>
        </w:rPr>
        <w:t xml:space="preserve"> 53 de la ley 24.241, quienes concurrirán en el orden de prelación y condiciones allí señaladas.</w:t>
      </w:r>
    </w:p>
    <w:p w14:paraId="606C131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19.</w:t>
      </w:r>
      <w:r>
        <w:rPr>
          <w:rFonts w:ascii="Verdana" w:hAnsi="Verdana"/>
          <w:color w:val="000000"/>
          <w:sz w:val="18"/>
          <w:szCs w:val="18"/>
        </w:rPr>
        <w:t> — Contratación de la renta periódica.</w:t>
      </w:r>
    </w:p>
    <w:p w14:paraId="2D25765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A los efectos de esta ley se considera renta periódica la prestación dineraria, de pago mensual, contratada entre el beneficiario y una ART o una compañía de seguros de retiro, </w:t>
      </w:r>
      <w:proofErr w:type="gramStart"/>
      <w:r>
        <w:rPr>
          <w:rFonts w:ascii="Verdana" w:hAnsi="Verdana"/>
          <w:color w:val="000000"/>
          <w:sz w:val="18"/>
          <w:szCs w:val="18"/>
        </w:rPr>
        <w:t>quienes</w:t>
      </w:r>
      <w:proofErr w:type="gramEnd"/>
      <w:r>
        <w:rPr>
          <w:rFonts w:ascii="Verdana" w:hAnsi="Verdana"/>
          <w:color w:val="000000"/>
          <w:sz w:val="18"/>
          <w:szCs w:val="18"/>
        </w:rPr>
        <w:t xml:space="preserve"> a partir de la celebración del contrato respectivo, serán las únicas responsables de su pago. El derecho a la renta periódica comienza en la fecha de la declaración del carácter definitivo de la incapacidad permanente parcial y se extingue con la muerte del beneficiario o en la fecha en que se encuentre en condiciones de acceder a la jubilación por cualquier causa.</w:t>
      </w:r>
    </w:p>
    <w:p w14:paraId="113962F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el caso de empresas que no se afilien a una ART, dicha prestación deberá ser contratada con una entidad de seguro de retiro a elección del beneficiario. Esta, a partir de la celebración del contrato respectivo, será la única responsable de su pago.</w:t>
      </w:r>
    </w:p>
    <w:p w14:paraId="6196472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El Poder Ejecutivo nacional fijará la forma y la cuantía de la garantía del pago de la renta periódica en caso de quiebra o liquidación por insolvencia de las compañías de seguros de retiro.</w:t>
      </w:r>
    </w:p>
    <w:p w14:paraId="5D350141"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V</w:t>
      </w:r>
    </w:p>
    <w:p w14:paraId="557E0323"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PRESTACIONES EN ESPECIE</w:t>
      </w:r>
    </w:p>
    <w:p w14:paraId="5E4B3E7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20.</w:t>
      </w:r>
      <w:r>
        <w:rPr>
          <w:rFonts w:ascii="Verdana" w:hAnsi="Verdana"/>
          <w:color w:val="000000"/>
          <w:sz w:val="18"/>
          <w:szCs w:val="18"/>
        </w:rPr>
        <w:t> —</w:t>
      </w:r>
    </w:p>
    <w:p w14:paraId="07A8328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ART otorgaran a los trabajadores que sufran algunas de las contingencias previstas en esta ley las siguientes prestaciones en especie:</w:t>
      </w:r>
    </w:p>
    <w:p w14:paraId="5AA7099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Asistencia médica y farmacéutica;</w:t>
      </w:r>
    </w:p>
    <w:p w14:paraId="552871B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Prótesis y ortopedia;</w:t>
      </w:r>
    </w:p>
    <w:p w14:paraId="0B9FAE1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Rehabilitación;</w:t>
      </w:r>
    </w:p>
    <w:p w14:paraId="07E545D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Recalificación profesional; y</w:t>
      </w:r>
    </w:p>
    <w:p w14:paraId="01B56BD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Servicio funerario.</w:t>
      </w:r>
    </w:p>
    <w:p w14:paraId="27F751C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2. Las ART podrán suspender las prestaciones dinerarias en caso de negativa injustificada del damnificado, determinada por las comisiones médicas, a percibir las prestaciones en especie de los incisos a), c) y d).</w:t>
      </w:r>
    </w:p>
    <w:p w14:paraId="56081E8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Las prestaciones a que se hace referencia en el apartado 1, incisos a), b) y c) del presente </w:t>
      </w:r>
      <w:proofErr w:type="spellStart"/>
      <w:r>
        <w:rPr>
          <w:rFonts w:ascii="Verdana" w:hAnsi="Verdana"/>
          <w:color w:val="000000"/>
          <w:sz w:val="18"/>
          <w:szCs w:val="18"/>
        </w:rPr>
        <w:t>articulo</w:t>
      </w:r>
      <w:proofErr w:type="spellEnd"/>
      <w:r>
        <w:rPr>
          <w:rFonts w:ascii="Verdana" w:hAnsi="Verdana"/>
          <w:color w:val="000000"/>
          <w:sz w:val="18"/>
          <w:szCs w:val="18"/>
        </w:rPr>
        <w:t>, se otorgaran a los damnificados hasta su curación completa o mientras subsistan los síntomas incapacitantes, de acuerdo a como lo determine la reglamentación.</w:t>
      </w:r>
    </w:p>
    <w:p w14:paraId="1086E6A0"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VI</w:t>
      </w:r>
    </w:p>
    <w:p w14:paraId="224A3E9A"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DETERMINACION Y REVISION DE LAS INCAPACIDADES</w:t>
      </w:r>
    </w:p>
    <w:p w14:paraId="15504F7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21.</w:t>
      </w:r>
      <w:r>
        <w:rPr>
          <w:rFonts w:ascii="Verdana" w:hAnsi="Verdana"/>
          <w:color w:val="000000"/>
          <w:sz w:val="18"/>
          <w:szCs w:val="18"/>
        </w:rPr>
        <w:t> — Comisiones médicas.</w:t>
      </w:r>
    </w:p>
    <w:p w14:paraId="4504966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comisiones médicas y la Comisión Médica Central creadas por la ley 24.241 (artículo 51), serán las encargadas de determinar:</w:t>
      </w:r>
    </w:p>
    <w:p w14:paraId="5C0B3DB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La naturaleza laboral del accidente o profesional de la enfermedad;</w:t>
      </w:r>
    </w:p>
    <w:p w14:paraId="364B942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El carácter y grado de la incapacidad;</w:t>
      </w:r>
    </w:p>
    <w:p w14:paraId="0C80AED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El contenido y alcances de las prestaciones en especie.</w:t>
      </w:r>
    </w:p>
    <w:p w14:paraId="3FC0007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Estas comisiones podrán, asimismo, revisar el tipo, carácter y grado de la incapacidad, y —en las materias de su competencia— resolver cualquier discrepancia que pudiera surgir entre la ART y el damnificado o sus derechohabientes.</w:t>
      </w:r>
    </w:p>
    <w:p w14:paraId="43DE9BF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La reglamentación establecerá los procedimientos a observar por y ante las comisiones médicas, así como el régimen arancelario de las mismas.</w:t>
      </w:r>
    </w:p>
    <w:p w14:paraId="4E12183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En todos los casos el procedimiento será gratuito para el damnificado, incluyendo traslados y estudios complementarios.</w:t>
      </w:r>
    </w:p>
    <w:p w14:paraId="2736D1E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22.</w:t>
      </w:r>
      <w:r>
        <w:rPr>
          <w:rFonts w:ascii="Verdana" w:hAnsi="Verdana"/>
          <w:color w:val="000000"/>
          <w:sz w:val="18"/>
          <w:szCs w:val="18"/>
        </w:rPr>
        <w:t> — Revisión de la incapacidad.</w:t>
      </w:r>
    </w:p>
    <w:p w14:paraId="7D1ED33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Hasta la declaración del carácter definitivo de la incapacidad y a solicitud del obligado al pago de las prestaciones o del damnificado, las comisiones médicas efectuaran nuevos exámenes para revisar el carácter y grado de incapacidad anteriormente reconocidos.</w:t>
      </w:r>
    </w:p>
    <w:p w14:paraId="229AF34D"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V11</w:t>
      </w:r>
    </w:p>
    <w:p w14:paraId="2D749B87"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REGIMEN FINANCIERO</w:t>
      </w:r>
    </w:p>
    <w:p w14:paraId="6D7F599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23.</w:t>
      </w:r>
      <w:r>
        <w:rPr>
          <w:rFonts w:ascii="Verdana" w:hAnsi="Verdana"/>
          <w:color w:val="000000"/>
          <w:sz w:val="18"/>
          <w:szCs w:val="18"/>
        </w:rPr>
        <w:t> — Cotización.</w:t>
      </w:r>
    </w:p>
    <w:p w14:paraId="499DD87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prestaciones previstas en esta Ley a cargo de las ART, se financiarán con una cuota mensual a cargo del empleador.</w:t>
      </w:r>
    </w:p>
    <w:p w14:paraId="4787286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Para la determinación de la base imponible se aplicarán las reglas de la Ley 24.241 (artículo 9), incluyéndose todas las prestaciones que tengan carácter remuneratorio a los fines del SIJP.</w:t>
      </w:r>
    </w:p>
    <w:p w14:paraId="2724B31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3. La cuota debe ser declarada y abonada conjuntamente con los aportes y contribuciones que integran la CUSS. Su fiscalización, verificación y ejecución estará a cargo de la ART.</w:t>
      </w:r>
    </w:p>
    <w:p w14:paraId="45F7F08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24.</w:t>
      </w:r>
      <w:r>
        <w:rPr>
          <w:rFonts w:ascii="Verdana" w:hAnsi="Verdana"/>
          <w:color w:val="000000"/>
          <w:sz w:val="18"/>
          <w:szCs w:val="18"/>
        </w:rPr>
        <w:t> — Régimen de alícuotas.</w:t>
      </w:r>
    </w:p>
    <w:p w14:paraId="53D3E74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 Superintendencia de Seguros de la Nación en forma conjunta con la Superintendencia de Riesgos del Trabajo establecerán los indicadores que las ART habrán de tener en cuenta para diseñar el régimen de alícuotas. Estos indicadores reflejarán la siniestralidad presunta, la siniestralidad efectiva, y la permanencia del empleador en una misma ART.</w:t>
      </w:r>
    </w:p>
    <w:p w14:paraId="035B6B8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Cada ART deberá fijar su régimen de alícuotas en función del cual será determinable para cualquier establecimiento, el valor de la cuota mensual.</w:t>
      </w:r>
    </w:p>
    <w:p w14:paraId="6538D56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El régimen de alícuotas deberá ser aprobado por la Superintendencia de Seguros de la Nación.</w:t>
      </w:r>
    </w:p>
    <w:p w14:paraId="505F0B6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Dentro del régimen de alícuotas, la cuota del artículo anterior será fijada por establecimiento.</w:t>
      </w:r>
    </w:p>
    <w:p w14:paraId="694589D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25.</w:t>
      </w:r>
      <w:r>
        <w:rPr>
          <w:rFonts w:ascii="Verdana" w:hAnsi="Verdana"/>
          <w:color w:val="000000"/>
          <w:sz w:val="18"/>
          <w:szCs w:val="18"/>
        </w:rPr>
        <w:t> — Tratamiento impositivo.</w:t>
      </w:r>
    </w:p>
    <w:p w14:paraId="2BC50C7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cuotas del articulo 23 constituyen gasto deducible a los efectos del impuesto a las ganancias.</w:t>
      </w:r>
    </w:p>
    <w:p w14:paraId="417CF10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Los contratos de afiliación a una ART están exentos de todo impuesto o tributo nacional.</w:t>
      </w:r>
    </w:p>
    <w:p w14:paraId="7137564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El contrato de renta periódica goza de las mismas exenciones impositivas que el contrato de renta vitalicia provisional.</w:t>
      </w:r>
    </w:p>
    <w:p w14:paraId="72F6FA7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Invitase a las provincias a adoptar idénticas exenciones que las previstas en el apartado anterior.</w:t>
      </w:r>
    </w:p>
    <w:p w14:paraId="07F3016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5. Las reservas obligatorias de la ART están exentas de impuestos.</w:t>
      </w:r>
    </w:p>
    <w:p w14:paraId="10893DA9"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VIII</w:t>
      </w:r>
    </w:p>
    <w:p w14:paraId="7C0F382F"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GESTION DE LAS PRESTACIONES</w:t>
      </w:r>
    </w:p>
    <w:p w14:paraId="6EEB615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26.</w:t>
      </w:r>
      <w:r>
        <w:rPr>
          <w:rFonts w:ascii="Verdana" w:hAnsi="Verdana"/>
          <w:color w:val="000000"/>
          <w:sz w:val="18"/>
          <w:szCs w:val="18"/>
        </w:rPr>
        <w:t> — Aseguradoras de Riesgo del Trabajo.</w:t>
      </w:r>
    </w:p>
    <w:p w14:paraId="5701AFE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Con la salvedad de los supuestos del régimen del autoseguro, la gestión de las prestaciones y demás acciones previstas en la LRT estará a cargo de entidades de derecho privado, previamente autorizadas por la SRT, y por la Superintendencia de Seguros de la Nación, denominadas "Aseguradoras de Riesgo del Trabajo" (ART), que reúnan los requisitos de solvencia financiera, capacidad de gestión, y demás recaudos previstos en esta ley, en la ley 20.091, y en sus reglamentos.</w:t>
      </w:r>
    </w:p>
    <w:p w14:paraId="76C6096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autorización conferida a una ART será revocada:</w:t>
      </w:r>
    </w:p>
    <w:p w14:paraId="2663C87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Por las causas y procedimientos previstos en esta ley, en la ley 20.091, y en sus respectivos reglamentos;</w:t>
      </w:r>
    </w:p>
    <w:p w14:paraId="5D0EC72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b) Por omisión de otorgamiento integro y oportuno de las prestaciones de ésta LRT;</w:t>
      </w:r>
    </w:p>
    <w:p w14:paraId="1AFB5DB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Cuando se verifiquen deficiencias graves en el cumplimiento de su objeto, que no sean subsanadas en los plazos que establezca la reglamentación.</w:t>
      </w:r>
    </w:p>
    <w:p w14:paraId="3848007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Las ART tendrán como único objeto el otorgamiento de las prestaciones que establece esta ley, en el ámbito que —de conformidad con la reglamentación— ellas mismas determinen.</w:t>
      </w:r>
    </w:p>
    <w:p w14:paraId="3D45AE4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Las ART podrán, además, contratar con sus afiliados:</w:t>
      </w:r>
    </w:p>
    <w:p w14:paraId="353C326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El otorgamiento de las prestaciones dinerarias previstas en la legislación laboral para los casos de accidentes y enfermedades inculpables; y,</w:t>
      </w:r>
    </w:p>
    <w:p w14:paraId="6166C4B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La cobertura de las exigencias financieras derivadas de los juicios por accidentes y enfermedades de trabajo con fundamento en leyes anteriores.</w:t>
      </w:r>
    </w:p>
    <w:p w14:paraId="3E95101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Para estas dos operatorias la ART fijará libremente la prima, y llevará una gestión económica y financiera separada de la que corresponda al funcionamiento de la LRT.</w:t>
      </w:r>
    </w:p>
    <w:p w14:paraId="779664D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Ambas operatorias estarán sometidas a la normativa general en materia de seguros. </w:t>
      </w:r>
    </w:p>
    <w:p w14:paraId="5FA7984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5. El capital mínimo necesario para la constitución de una ART será de tres millones de pesos ($ 3.000.000) que deberá integrarse al momento de la constitución. El Poder Ejecutivo nacional podrá modificar el capital mínimo exigido, y establecer un mecanismo de movilidad del capital en función de los riesgos asumidos.</w:t>
      </w:r>
    </w:p>
    <w:p w14:paraId="3B8A6FC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6. Los bienes destinados a respaldar las reservas de la ART no podrán ser afectados a obligaciones distintas a las derivadas de esta ley, ni aun en caso de liquidación de la entidad.</w:t>
      </w:r>
    </w:p>
    <w:p w14:paraId="48EE184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este último caso, los bienes serán transferidos al Fondo de Reserva de la LRT.</w:t>
      </w:r>
    </w:p>
    <w:p w14:paraId="71263B7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7. Las ART deberán disponer, con carácter de servicio propio o contratado, de la infraestructura necesaria para proveer adecuadamente las prestaciones en especie previstas en esta ley. La contratación de estas prestaciones podrá realizarse con las obras sociales.</w:t>
      </w:r>
    </w:p>
    <w:p w14:paraId="62C48F6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27.</w:t>
      </w:r>
      <w:r>
        <w:rPr>
          <w:rFonts w:ascii="Verdana" w:hAnsi="Verdana"/>
          <w:color w:val="000000"/>
          <w:sz w:val="18"/>
          <w:szCs w:val="18"/>
        </w:rPr>
        <w:t> — Afiliación.</w:t>
      </w:r>
    </w:p>
    <w:p w14:paraId="29BF868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Los empleadores no incluidos en el régimen de autoseguro deberán afiliarse obligatoriamente a la ART que libremente elijan, y declarar las altas y bajas que se produzcan en su plantel de trabajadores.</w:t>
      </w:r>
    </w:p>
    <w:p w14:paraId="3399479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ART no podrá rechazar la afiliación de ningún empleador incluido en su ámbito de actuación.</w:t>
      </w:r>
    </w:p>
    <w:p w14:paraId="1A5BE4B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La afiliación se </w:t>
      </w:r>
      <w:proofErr w:type="gramStart"/>
      <w:r>
        <w:rPr>
          <w:rFonts w:ascii="Verdana" w:hAnsi="Verdana"/>
          <w:color w:val="000000"/>
          <w:sz w:val="18"/>
          <w:szCs w:val="18"/>
        </w:rPr>
        <w:t>celebrara</w:t>
      </w:r>
      <w:proofErr w:type="gramEnd"/>
      <w:r>
        <w:rPr>
          <w:rFonts w:ascii="Verdana" w:hAnsi="Verdana"/>
          <w:color w:val="000000"/>
          <w:sz w:val="18"/>
          <w:szCs w:val="18"/>
        </w:rPr>
        <w:t xml:space="preserve"> en un contrato cuya forma, contenido, y plazo de vigencia determinara la SRT.</w:t>
      </w:r>
    </w:p>
    <w:p w14:paraId="5262F6A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La renovación del contrato será automática, aplicándose el Régimen de Alícuotas vigente a la fecha de la renovación.</w:t>
      </w:r>
    </w:p>
    <w:p w14:paraId="399E711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5. La rescisión del contrato de afiliación estará supeditada a la firma de un nuevo contrato por parte del empleador con otra ART o a su incorporación en el régimen de autoseguro.</w:t>
      </w:r>
    </w:p>
    <w:p w14:paraId="0E6641B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28.</w:t>
      </w:r>
      <w:r>
        <w:rPr>
          <w:rFonts w:ascii="Verdana" w:hAnsi="Verdana"/>
          <w:color w:val="000000"/>
          <w:sz w:val="18"/>
          <w:szCs w:val="18"/>
        </w:rPr>
        <w:t> — Responsabilidad por omisiones.</w:t>
      </w:r>
    </w:p>
    <w:p w14:paraId="03F3338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Si el empleador no incluido en el régimen de autoseguro omitiera afiliarse a una ART, responderá directamente ante los beneficiarios por las prestaciones previstas en esta ley.</w:t>
      </w:r>
    </w:p>
    <w:p w14:paraId="240D01D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Si el empleador omitiera declarar su obligación de pago o la contratación de un trabajador, la ART otorgará las prestaciones, y podrá repetir del empleador el costo de éstas.</w:t>
      </w:r>
    </w:p>
    <w:p w14:paraId="220D2EC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En el caso de los apartados anteriores el empleador deberá depositar las cuotas omitidas en la cuenta del Fondo de Garantía de la ART.</w:t>
      </w:r>
    </w:p>
    <w:p w14:paraId="6EC7C08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Si el empleador omitiera —total o parcialmente— el pago de las cuotas a su cargo, la ART otorgará las prestaciones, y podrá ejecutar contra el empleador las cotizaciones adeudadas.</w:t>
      </w:r>
    </w:p>
    <w:p w14:paraId="00313AF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29.</w:t>
      </w:r>
      <w:r>
        <w:rPr>
          <w:rFonts w:ascii="Verdana" w:hAnsi="Verdana"/>
          <w:color w:val="000000"/>
          <w:sz w:val="18"/>
          <w:szCs w:val="18"/>
        </w:rPr>
        <w:t> — Insuficiencia patrimonial.</w:t>
      </w:r>
    </w:p>
    <w:p w14:paraId="7BB07D7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Declarada judicialmente la insuficiencia patrimonial del empleador no asegurado, o en su caso </w:t>
      </w:r>
      <w:proofErr w:type="spellStart"/>
      <w:r>
        <w:rPr>
          <w:rFonts w:ascii="Verdana" w:hAnsi="Verdana"/>
          <w:color w:val="000000"/>
          <w:sz w:val="18"/>
          <w:szCs w:val="18"/>
        </w:rPr>
        <w:t>autoasegurado</w:t>
      </w:r>
      <w:proofErr w:type="spellEnd"/>
      <w:r>
        <w:rPr>
          <w:rFonts w:ascii="Verdana" w:hAnsi="Verdana"/>
          <w:color w:val="000000"/>
          <w:sz w:val="18"/>
          <w:szCs w:val="18"/>
        </w:rPr>
        <w:t>, para asumir las obligaciones a su cargo, las prestaciones serán financiadas por la SRT con cargo al Fondo de Garantía de la LRT.</w:t>
      </w:r>
    </w:p>
    <w:p w14:paraId="3CCAD0C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insuficiencia patrimonial del empleador será probada a través del procedimiento sumarísimo previsto para las acciones meramente declarativas conforme se encuentre regulado en las distintas jurisdicciones donde la misma deba acreditarse.</w:t>
      </w:r>
    </w:p>
    <w:p w14:paraId="4BB7EBC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30.</w:t>
      </w:r>
      <w:r>
        <w:rPr>
          <w:rFonts w:ascii="Verdana" w:hAnsi="Verdana"/>
          <w:color w:val="000000"/>
          <w:sz w:val="18"/>
          <w:szCs w:val="18"/>
        </w:rPr>
        <w:t> — Autoseguro.</w:t>
      </w:r>
    </w:p>
    <w:p w14:paraId="69DE40A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Quienes hubiesen optado por el régimen de autoseguro deberán cumplir con las obligaciones que esta ley pone a cargo del empleador y a cargo de las ART, con la excepción de la afiliación, el aporte al Fondo de Reserva de la LRT y toda otra obligación incompatible con dicho régimen.</w:t>
      </w:r>
    </w:p>
    <w:p w14:paraId="0E6372C8"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w:t>
      </w:r>
    </w:p>
    <w:p w14:paraId="18371EE7"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DERECHOS, DEBERES Y PROHIBICIONES;</w:t>
      </w:r>
    </w:p>
    <w:p w14:paraId="15A938E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31.</w:t>
      </w:r>
      <w:r>
        <w:rPr>
          <w:rFonts w:ascii="Verdana" w:hAnsi="Verdana"/>
          <w:color w:val="000000"/>
          <w:sz w:val="18"/>
          <w:szCs w:val="18"/>
        </w:rPr>
        <w:t> — Derechos, deberes y prohibiciones.</w:t>
      </w:r>
    </w:p>
    <w:p w14:paraId="17F86CC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Aseguradoras de Riesgos del Trabajo;</w:t>
      </w:r>
    </w:p>
    <w:p w14:paraId="3071E1F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Denunciarán ante la SRT los incumplimientos de sus afiliados de las normas de higiene y seguridad en el trabajo, incluido el Plan de Mejoramiento;</w:t>
      </w:r>
    </w:p>
    <w:p w14:paraId="1BF77CA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Tendrán acceso a la información necesaria para cumplir con las prestaciones de la LRT;</w:t>
      </w:r>
    </w:p>
    <w:p w14:paraId="0074FE8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Promoverán la prevención, informando a la Superintendencia de Riesgos del Trabajo acerca de los planes y programas exigidos a las empresas;</w:t>
      </w:r>
    </w:p>
    <w:p w14:paraId="2355A3A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d) Mantendrán un registro de siniestralidad por establecimiento;</w:t>
      </w:r>
    </w:p>
    <w:p w14:paraId="2773843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Informarán a los interesados acerca de la composición de la entidad, de sus balances, de su régimen de alícuotas, y demás elementos que determine la reglamentación;</w:t>
      </w:r>
    </w:p>
    <w:p w14:paraId="15A371A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No podrán fijar cuotas en violación a las normas de la LRT, ni destinar recursos a objetos distintos de los previstos por esta ley;</w:t>
      </w:r>
    </w:p>
    <w:p w14:paraId="3A4C030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No podrán realizar exámenes psicofísicos a los trabajadores, con carácter previo a la celebración de un contrato de aflicción.</w:t>
      </w:r>
    </w:p>
    <w:p w14:paraId="111DD0B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Los empleadores:</w:t>
      </w:r>
    </w:p>
    <w:p w14:paraId="3FDCED7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Recibirán información de la ART respecto del régimen de alícuotas y de las prestaciones, así como asesoramiento en materia de prevención de riesgos;</w:t>
      </w:r>
    </w:p>
    <w:p w14:paraId="198F118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Notificarán a los trabajadores acerca de la identidad de la ART a la que se encuentren afiliados;</w:t>
      </w:r>
    </w:p>
    <w:p w14:paraId="209F2D7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Denunciarán a la ART y a la SRT los accidentes y enfermedades profesionales que se produzcan en sus establecimientos;</w:t>
      </w:r>
    </w:p>
    <w:p w14:paraId="15A049D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Cumplirán con las normas de higiene y seguridad, incluido el plan de mejoramiento;</w:t>
      </w:r>
    </w:p>
    <w:p w14:paraId="413E3AA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Mantendrán un registro de siniestralidad por establecimiento.</w:t>
      </w:r>
    </w:p>
    <w:p w14:paraId="0B5D590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Los trabajadores:</w:t>
      </w:r>
    </w:p>
    <w:p w14:paraId="172C85F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Recibirán de su empleador información y capacitación en materia de prevención de riesgos del trabajo, debiendo participar en las acciones preventivas;</w:t>
      </w:r>
    </w:p>
    <w:p w14:paraId="221CC96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Cumplirán con las normas de higiene y seguridad, incluido el plan de mejoramiento, así como con las medidas de recalificación profesional;</w:t>
      </w:r>
    </w:p>
    <w:p w14:paraId="45661D8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Informaran al empleador los hechos que conozcan relacionados con los riesgos del trabajo;</w:t>
      </w:r>
    </w:p>
    <w:p w14:paraId="7987799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Se someterán a los exámenes médicos y a los tratamientos de rehabilitación;</w:t>
      </w:r>
    </w:p>
    <w:p w14:paraId="5D51775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Denunciarán ante el empleador los accidentes y enfermedades profesionales que sufran.</w:t>
      </w:r>
    </w:p>
    <w:p w14:paraId="195D2A6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32.</w:t>
      </w:r>
      <w:r>
        <w:rPr>
          <w:rFonts w:ascii="Verdana" w:hAnsi="Verdana"/>
          <w:color w:val="000000"/>
          <w:sz w:val="18"/>
          <w:szCs w:val="18"/>
        </w:rPr>
        <w:t> — Sanciones.</w:t>
      </w:r>
    </w:p>
    <w:p w14:paraId="262FFE9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El incumplimiento por parte de empleadores </w:t>
      </w:r>
      <w:proofErr w:type="spellStart"/>
      <w:r>
        <w:rPr>
          <w:rFonts w:ascii="Verdana" w:hAnsi="Verdana"/>
          <w:color w:val="000000"/>
          <w:sz w:val="18"/>
          <w:szCs w:val="18"/>
        </w:rPr>
        <w:t>autoasegurados</w:t>
      </w:r>
      <w:proofErr w:type="spellEnd"/>
      <w:r>
        <w:rPr>
          <w:rFonts w:ascii="Verdana" w:hAnsi="Verdana"/>
          <w:color w:val="000000"/>
          <w:sz w:val="18"/>
          <w:szCs w:val="18"/>
        </w:rPr>
        <w:t xml:space="preserve">, de las ART las compañías de seguros de retiro de obligaciones a su cargo, será sancionado una multa de 20 a 2.000 </w:t>
      </w:r>
      <w:proofErr w:type="spellStart"/>
      <w:r>
        <w:rPr>
          <w:rFonts w:ascii="Verdana" w:hAnsi="Verdana"/>
          <w:color w:val="000000"/>
          <w:sz w:val="18"/>
          <w:szCs w:val="18"/>
        </w:rPr>
        <w:t>AMPOs</w:t>
      </w:r>
      <w:proofErr w:type="spellEnd"/>
      <w:r>
        <w:rPr>
          <w:rFonts w:ascii="Verdana" w:hAnsi="Verdana"/>
          <w:color w:val="000000"/>
          <w:sz w:val="18"/>
          <w:szCs w:val="18"/>
        </w:rPr>
        <w:t xml:space="preserve"> (Aporte Medio Previsional Obligatorio), si no resultare un delito más severamente penado.</w:t>
      </w:r>
    </w:p>
    <w:p w14:paraId="1A47C76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2. El incumplimiento de los empleadores </w:t>
      </w:r>
      <w:proofErr w:type="spellStart"/>
      <w:r>
        <w:rPr>
          <w:rFonts w:ascii="Verdana" w:hAnsi="Verdana"/>
          <w:color w:val="000000"/>
          <w:sz w:val="18"/>
          <w:szCs w:val="18"/>
        </w:rPr>
        <w:t>autoasegurados</w:t>
      </w:r>
      <w:proofErr w:type="spellEnd"/>
      <w:r>
        <w:rPr>
          <w:rFonts w:ascii="Verdana" w:hAnsi="Verdana"/>
          <w:color w:val="000000"/>
          <w:sz w:val="18"/>
          <w:szCs w:val="18"/>
        </w:rPr>
        <w:t>, de las ART y de las compañías de seguros de retiro, de las prestaciones establecidas en el artículo 20, apartado 1 inciso a) (Asistencia médica y farmacéutica), será reprimido con la pena prevista en el artículo 106 del Código Penal.</w:t>
      </w:r>
    </w:p>
    <w:p w14:paraId="4EB938E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3. Si el incumplimiento consistiera en la omisión de abonar las cuotas o de declarar su pago, el empleador será sancionado con prisión, de seis meses a cuatro años.</w:t>
      </w:r>
    </w:p>
    <w:p w14:paraId="32C9774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4. El incumplimiento </w:t>
      </w:r>
      <w:proofErr w:type="gramStart"/>
      <w:r>
        <w:rPr>
          <w:rFonts w:ascii="Verdana" w:hAnsi="Verdana"/>
          <w:color w:val="000000"/>
          <w:sz w:val="18"/>
          <w:szCs w:val="18"/>
        </w:rPr>
        <w:t>del emplea</w:t>
      </w:r>
      <w:proofErr w:type="gramEnd"/>
      <w:r>
        <w:rPr>
          <w:rFonts w:ascii="Verdana" w:hAnsi="Verdana"/>
          <w:color w:val="000000"/>
          <w:sz w:val="18"/>
          <w:szCs w:val="18"/>
        </w:rPr>
        <w:t xml:space="preserve"> </w:t>
      </w:r>
      <w:proofErr w:type="spellStart"/>
      <w:r>
        <w:rPr>
          <w:rFonts w:ascii="Verdana" w:hAnsi="Verdana"/>
          <w:color w:val="000000"/>
          <w:sz w:val="18"/>
          <w:szCs w:val="18"/>
        </w:rPr>
        <w:t>autoasegurado</w:t>
      </w:r>
      <w:proofErr w:type="spellEnd"/>
      <w:r>
        <w:rPr>
          <w:rFonts w:ascii="Verdana" w:hAnsi="Verdana"/>
          <w:color w:val="000000"/>
          <w:sz w:val="18"/>
          <w:szCs w:val="18"/>
        </w:rPr>
        <w:t>, de las ART y de las compañías de seguros de retiro de las prestaciones dinerarias a su cargo, o de los aportes a fondos creados por esta ley será sanción con prisión de dos a seis años.</w:t>
      </w:r>
    </w:p>
    <w:p w14:paraId="75F275F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5. Cuando se trate de personas jurídicas la pena de prisión se aplicará a los directores, gerentes, síndicos, miembros del consejo vigilancia, administradores, mandatarios o representantes que hubiesen intervenido en el hecho punible.</w:t>
      </w:r>
    </w:p>
    <w:p w14:paraId="71A4C9B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6. Los delitos tipificados en </w:t>
      </w:r>
      <w:proofErr w:type="gramStart"/>
      <w:r>
        <w:rPr>
          <w:rFonts w:ascii="Verdana" w:hAnsi="Verdana"/>
          <w:color w:val="000000"/>
          <w:sz w:val="18"/>
          <w:szCs w:val="18"/>
        </w:rPr>
        <w:t>los apartado</w:t>
      </w:r>
      <w:proofErr w:type="gramEnd"/>
      <w:r>
        <w:rPr>
          <w:rFonts w:ascii="Verdana" w:hAnsi="Verdana"/>
          <w:color w:val="000000"/>
          <w:sz w:val="18"/>
          <w:szCs w:val="18"/>
        </w:rPr>
        <w:t xml:space="preserve"> 3 y 4 del presente artículo se configurarán cuando el obligado no diese cumplimiento a los deberes aludidos dentro de los quince días corrido intimado a ello en su domicilio legal.</w:t>
      </w:r>
    </w:p>
    <w:p w14:paraId="59DB5FD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7. Será competente para entender en delitos previstos en los apartados 3 y 4 presente artículo la justicia federal.</w:t>
      </w:r>
    </w:p>
    <w:p w14:paraId="4FF8F71A"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X</w:t>
      </w:r>
    </w:p>
    <w:p w14:paraId="1D2C702C"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FONDO DE LA GARANTIA DE LA LRT</w:t>
      </w:r>
    </w:p>
    <w:p w14:paraId="4CD805A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33.</w:t>
      </w:r>
      <w:r>
        <w:rPr>
          <w:rFonts w:ascii="Verdana" w:hAnsi="Verdana"/>
          <w:color w:val="000000"/>
          <w:sz w:val="18"/>
          <w:szCs w:val="18"/>
        </w:rPr>
        <w:t> — Creación y recursos.</w:t>
      </w:r>
    </w:p>
    <w:p w14:paraId="165D9DF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Créase el Fondo de Garantía de la LRT cuyos recursos se abonarán las prestaciones en caso de insuficiencia patrimonial del empleador, judicialmente declarada.</w:t>
      </w:r>
    </w:p>
    <w:p w14:paraId="20815BA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Para que opere la garantía del apartado anterior, los beneficiarios o la ART en su caso, deberán realizar las gestiones indispensables para ejecutar la sentencia y solicitar la declaración de insuficiencia patrimonial en los plazos que fije la reglamentación.</w:t>
      </w:r>
    </w:p>
    <w:p w14:paraId="1DA5F07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El Fondo de Garantía de la LRT será administrado por la SRT y contará con los siguientes recursos:</w:t>
      </w:r>
    </w:p>
    <w:p w14:paraId="02077E3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Los previstos en esta ley, incluido el importe de las multas por incumplimiento de las normas sobre daños del trabajo y de las normas de higiene y seguridad;</w:t>
      </w:r>
    </w:p>
    <w:p w14:paraId="7481F48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b) Una contribución a cargo de los empleadores privados </w:t>
      </w:r>
      <w:proofErr w:type="spellStart"/>
      <w:r>
        <w:rPr>
          <w:rFonts w:ascii="Verdana" w:hAnsi="Verdana"/>
          <w:color w:val="000000"/>
          <w:sz w:val="18"/>
          <w:szCs w:val="18"/>
        </w:rPr>
        <w:t>autoasegurados</w:t>
      </w:r>
      <w:proofErr w:type="spellEnd"/>
      <w:r>
        <w:rPr>
          <w:rFonts w:ascii="Verdana" w:hAnsi="Verdana"/>
          <w:color w:val="000000"/>
          <w:sz w:val="18"/>
          <w:szCs w:val="18"/>
        </w:rPr>
        <w:t>, a fijar por el Poder Ejecutivo nacional, no inferior al aporte equivalente al previsto en el artículo 34.2;</w:t>
      </w:r>
    </w:p>
    <w:p w14:paraId="388E8BC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Las cantidades recuperadas por la SRT de los empleadores en situación de insuficiencia patrimonial;</w:t>
      </w:r>
    </w:p>
    <w:p w14:paraId="4F952CA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Las rentas producidas por los recursos del Fondo de Garantía de la LRT, y las sumas que le transfiera la SRT;</w:t>
      </w:r>
    </w:p>
    <w:p w14:paraId="28DE067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Donaciones y legados:</w:t>
      </w:r>
    </w:p>
    <w:p w14:paraId="68A9CA6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4. Los excedentes del fondo, así como también las donaciones y legados al mismo, tendrán como destino único apoyar las investigaciones, actividades de capacitación, publicaciones y campañas publicitarias que tengan como fin disminuir los impactos desfavorables en la salud de los trabajadores. Estos fondos serán administrados y utilizados en las condiciones que prevea la reglamentación.</w:t>
      </w:r>
    </w:p>
    <w:p w14:paraId="54C5E752"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lastRenderedPageBreak/>
        <w:t>CAPITULO XI</w:t>
      </w:r>
    </w:p>
    <w:p w14:paraId="474806D6"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FONDO DE RESERVA DE LA LRT</w:t>
      </w:r>
    </w:p>
    <w:p w14:paraId="313B159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34.</w:t>
      </w:r>
      <w:r>
        <w:rPr>
          <w:rFonts w:ascii="Verdana" w:hAnsi="Verdana"/>
          <w:color w:val="000000"/>
          <w:sz w:val="18"/>
          <w:szCs w:val="18"/>
        </w:rPr>
        <w:t> — Creación y recursos.</w:t>
      </w:r>
    </w:p>
    <w:p w14:paraId="42B8E1A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Créase el Fondo de Reserva de la LRT con cuyos recursos se abonarán o contratarán las prestaciones a cargo de la ART que éstas dejarán de abonar como consecuencia, de su liquidación.</w:t>
      </w:r>
    </w:p>
    <w:p w14:paraId="49B5B7A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Este fondo será administrado por la Superintendencia de Seguros de la Nación, y se formará con los recursos previstos en esta ley, y con un aporte a cargo de las ART cuyo monto será anualmente fijado por el Poder Ejecutivo Nacional.</w:t>
      </w:r>
    </w:p>
    <w:p w14:paraId="5B5388C3"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XII</w:t>
      </w:r>
    </w:p>
    <w:p w14:paraId="2EB28DC9"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ENTES DE REGULACION Y SUPERVISION DE LA LRT</w:t>
      </w:r>
    </w:p>
    <w:p w14:paraId="12F635E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35.</w:t>
      </w:r>
      <w:r>
        <w:rPr>
          <w:rFonts w:ascii="Verdana" w:hAnsi="Verdana"/>
          <w:color w:val="000000"/>
          <w:sz w:val="18"/>
          <w:szCs w:val="18"/>
        </w:rPr>
        <w:t> — Creación.</w:t>
      </w:r>
    </w:p>
    <w:p w14:paraId="0A7ECF9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Créase la Superintendencia de Riesgos de Trabajo (SRT), como entidad autárquica en jurisdicción del Ministerio de Trabajo y Seguridad Social de la Nación. La SRT absorberá las funciones y atribuciones qué actualmente desempeña la Dirección Nacional de Salud y Seguridad en el Trabajo.</w:t>
      </w:r>
    </w:p>
    <w:p w14:paraId="3DEF74B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36.</w:t>
      </w:r>
      <w:r>
        <w:rPr>
          <w:rFonts w:ascii="Verdana" w:hAnsi="Verdana"/>
          <w:color w:val="000000"/>
          <w:sz w:val="18"/>
          <w:szCs w:val="18"/>
        </w:rPr>
        <w:t> — Funciones.</w:t>
      </w:r>
    </w:p>
    <w:p w14:paraId="265CFFD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 SRT tendrá las funciones que esta ley le asigna y, en especial, las siguientes:</w:t>
      </w:r>
    </w:p>
    <w:p w14:paraId="58CFF53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Controlar el cumplimiento de las normas de higiene y seguridad en el trabajo pudiendo dictar las disposiciones complementarias que resulten de delegaciones de esta ley o de lo Decretos reglamentarios:</w:t>
      </w:r>
    </w:p>
    <w:p w14:paraId="3CFFCAA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Supervisar y fiscalizar el funcionamiento de las ART;</w:t>
      </w:r>
    </w:p>
    <w:p w14:paraId="3C0D2F1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Imponer las sanciones previstas en esta ley;</w:t>
      </w:r>
    </w:p>
    <w:p w14:paraId="60D3A24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Requerir la información necesaria para cumplimiento de sus competencias, pudiendo peticionar órdenes de allanamiento y el auxilio de la fuerza pública;</w:t>
      </w:r>
    </w:p>
    <w:p w14:paraId="320638D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Dictar su reglamento interno, administrar su patrimonio, gestionar el Fondo de Garantía, determinar su estructura organizativa y su régimen interno de gestión de recursos humanos;</w:t>
      </w:r>
    </w:p>
    <w:p w14:paraId="33C06EC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f) Mantener el Registro Nacional de Incapacidades Laborales en el cual se registrarán los datos identificatorios del damnificado y su empresa, época del infortunio, prestaciones abonadas, incapacidades reclamadas </w:t>
      </w:r>
      <w:proofErr w:type="gramStart"/>
      <w:r>
        <w:rPr>
          <w:rFonts w:ascii="Verdana" w:hAnsi="Verdana"/>
          <w:color w:val="000000"/>
          <w:sz w:val="18"/>
          <w:szCs w:val="18"/>
        </w:rPr>
        <w:t>y</w:t>
      </w:r>
      <w:proofErr w:type="gramEnd"/>
      <w:r>
        <w:rPr>
          <w:rFonts w:ascii="Verdana" w:hAnsi="Verdana"/>
          <w:color w:val="000000"/>
          <w:sz w:val="18"/>
          <w:szCs w:val="18"/>
        </w:rPr>
        <w:t xml:space="preserve"> además, deberá elaborar los índices de siniestralidad;</w:t>
      </w:r>
    </w:p>
    <w:p w14:paraId="7866586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g) Supervisar y fiscalizar a las empresas </w:t>
      </w:r>
      <w:proofErr w:type="spellStart"/>
      <w:r>
        <w:rPr>
          <w:rFonts w:ascii="Verdana" w:hAnsi="Verdana"/>
          <w:color w:val="000000"/>
          <w:sz w:val="18"/>
          <w:szCs w:val="18"/>
        </w:rPr>
        <w:t>autoaseguradas</w:t>
      </w:r>
      <w:proofErr w:type="spellEnd"/>
      <w:r>
        <w:rPr>
          <w:rFonts w:ascii="Verdana" w:hAnsi="Verdana"/>
          <w:color w:val="000000"/>
          <w:sz w:val="18"/>
          <w:szCs w:val="18"/>
        </w:rPr>
        <w:t xml:space="preserve"> y el cumplimiento de las normas de higiene y seguridad del trabajo en ellas.</w:t>
      </w:r>
    </w:p>
    <w:p w14:paraId="095A434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Superintendencia de Seguros de la Nación tendrá las funciones que le confieren esta ley, la ley 20.091, y sus reglamentos.</w:t>
      </w:r>
    </w:p>
    <w:p w14:paraId="66D3EF4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37.</w:t>
      </w:r>
      <w:r>
        <w:rPr>
          <w:rFonts w:ascii="Verdana" w:hAnsi="Verdana"/>
          <w:color w:val="000000"/>
          <w:sz w:val="18"/>
          <w:szCs w:val="18"/>
        </w:rPr>
        <w:t> — Financiamiento.</w:t>
      </w:r>
    </w:p>
    <w:p w14:paraId="6B906E7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1. Los gastos de funcionamiento de los entes de supervisión se atenderá con la tasa prevista en la ley 20.091 (artículo 81), aplicada sobre las cuotas mensuales que el empleador paga a las ART.</w:t>
      </w:r>
    </w:p>
    <w:p w14:paraId="1EEB5B2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Facúltase</w:t>
      </w:r>
      <w:proofErr w:type="spellEnd"/>
      <w:r>
        <w:rPr>
          <w:rFonts w:ascii="Verdana" w:hAnsi="Verdana"/>
          <w:color w:val="000000"/>
          <w:sz w:val="18"/>
          <w:szCs w:val="18"/>
        </w:rPr>
        <w:t xml:space="preserve"> al Poder Ejecutivo nacional a reasignar las partidas presupuestarias correspondientes con el fin de proveer a la SRT del equipamiento y presupuesto necesario para el presente ejercicio.</w:t>
      </w:r>
    </w:p>
    <w:p w14:paraId="46147B0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38.</w:t>
      </w:r>
      <w:r>
        <w:rPr>
          <w:rFonts w:ascii="Verdana" w:hAnsi="Verdana"/>
          <w:color w:val="000000"/>
          <w:sz w:val="18"/>
          <w:szCs w:val="18"/>
        </w:rPr>
        <w:t> — Autoridades y régimen del personal.</w:t>
      </w:r>
    </w:p>
    <w:p w14:paraId="1AC0743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Un superintendente, designado por el Poder Ejecutivo Nacional previo proceso de selección, será la máxima autoridad de la SRT.</w:t>
      </w:r>
    </w:p>
    <w:p w14:paraId="64363B9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remuneración del superintendente y de los funcionarios superiores del organismo serán fijadas por el Ministerio de Trabajo y Seguridad Social de la Nación.</w:t>
      </w:r>
    </w:p>
    <w:p w14:paraId="0F97F34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Las relaciones del personal con la SRT se regirán por la legislación laboral.</w:t>
      </w:r>
    </w:p>
    <w:p w14:paraId="535BECB0"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XIII</w:t>
      </w:r>
    </w:p>
    <w:p w14:paraId="0894013F"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RESPONSABILIDAD CIVIL DEL EMPLEADOR</w:t>
      </w:r>
    </w:p>
    <w:p w14:paraId="3100712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39.</w:t>
      </w:r>
      <w:r>
        <w:rPr>
          <w:rFonts w:ascii="Verdana" w:hAnsi="Verdana"/>
          <w:color w:val="000000"/>
          <w:sz w:val="18"/>
          <w:szCs w:val="18"/>
        </w:rPr>
        <w:t> — Responsabilidad civil.</w:t>
      </w:r>
    </w:p>
    <w:p w14:paraId="7902BA6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Las prestaciones de esta ley eximen a los empleadores de toda responsabilidad civil, frente a sus trabajadores y a los derechohabientes de éstos, con la sola excepción de la derivada del </w:t>
      </w:r>
      <w:proofErr w:type="spellStart"/>
      <w:r>
        <w:rPr>
          <w:rFonts w:ascii="Verdana" w:hAnsi="Verdana"/>
          <w:color w:val="000000"/>
          <w:sz w:val="18"/>
          <w:szCs w:val="18"/>
        </w:rPr>
        <w:t>articulo</w:t>
      </w:r>
      <w:proofErr w:type="spellEnd"/>
      <w:r>
        <w:rPr>
          <w:rFonts w:ascii="Verdana" w:hAnsi="Verdana"/>
          <w:color w:val="000000"/>
          <w:sz w:val="18"/>
          <w:szCs w:val="18"/>
        </w:rPr>
        <w:t xml:space="preserve"> 1072 del Código Civil.</w:t>
      </w:r>
    </w:p>
    <w:p w14:paraId="78B56F8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En este caso, el damnificado o sus derechohabientes podrá reclamar la reparación de los daños y perjuicios, de acuerdo a las normas del Código Civil.</w:t>
      </w:r>
    </w:p>
    <w:p w14:paraId="6383BEB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Sin perjuicio de la acción civil del párralo anterior el damnificado tendrá derecho a las prestaciones de esta ley a cargo de las ART o de los </w:t>
      </w:r>
      <w:proofErr w:type="spellStart"/>
      <w:r>
        <w:rPr>
          <w:rFonts w:ascii="Verdana" w:hAnsi="Verdana"/>
          <w:color w:val="000000"/>
          <w:sz w:val="18"/>
          <w:szCs w:val="18"/>
        </w:rPr>
        <w:t>autoasegurados</w:t>
      </w:r>
      <w:proofErr w:type="spellEnd"/>
      <w:r>
        <w:rPr>
          <w:rFonts w:ascii="Verdana" w:hAnsi="Verdana"/>
          <w:color w:val="000000"/>
          <w:sz w:val="18"/>
          <w:szCs w:val="18"/>
        </w:rPr>
        <w:t>.</w:t>
      </w:r>
    </w:p>
    <w:p w14:paraId="50377ED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4. Si alguna de las contingencias previstas en el artículo 6 de esta ley hubieran sido causadas por un tercero, el damnificado o sus derechohabientes podrán reclamar del responsable la reparación de los daños y perjuicios que pudieren corresponderle de acuerdo con las normas del Código Civil. de las que se deducirá el valor de las prestaciones que haya percibido o deba recibir de la ART o del empleador </w:t>
      </w:r>
      <w:proofErr w:type="spellStart"/>
      <w:r>
        <w:rPr>
          <w:rFonts w:ascii="Verdana" w:hAnsi="Verdana"/>
          <w:color w:val="000000"/>
          <w:sz w:val="18"/>
          <w:szCs w:val="18"/>
        </w:rPr>
        <w:t>autoasegurado</w:t>
      </w:r>
      <w:proofErr w:type="spellEnd"/>
      <w:r>
        <w:rPr>
          <w:rFonts w:ascii="Verdana" w:hAnsi="Verdana"/>
          <w:color w:val="000000"/>
          <w:sz w:val="18"/>
          <w:szCs w:val="18"/>
        </w:rPr>
        <w:t>.</w:t>
      </w:r>
    </w:p>
    <w:p w14:paraId="7C0ADA1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5. En los supuestos de los apartados anteriores, la ART o el empleador </w:t>
      </w:r>
      <w:proofErr w:type="spellStart"/>
      <w:r>
        <w:rPr>
          <w:rFonts w:ascii="Verdana" w:hAnsi="Verdana"/>
          <w:color w:val="000000"/>
          <w:sz w:val="18"/>
          <w:szCs w:val="18"/>
        </w:rPr>
        <w:t>autoasegurado</w:t>
      </w:r>
      <w:proofErr w:type="spellEnd"/>
      <w:r>
        <w:rPr>
          <w:rFonts w:ascii="Verdana" w:hAnsi="Verdana"/>
          <w:color w:val="000000"/>
          <w:sz w:val="18"/>
          <w:szCs w:val="18"/>
        </w:rPr>
        <w:t>, según corresponda, están obligados a otorgar al damnificado o a sus derechohabientes la totalidad de las prestaciones prescriptas en esta ley, pero podrán repetir del responsable del daño causado el valor de las que hubieran abonado, otorgado o contratado.</w:t>
      </w:r>
    </w:p>
    <w:p w14:paraId="475CD30F"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XIV</w:t>
      </w:r>
    </w:p>
    <w:p w14:paraId="4F19BD4A"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ORGANO TRIPARTITO DE PARTICIPACION</w:t>
      </w:r>
    </w:p>
    <w:p w14:paraId="297FADB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40.</w:t>
      </w:r>
      <w:r>
        <w:rPr>
          <w:rFonts w:ascii="Verdana" w:hAnsi="Verdana"/>
          <w:color w:val="000000"/>
          <w:sz w:val="18"/>
          <w:szCs w:val="18"/>
        </w:rPr>
        <w:t> — Comité Consultivo Permanente.</w:t>
      </w:r>
    </w:p>
    <w:p w14:paraId="22389D5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Créase el Comité Consultivo Permanente de la LRT, integrado por cuatro representantes del Gobierno, cuatro representantes de la CGT, cuatro </w:t>
      </w:r>
      <w:r>
        <w:rPr>
          <w:rFonts w:ascii="Verdana" w:hAnsi="Verdana"/>
          <w:color w:val="000000"/>
          <w:sz w:val="18"/>
          <w:szCs w:val="18"/>
        </w:rPr>
        <w:lastRenderedPageBreak/>
        <w:t xml:space="preserve">representantes de las organizaciones de empleadores, dos de los cuales serán designados por el sector de la pequeña y mediana empresa, y presidido por el </w:t>
      </w:r>
      <w:proofErr w:type="gramStart"/>
      <w:r>
        <w:rPr>
          <w:rFonts w:ascii="Verdana" w:hAnsi="Verdana"/>
          <w:color w:val="000000"/>
          <w:sz w:val="18"/>
          <w:szCs w:val="18"/>
        </w:rPr>
        <w:t>Ministro</w:t>
      </w:r>
      <w:proofErr w:type="gramEnd"/>
      <w:r>
        <w:rPr>
          <w:rFonts w:ascii="Verdana" w:hAnsi="Verdana"/>
          <w:color w:val="000000"/>
          <w:sz w:val="18"/>
          <w:szCs w:val="18"/>
        </w:rPr>
        <w:t xml:space="preserve"> de Trabajo y Seguridad Social de la Nación.</w:t>
      </w:r>
    </w:p>
    <w:p w14:paraId="70F944E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Comité aprobará por consenso su reglamento interno, y podrá proponer modificaciones a la normativa sobre riesgos del trabajo y al régimen de higiene y seguridad en el trabajo.</w:t>
      </w:r>
    </w:p>
    <w:p w14:paraId="25D66A5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Este comité tendrá funciones consultivas en las siguientes materias:</w:t>
      </w:r>
    </w:p>
    <w:p w14:paraId="2DBADD5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Reglamentación de esta ley;</w:t>
      </w:r>
    </w:p>
    <w:p w14:paraId="74C9C92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Listado de enfermedades profesionales;</w:t>
      </w:r>
    </w:p>
    <w:p w14:paraId="7C372E7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Tablas de evaluación de incapacidad laborales;</w:t>
      </w:r>
    </w:p>
    <w:p w14:paraId="6BFD8B5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Determinación del alcance de las prestaciones en especie;</w:t>
      </w:r>
    </w:p>
    <w:p w14:paraId="78D6ED1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Acciones de prevención de los riesgos del trabajo;</w:t>
      </w:r>
    </w:p>
    <w:p w14:paraId="68530BA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f) Indicadores determinantes de la solvencia económica financiera de las empresas que pretendan </w:t>
      </w:r>
      <w:proofErr w:type="spellStart"/>
      <w:r>
        <w:rPr>
          <w:rFonts w:ascii="Verdana" w:hAnsi="Verdana"/>
          <w:color w:val="000000"/>
          <w:sz w:val="18"/>
          <w:szCs w:val="18"/>
        </w:rPr>
        <w:t>autoasegurarse</w:t>
      </w:r>
      <w:proofErr w:type="spellEnd"/>
      <w:r>
        <w:rPr>
          <w:rFonts w:ascii="Verdana" w:hAnsi="Verdana"/>
          <w:color w:val="000000"/>
          <w:sz w:val="18"/>
          <w:szCs w:val="18"/>
        </w:rPr>
        <w:t>;</w:t>
      </w:r>
    </w:p>
    <w:p w14:paraId="54F4218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Definición del cronograma de etapas de las prestaciones dinerarias;</w:t>
      </w:r>
    </w:p>
    <w:p w14:paraId="34B7E40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Determinación de las pautas y contenidos del plan de mejoramiento.</w:t>
      </w:r>
    </w:p>
    <w:p w14:paraId="0DB4D20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En las materias indicadas, la autoridad de aplicación deberá consultar al comité con carácter previo a la adopción de las medidas correspondientes.</w:t>
      </w:r>
    </w:p>
    <w:p w14:paraId="6CE9B0A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dictámenes del comité en relación con los incisos b), c). d) y f) del punto anterior, tendrán carácter vinculante.</w:t>
      </w:r>
    </w:p>
    <w:p w14:paraId="5C29EDC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En caso de no alcanzar unanimidad, la materia en consulta será sometida al arbitraje del </w:t>
      </w:r>
      <w:proofErr w:type="gramStart"/>
      <w:r>
        <w:rPr>
          <w:rFonts w:ascii="Verdana" w:hAnsi="Verdana"/>
          <w:color w:val="000000"/>
          <w:sz w:val="18"/>
          <w:szCs w:val="18"/>
        </w:rPr>
        <w:t>Presidente</w:t>
      </w:r>
      <w:proofErr w:type="gramEnd"/>
      <w:r>
        <w:rPr>
          <w:rFonts w:ascii="Verdana" w:hAnsi="Verdana"/>
          <w:color w:val="000000"/>
          <w:sz w:val="18"/>
          <w:szCs w:val="18"/>
        </w:rPr>
        <w:t xml:space="preserve"> del Comité Consultivo Permanente de la LRT previsto en el inciso 1, quien laudara entre las propuestas elevadas por los sectores representados.</w:t>
      </w:r>
    </w:p>
    <w:p w14:paraId="4F93A45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listado de enfermedades profesionales deberá confeccionarse teniendo en cuenta la causa directa de la enfermedad con las tareas cumplidas por el trabajador y por las condiciones medio ambientales de trabajo.</w:t>
      </w:r>
    </w:p>
    <w:p w14:paraId="6E1373AA"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XV</w:t>
      </w:r>
    </w:p>
    <w:p w14:paraId="7B494275" w14:textId="77777777" w:rsidR="00D40BD5" w:rsidRDefault="00D40BD5" w:rsidP="00D40BD5">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NORMAS GENERALES Y COMPLEMENTARIAS</w:t>
      </w:r>
    </w:p>
    <w:p w14:paraId="44876C8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41.</w:t>
      </w:r>
      <w:r>
        <w:rPr>
          <w:rFonts w:ascii="Verdana" w:hAnsi="Verdana"/>
          <w:color w:val="000000"/>
          <w:sz w:val="18"/>
          <w:szCs w:val="18"/>
        </w:rPr>
        <w:t> — Normas aplicables.</w:t>
      </w:r>
    </w:p>
    <w:p w14:paraId="1A5B51C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En las materias no reguladas expresamente por esta ley, y en cuanto resulte compatible con la misma, será de aplicación supletoria la ley 20.091.</w:t>
      </w:r>
    </w:p>
    <w:p w14:paraId="3C5D3E3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No es aplicable al régimen de esta ley, el artículo 188 de la ley 24.241.</w:t>
      </w:r>
    </w:p>
    <w:p w14:paraId="6028DF0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42.</w:t>
      </w:r>
      <w:r>
        <w:rPr>
          <w:rFonts w:ascii="Verdana" w:hAnsi="Verdana"/>
          <w:color w:val="000000"/>
          <w:sz w:val="18"/>
          <w:szCs w:val="18"/>
        </w:rPr>
        <w:t> — Negociación colectiva.</w:t>
      </w:r>
    </w:p>
    <w:p w14:paraId="1B00227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negociación colectiva laboral podrá:</w:t>
      </w:r>
    </w:p>
    <w:p w14:paraId="6F365DA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a) Crear Aseguradoras de Riesgos de Trabajo in fines de lucro, preservando el principio de libre afiliación de los empleadores comprendidos en el ámbito del Convenio Colectivo de Trabajo;</w:t>
      </w:r>
    </w:p>
    <w:p w14:paraId="13B2F11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Definir medidas de prevención de los riesgos derivados del trabajo y de mejoramiento de las condiciones de trabajo.</w:t>
      </w:r>
    </w:p>
    <w:p w14:paraId="52D8905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43.</w:t>
      </w:r>
      <w:r>
        <w:rPr>
          <w:rFonts w:ascii="Verdana" w:hAnsi="Verdana"/>
          <w:color w:val="000000"/>
          <w:sz w:val="18"/>
          <w:szCs w:val="18"/>
        </w:rPr>
        <w:t> — Denuncia.</w:t>
      </w:r>
    </w:p>
    <w:p w14:paraId="592568C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El derecho a recibir las prestaciones de esta ley comienza a partir de la denuncia de los hechos causantes de daños derivados del trabajo.</w:t>
      </w:r>
    </w:p>
    <w:p w14:paraId="0B30EBE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 reglamentación determinará los requisitos de esta denuncia.</w:t>
      </w:r>
    </w:p>
    <w:p w14:paraId="6ED7392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44.</w:t>
      </w:r>
      <w:r>
        <w:rPr>
          <w:rFonts w:ascii="Verdana" w:hAnsi="Verdana"/>
          <w:color w:val="000000"/>
          <w:sz w:val="18"/>
          <w:szCs w:val="18"/>
        </w:rPr>
        <w:t> — Prescripción.</w:t>
      </w:r>
    </w:p>
    <w:p w14:paraId="51B7D85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acciones derivadas de esta ley prescriben a los dos años a contar de la fecha en que la prestación debió ser abonada o prestada y, en todo caso, a los dos años desde el cese de la relación laboral.</w:t>
      </w:r>
    </w:p>
    <w:p w14:paraId="14F37FB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Prescriben a los 10 (diez) años a contar desde la fecha en que debió efectuarse el pago, las acciones de los entes gestores y de los de la regulación y supervisión de esta ley, para reclamar el pago de sus acreencias.</w:t>
      </w:r>
    </w:p>
    <w:p w14:paraId="5C77377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45.</w:t>
      </w:r>
      <w:r>
        <w:rPr>
          <w:rFonts w:ascii="Verdana" w:hAnsi="Verdana"/>
          <w:color w:val="000000"/>
          <w:sz w:val="18"/>
          <w:szCs w:val="18"/>
        </w:rPr>
        <w:t> — Situaciones especiales.</w:t>
      </w:r>
    </w:p>
    <w:p w14:paraId="6498B67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proofErr w:type="spellStart"/>
      <w:r>
        <w:rPr>
          <w:rFonts w:ascii="Verdana" w:hAnsi="Verdana"/>
          <w:color w:val="000000"/>
          <w:sz w:val="18"/>
          <w:szCs w:val="18"/>
        </w:rPr>
        <w:t>Encomiéndase</w:t>
      </w:r>
      <w:proofErr w:type="spellEnd"/>
      <w:r>
        <w:rPr>
          <w:rFonts w:ascii="Verdana" w:hAnsi="Verdana"/>
          <w:color w:val="000000"/>
          <w:sz w:val="18"/>
          <w:szCs w:val="18"/>
        </w:rPr>
        <w:t xml:space="preserve"> al Poder Ejecutivo de la Nación el dictado de normas complementarias en materia de:</w:t>
      </w:r>
    </w:p>
    <w:p w14:paraId="519CB6F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Pluriempleo;</w:t>
      </w:r>
    </w:p>
    <w:p w14:paraId="0424035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Relaciones laborales de duración determinada y a tiempo parcial;</w:t>
      </w:r>
    </w:p>
    <w:p w14:paraId="74A1D44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Sucesión de siniestros: y</w:t>
      </w:r>
    </w:p>
    <w:p w14:paraId="7F58E12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Trabajador jubilado o con jubilación postergada.</w:t>
      </w:r>
    </w:p>
    <w:p w14:paraId="0FC1CA9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Esta facultad está restringida al dictado de normas complementarias que hagan a la aplicación y cumplimiento de la presente ley.</w:t>
      </w:r>
    </w:p>
    <w:p w14:paraId="1886CD3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46.</w:t>
      </w:r>
      <w:r>
        <w:rPr>
          <w:rFonts w:ascii="Verdana" w:hAnsi="Verdana"/>
          <w:color w:val="000000"/>
          <w:sz w:val="18"/>
          <w:szCs w:val="18"/>
        </w:rPr>
        <w:t> — Competencia judicial.</w:t>
      </w:r>
    </w:p>
    <w:p w14:paraId="067B8B3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resoluciones de las comisiones médicas provinciales serán recurribles y se sustanciarán ante el juez federal con competencia en cada provincia ante el cual en su caso se formulará la correspondiente expresión de agravios, o ante la Comisión Médica Central a opción de cada trabajador.</w:t>
      </w:r>
    </w:p>
    <w:p w14:paraId="4C9803A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Comisión Médica Central sustanciará los recursos por el procedimiento que establezca la reglamentación.</w:t>
      </w:r>
    </w:p>
    <w:p w14:paraId="7ED145F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resoluciones que dicte el juez federal con competencia en cada provincia y las que dicte la Comisión Médica Central serán recurribles ante la Cámara Federal de la Seguridad Social. Todas las medidas de prueba, producidas en cualquier instancia, tramitarán en la jurisdicción y competencia donde tenga domicilio el trabajador y serán gratuitas para éste.</w:t>
      </w:r>
    </w:p>
    <w:p w14:paraId="3D75A07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2. Para la acción derivada del artículo 1072 del Código Civil en la Capital Federal será competente la justicia civil.</w:t>
      </w:r>
    </w:p>
    <w:p w14:paraId="649AEF8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Invitase a las provincias para que determinen la competencia en esta materia según el criterio establecido precedentemente.</w:t>
      </w:r>
    </w:p>
    <w:p w14:paraId="26E4854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El cobro de cuotas, recargos e intereses adeudados a las </w:t>
      </w:r>
      <w:proofErr w:type="gramStart"/>
      <w:r>
        <w:rPr>
          <w:rFonts w:ascii="Verdana" w:hAnsi="Verdana"/>
          <w:color w:val="000000"/>
          <w:sz w:val="18"/>
          <w:szCs w:val="18"/>
        </w:rPr>
        <w:t>ART</w:t>
      </w:r>
      <w:proofErr w:type="gramEnd"/>
      <w:r>
        <w:rPr>
          <w:rFonts w:ascii="Verdana" w:hAnsi="Verdana"/>
          <w:color w:val="000000"/>
          <w:sz w:val="18"/>
          <w:szCs w:val="18"/>
        </w:rPr>
        <w:t xml:space="preserve"> así como las multas, contribuciones a cargo de los empleadores privados </w:t>
      </w:r>
      <w:proofErr w:type="spellStart"/>
      <w:r>
        <w:rPr>
          <w:rFonts w:ascii="Verdana" w:hAnsi="Verdana"/>
          <w:color w:val="000000"/>
          <w:sz w:val="18"/>
          <w:szCs w:val="18"/>
        </w:rPr>
        <w:t>autoasegurados</w:t>
      </w:r>
      <w:proofErr w:type="spellEnd"/>
      <w:r>
        <w:rPr>
          <w:rFonts w:ascii="Verdana" w:hAnsi="Verdana"/>
          <w:color w:val="000000"/>
          <w:sz w:val="18"/>
          <w:szCs w:val="18"/>
        </w:rPr>
        <w:t xml:space="preserve"> y aportes de las ART, se harán efectivos por la vía </w:t>
      </w:r>
      <w:proofErr w:type="spellStart"/>
      <w:r>
        <w:rPr>
          <w:rFonts w:ascii="Verdana" w:hAnsi="Verdana"/>
          <w:color w:val="000000"/>
          <w:sz w:val="18"/>
          <w:szCs w:val="18"/>
        </w:rPr>
        <w:t>del</w:t>
      </w:r>
      <w:proofErr w:type="spellEnd"/>
      <w:r>
        <w:rPr>
          <w:rFonts w:ascii="Verdana" w:hAnsi="Verdana"/>
          <w:color w:val="000000"/>
          <w:sz w:val="18"/>
          <w:szCs w:val="18"/>
        </w:rPr>
        <w:t xml:space="preserve"> apremio regulado en los códigos procesales civiles y comerciales de cada jurisdicción, sirviendo de suficiente título ejecutivo el certificado de deuda expedido por la ART o por la SRT.</w:t>
      </w:r>
    </w:p>
    <w:p w14:paraId="27DAEB1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la Capital Federal se podrá optar por la justicia nacional con competencia en lo laboral o por los juzgados con competencia en lo civil o comercial.</w:t>
      </w:r>
    </w:p>
    <w:p w14:paraId="1478839B"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las provincias serán los tribunales con competencia civil o comercial.</w:t>
      </w:r>
    </w:p>
    <w:p w14:paraId="6E5D8D0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47.</w:t>
      </w:r>
      <w:r>
        <w:rPr>
          <w:rFonts w:ascii="Verdana" w:hAnsi="Verdana"/>
          <w:color w:val="000000"/>
          <w:sz w:val="18"/>
          <w:szCs w:val="18"/>
        </w:rPr>
        <w:t> — Concurrencia.</w:t>
      </w:r>
    </w:p>
    <w:p w14:paraId="15F8167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prestaciones serán abonadas, otorgadas o contratadas a favor del damnificado o sus derechohabientes, según el caso, por la ART a la que se hayan efectuado o debido efectuarse las cotizaciones a la fecha de la primera manifestación invalidante.</w:t>
      </w:r>
    </w:p>
    <w:p w14:paraId="6982B3A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Cuando la contingencia se hubiera originado en un proceso desarrollado a través del tiempo y en circunstancias tales que se demostrara que hubo cotización o hubiera debido haber cotización a diferentes ART; la ART obligada al pago según el párrafo anterior podrá repetir de las restantes los costos de las prestaciones abonadas u otorgadas a los pagos efectuados, en la proporción en la que cada una de ellas sea responsable conforme al tiempo e intensidad de exposición al riesgo.</w:t>
      </w:r>
    </w:p>
    <w:p w14:paraId="563351D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discrepancias que se originen en torno al origen de la contingencia y las que pudieran plantearse en la aplicación de los párrafos anteriores, deberán ser sometidas a la SRT.</w:t>
      </w:r>
    </w:p>
    <w:p w14:paraId="09D7206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Cuando la primera manifestación invalidante se produzca en circunstancia en que no exista ni deba existir cotización a una ART las prestaciones serán otorgadas, abonadas, o contratadas por la última ART a la que se hayan efectuado o debido efectuarse las cotizaciones y en su caso serán de aplicación las reglas del apartado anterior.</w:t>
      </w:r>
    </w:p>
    <w:p w14:paraId="1D023EC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48.</w:t>
      </w:r>
      <w:r>
        <w:rPr>
          <w:rFonts w:ascii="Verdana" w:hAnsi="Verdana"/>
          <w:color w:val="000000"/>
          <w:sz w:val="18"/>
          <w:szCs w:val="18"/>
        </w:rPr>
        <w:t> — Fondos de garantía y de reserva.</w:t>
      </w:r>
    </w:p>
    <w:p w14:paraId="7A2FE0D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Los fondos de garantía y de reserva se </w:t>
      </w:r>
      <w:proofErr w:type="gramStart"/>
      <w:r>
        <w:rPr>
          <w:rFonts w:ascii="Verdana" w:hAnsi="Verdana"/>
          <w:color w:val="000000"/>
          <w:sz w:val="18"/>
          <w:szCs w:val="18"/>
        </w:rPr>
        <w:t>financiaran</w:t>
      </w:r>
      <w:proofErr w:type="gramEnd"/>
      <w:r>
        <w:rPr>
          <w:rFonts w:ascii="Verdana" w:hAnsi="Verdana"/>
          <w:color w:val="000000"/>
          <w:sz w:val="18"/>
          <w:szCs w:val="18"/>
        </w:rPr>
        <w:t xml:space="preserve"> exclusivamente con los recursos previstos por la presente ley. Dichos recursos son inembargables frente a beneficiarios y terceros.</w:t>
      </w:r>
    </w:p>
    <w:p w14:paraId="19D2667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Dichos fondos no formarán parte del presupuesto general de la administración nacional.</w:t>
      </w:r>
    </w:p>
    <w:p w14:paraId="37B09CB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49.</w:t>
      </w:r>
      <w:r>
        <w:rPr>
          <w:rFonts w:ascii="Verdana" w:hAnsi="Verdana"/>
          <w:color w:val="000000"/>
          <w:sz w:val="18"/>
          <w:szCs w:val="18"/>
        </w:rPr>
        <w:t> — Disposiciones adicionales y finales.</w:t>
      </w:r>
    </w:p>
    <w:p w14:paraId="0D7A1ED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Disposiciones adicionales</w:t>
      </w:r>
    </w:p>
    <w:p w14:paraId="20FE9EB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PRIMERA: Modificación de la ley 20.744.</w:t>
      </w:r>
    </w:p>
    <w:p w14:paraId="631C70B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proofErr w:type="spellStart"/>
      <w:r>
        <w:rPr>
          <w:rFonts w:ascii="Verdana" w:hAnsi="Verdana"/>
          <w:color w:val="000000"/>
          <w:sz w:val="18"/>
          <w:szCs w:val="18"/>
        </w:rPr>
        <w:lastRenderedPageBreak/>
        <w:t>Sustitúyese</w:t>
      </w:r>
      <w:proofErr w:type="spellEnd"/>
      <w:r>
        <w:rPr>
          <w:rFonts w:ascii="Verdana" w:hAnsi="Verdana"/>
          <w:color w:val="000000"/>
          <w:sz w:val="18"/>
          <w:szCs w:val="18"/>
        </w:rPr>
        <w:t xml:space="preserve"> el artículo 75 de la ley 20.744 por el siguiente texto:</w:t>
      </w:r>
    </w:p>
    <w:p w14:paraId="551CA47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1. El empleador </w:t>
      </w:r>
      <w:proofErr w:type="spellStart"/>
      <w:r>
        <w:rPr>
          <w:rFonts w:ascii="Verdana" w:hAnsi="Verdana"/>
          <w:color w:val="000000"/>
          <w:sz w:val="18"/>
          <w:szCs w:val="18"/>
        </w:rPr>
        <w:t>esta</w:t>
      </w:r>
      <w:proofErr w:type="spellEnd"/>
      <w:r>
        <w:rPr>
          <w:rFonts w:ascii="Verdana" w:hAnsi="Verdana"/>
          <w:color w:val="000000"/>
          <w:sz w:val="18"/>
          <w:szCs w:val="18"/>
        </w:rPr>
        <w:t xml:space="preserve"> obligado a observar las normas legales sobre higiene y seguridad en el trabajo, y a hacer observar las pausas y limitaciones a la duración del trabajo establecidas en el ordenamiento legal.</w:t>
      </w:r>
    </w:p>
    <w:p w14:paraId="46DF86A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Los daños que sufra el trabajador como consecuencia del incumplimiento de las obligaciones del apartado anterior, se regirán por las normas que regulan la reparación de los daños provocados por accidentes en el trabajo y enfermedades profesionales, dando lugar únicamente a las prestaciones en ellas establecidas.</w:t>
      </w:r>
    </w:p>
    <w:p w14:paraId="083ECCA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SEGUNDA: Modificaciones a la ley 24.241.</w:t>
      </w:r>
    </w:p>
    <w:p w14:paraId="6C3DFDC7"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proofErr w:type="spellStart"/>
      <w:r>
        <w:rPr>
          <w:rFonts w:ascii="Verdana" w:hAnsi="Verdana"/>
          <w:color w:val="000000"/>
          <w:sz w:val="18"/>
          <w:szCs w:val="18"/>
        </w:rPr>
        <w:t>Sustitúyese</w:t>
      </w:r>
      <w:proofErr w:type="spellEnd"/>
      <w:r>
        <w:rPr>
          <w:rFonts w:ascii="Verdana" w:hAnsi="Verdana"/>
          <w:color w:val="000000"/>
          <w:sz w:val="18"/>
          <w:szCs w:val="18"/>
        </w:rPr>
        <w:t xml:space="preserve"> el artículo 177 de la ley 24.241 por el siguiente texto:</w:t>
      </w:r>
    </w:p>
    <w:p w14:paraId="213DB6B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El seguro del </w:t>
      </w:r>
      <w:proofErr w:type="spellStart"/>
      <w:r>
        <w:rPr>
          <w:rFonts w:ascii="Verdana" w:hAnsi="Verdana"/>
          <w:color w:val="000000"/>
          <w:sz w:val="18"/>
          <w:szCs w:val="18"/>
        </w:rPr>
        <w:t>articulo</w:t>
      </w:r>
      <w:proofErr w:type="spellEnd"/>
      <w:r>
        <w:rPr>
          <w:rFonts w:ascii="Verdana" w:hAnsi="Verdana"/>
          <w:color w:val="000000"/>
          <w:sz w:val="18"/>
          <w:szCs w:val="18"/>
        </w:rPr>
        <w:t xml:space="preserve"> anterior sólo podrá ser celebrado por las entidades aseguradoras que limiten en forma exclusiva su objeto a esta cobertura y a las prestaciones de pago periódico previstas en la Ley de Riesgos del Trabajo.</w:t>
      </w:r>
    </w:p>
    <w:p w14:paraId="5796D12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Tales entidades podrán operar en otros seguros de personas, que resulten complementarios de las coberturas de seguros de retiro, deberán estar autorizadas por la Superintendencia de Seguros de la Nación, y su razón social deberá contener la expresión "seguros de retiro".</w:t>
      </w:r>
    </w:p>
    <w:p w14:paraId="4FE2ED7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TERCERA: Modificaciones a la ley 24.028.</w:t>
      </w:r>
    </w:p>
    <w:p w14:paraId="4FBC79F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proofErr w:type="spellStart"/>
      <w:r>
        <w:rPr>
          <w:rFonts w:ascii="Verdana" w:hAnsi="Verdana"/>
          <w:color w:val="000000"/>
          <w:sz w:val="18"/>
          <w:szCs w:val="18"/>
        </w:rPr>
        <w:t>Reemplázase</w:t>
      </w:r>
      <w:proofErr w:type="spellEnd"/>
      <w:r>
        <w:rPr>
          <w:rFonts w:ascii="Verdana" w:hAnsi="Verdana"/>
          <w:color w:val="000000"/>
          <w:sz w:val="18"/>
          <w:szCs w:val="18"/>
        </w:rPr>
        <w:t xml:space="preserve"> el primer párrafo del </w:t>
      </w:r>
      <w:proofErr w:type="spellStart"/>
      <w:r>
        <w:rPr>
          <w:rFonts w:ascii="Verdana" w:hAnsi="Verdana"/>
          <w:color w:val="000000"/>
          <w:sz w:val="18"/>
          <w:szCs w:val="18"/>
        </w:rPr>
        <w:t>articulo</w:t>
      </w:r>
      <w:proofErr w:type="spellEnd"/>
      <w:r>
        <w:rPr>
          <w:rFonts w:ascii="Verdana" w:hAnsi="Verdana"/>
          <w:color w:val="000000"/>
          <w:sz w:val="18"/>
          <w:szCs w:val="18"/>
        </w:rPr>
        <w:t xml:space="preserve"> 15 de la ley 24.028 por el siguiente:</w:t>
      </w:r>
    </w:p>
    <w:p w14:paraId="0CA0F2F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trabajador que sufra un daño psicofísico por el hecho o en ocasión del trabaja durante el tiempo que estuviese a disposición del empleador. Deberá —previo al inicio de cualquier acción Judicial— denunciarlo, a fin de iniciar el procedimiento administrativo obligatorio de conciliación, ante la autoridad administrativa del trabajo. Los jueces no darán traslado de las demandas que no acrediten el cumplimiento de esta obligación.</w:t>
      </w:r>
    </w:p>
    <w:p w14:paraId="1595EAF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CUARTA: Compañías de seguros.</w:t>
      </w:r>
    </w:p>
    <w:p w14:paraId="3362C0AC"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aseguradoras que a la fecha de promulgación de esta ley se encuentren operando en la rama de accidentes de trabajo podrán:</w:t>
      </w:r>
    </w:p>
    <w:p w14:paraId="6E8644E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Gestionar las prestaciones y demás acciones previstas en la LRT, siendo sujeto, exclusivamente en lo referente a los riesgos del trabajo, de idénticos derechos y obligaciones que las ART, a excepción de la posibilidad de contratar con un beneficiario una renta periódica, de la obligación de tener objeto único y las exigencias de capitales mínimos. En este último caso, serán de aplicación las normas que rigen la actividad aseguradora general. Recibirán además igual, tratamiento impositivo que las ART.</w:t>
      </w:r>
    </w:p>
    <w:p w14:paraId="300E1129"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bienes que respalden las reservas derivadas de esta operatoria estarán sujetos al régimen de esta LRT, deberán ser registrados y expresados separadamente de los correspondientes al resto de sus actividades, y no podrán ser afectados al respaldo de otros compromisos.</w:t>
      </w:r>
    </w:p>
    <w:p w14:paraId="26B51110"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caso de liquidación, estos bienes serán transferidos al Fondo de Reserva de la LRT y no podrán ser afectados por créditos o acciones originados en otras operatorias.</w:t>
      </w:r>
    </w:p>
    <w:p w14:paraId="0B5C4B0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b) Convenir con una ART la transferencia de la totalidad de los siniestros pendientes como consecuencia de esa operatoria, a la fecha que determine la Superintendencia de Seguros de la Nación debiendo, en tal caso ceder igualmente los activos que respalden la totalidad de dichos pasivos.</w:t>
      </w:r>
    </w:p>
    <w:p w14:paraId="6EB66E6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QUINTA Contingencias anteriores.</w:t>
      </w:r>
    </w:p>
    <w:p w14:paraId="67B66E1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Las contingencias que sean puestas en conocimiento del empleador, con posterioridad a la entrada en vigencia de esta ley darán derecho únicamente a las prestaciones de la LRT, aun cuando la contingencia fuera anterior, y siempre que no hubiere prescripto el derecho conforme a las normas de esta ley.</w:t>
      </w:r>
    </w:p>
    <w:p w14:paraId="5CAA27D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En este supuesto el otorgamiento de las prestaciones estará a cargo de la ART a la que el empleador se encuentre afiliado, a menos que hubiere optado por el régimen de autoseguro o que la relación laboral con el damnificado se hubiere extinguido con anterioridad a la afiliación del empleador a la ART.</w:t>
      </w:r>
    </w:p>
    <w:p w14:paraId="06C6775D"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DISPOSICIONES FINALES</w:t>
      </w:r>
    </w:p>
    <w:p w14:paraId="06DDD69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PRIMERA: Esta LRT entrará en vigencia una vez que el comité consultivo permanente apruebe por consenso el listado de enfermedades profesionales y la tabla de evaluación de incapacidades.</w:t>
      </w:r>
    </w:p>
    <w:p w14:paraId="077F4F35"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Tal aprobación deberá producirse dentro de los 180 días desde la promulgación de esta ley</w:t>
      </w:r>
    </w:p>
    <w:p w14:paraId="3A0E55A2"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Hasta tanto el comité consultivo permanente se expida, el Poder Ejecutivo Nacional se encuentra facultado por única vez y con carácter provisorio a dictar una lista de enfermedades y la tabla de evaluación de incapacidades.</w:t>
      </w:r>
    </w:p>
    <w:p w14:paraId="52F7F63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SEGUNDA:</w:t>
      </w:r>
    </w:p>
    <w:p w14:paraId="0DADE8C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El régimen de prestaciones dinerarias previsto en esta ley entrara en vigencia en forma progresiva. Para ello se definirá un cronograma integrado por varias etapas previendo alcanzar el régimen definitivo dentro de los tres años siguientes a partir de la vigencia de esta ley.</w:t>
      </w:r>
    </w:p>
    <w:p w14:paraId="63C7449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El paso de una etapa a la siguiente estará condicionado a que la cuota promedio a cargo de los empleadores asegurados permanezca por debajo del 3 % de la nómina salarial. En caso que este supuesto no se verifique se suspenderá transitoriamente la aplicación del cronograma hasta tanto existan evidencias de que el tránsito entre una etapa a otra no implique superar dicha meta de costos.</w:t>
      </w:r>
    </w:p>
    <w:p w14:paraId="6E9E9D0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3. Durante la primera etapa el régimen de prestaciones dinerarias correspondiente a la incapacidad permanente parcial será el siguiente:</w:t>
      </w:r>
    </w:p>
    <w:p w14:paraId="55FB2FB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Para el caso en que el porcentaje de incapacidad permanente fuera igual o superior al 50 % e inferior al 66 % y mientras dure la situación de provisionalidad, el damnificado percibirá una prestación de pago mensual cuya cuantía será igual al porcentaje de incapacidad multiplicado por el 55 % del valor mensual del ingreso base, con más las asignaciones familiares correspondientes. Una vez finalizada la etapa de provisionalidad se abonará una renta, periódica cuyo monto será igual al porcentaje de incapacidad multiplicado por el 55 % del valor mensual del ingreso base con más las asignaciones familiares correspondientes. En ningún caso el valor actual esperado de la renta periódica en esta primera etapa podrá ser superior a $ 55.000. Este límite se elevará automáticamente a $ 110.000 cuando el Comité Consultivo Permanente resuelva el paso de la primera etapa a la siguiente.</w:t>
      </w:r>
    </w:p>
    <w:p w14:paraId="2063855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En el caso de que el porcentaje de incapacidad sea inferior al 50 % se abonará, una indemnización de pago único cuya cuantía será igual a 43 veces el valor mensual del ingreso base multiplicado por el porcentaje de incapacidad y por el coeficiente que resultará de dividir el número 65 por la edad del damnificado a la fecha de la primera manifestación invalidante.</w:t>
      </w:r>
    </w:p>
    <w:p w14:paraId="24FEEAA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Esa suma en ningún caso será superior a la cantidad que resulte de multiplicar 55.000 por el porcentaje de incapacidad.</w:t>
      </w:r>
    </w:p>
    <w:p w14:paraId="627C6A78"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TERCERA:</w:t>
      </w:r>
    </w:p>
    <w:p w14:paraId="5A0D761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1. La LRT no será de aplicación a las acciones judiciales iniciadas con anterioridad a su vigencia salvo lo dispuesto en el apartado siguiente.</w:t>
      </w:r>
    </w:p>
    <w:p w14:paraId="5177BA1A"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2. Las disposiciones adicionales primera y tercera entrarán en vigencia en la fecha de promulgación de la presente ley.</w:t>
      </w:r>
    </w:p>
    <w:p w14:paraId="792B534E"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3. A partir de la vigencia de la presente ley, </w:t>
      </w:r>
      <w:proofErr w:type="spellStart"/>
      <w:r>
        <w:rPr>
          <w:rFonts w:ascii="Verdana" w:hAnsi="Verdana"/>
          <w:color w:val="000000"/>
          <w:sz w:val="18"/>
          <w:szCs w:val="18"/>
        </w:rPr>
        <w:t>deróganse</w:t>
      </w:r>
      <w:proofErr w:type="spellEnd"/>
      <w:r>
        <w:rPr>
          <w:rFonts w:ascii="Verdana" w:hAnsi="Verdana"/>
          <w:color w:val="000000"/>
          <w:sz w:val="18"/>
          <w:szCs w:val="18"/>
        </w:rPr>
        <w:t xml:space="preserve"> la ley 24.028; sus normas complementarias y reglamentarias y toda otra norma que se oponga a la presente.</w:t>
      </w:r>
    </w:p>
    <w:p w14:paraId="0E27CBB4"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50.</w:t>
      </w:r>
      <w:r>
        <w:rPr>
          <w:rFonts w:ascii="Verdana" w:hAnsi="Verdana"/>
          <w:color w:val="000000"/>
          <w:sz w:val="18"/>
          <w:szCs w:val="18"/>
        </w:rPr>
        <w:t xml:space="preserve"> — </w:t>
      </w:r>
      <w:proofErr w:type="spellStart"/>
      <w:r>
        <w:rPr>
          <w:rFonts w:ascii="Verdana" w:hAnsi="Verdana"/>
          <w:color w:val="000000"/>
          <w:sz w:val="18"/>
          <w:szCs w:val="18"/>
        </w:rPr>
        <w:t>Sustitúyese</w:t>
      </w:r>
      <w:proofErr w:type="spellEnd"/>
      <w:r>
        <w:rPr>
          <w:rFonts w:ascii="Verdana" w:hAnsi="Verdana"/>
          <w:color w:val="000000"/>
          <w:sz w:val="18"/>
          <w:szCs w:val="18"/>
        </w:rPr>
        <w:t xml:space="preserve"> el artículo 51 de la ley 24.241 por el siguiente:</w:t>
      </w:r>
    </w:p>
    <w:p w14:paraId="27BE6F51"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Artículo 51: Las comisiones médicas y la Comisión Médica Central estarán integradas por cinco (5) médicos que serán designados: tres (3) por la Superintendencia de Administradoras de Fondos de Jubilaciones y Pensiones y, dos (2) por la Superintendencia de Riesgos del Trabajo, los que serán seleccionados por concurso público de oposición y antecedentes. Contarán con la colaboración de personal profesional, técnico y administrativo.</w:t>
      </w:r>
    </w:p>
    <w:p w14:paraId="4FC12F5F"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Los gastos que demande el funcionamiento de las comisiones serán financiados por las Administradoras de Fondos de Jubilaciones y Pensiones y las Aseguradoras del Riesgo del Trabajo, en </w:t>
      </w:r>
      <w:proofErr w:type="spellStart"/>
      <w:r>
        <w:rPr>
          <w:rFonts w:ascii="Verdana" w:hAnsi="Verdana"/>
          <w:color w:val="000000"/>
          <w:sz w:val="18"/>
          <w:szCs w:val="18"/>
        </w:rPr>
        <w:t>e</w:t>
      </w:r>
      <w:proofErr w:type="spellEnd"/>
      <w:r>
        <w:rPr>
          <w:rFonts w:ascii="Verdana" w:hAnsi="Verdana"/>
          <w:color w:val="000000"/>
          <w:sz w:val="18"/>
          <w:szCs w:val="18"/>
        </w:rPr>
        <w:t xml:space="preserve"> porcentaje que fije la reglamentación.</w:t>
      </w:r>
    </w:p>
    <w:p w14:paraId="41432B26"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Como mínimo funcionará una comisión médica en cada provincia y otra en la ciudad de Buenos Aires.</w:t>
      </w:r>
    </w:p>
    <w:p w14:paraId="48DB3043" w14:textId="77777777"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51.</w:t>
      </w:r>
      <w:r>
        <w:rPr>
          <w:rFonts w:ascii="Verdana" w:hAnsi="Verdana"/>
          <w:color w:val="000000"/>
          <w:sz w:val="18"/>
          <w:szCs w:val="18"/>
        </w:rPr>
        <w:t xml:space="preserve"> — Comuníquese al Poder Ejecutivo. — Alberto PIERRI. — Carlos F. RUCKAUF. — Esther H. Pereyra </w:t>
      </w:r>
      <w:proofErr w:type="spellStart"/>
      <w:r>
        <w:rPr>
          <w:rFonts w:ascii="Verdana" w:hAnsi="Verdana"/>
          <w:color w:val="000000"/>
          <w:sz w:val="18"/>
          <w:szCs w:val="18"/>
        </w:rPr>
        <w:t>Arandía</w:t>
      </w:r>
      <w:proofErr w:type="spellEnd"/>
      <w:r>
        <w:rPr>
          <w:rFonts w:ascii="Verdana" w:hAnsi="Verdana"/>
          <w:color w:val="000000"/>
          <w:sz w:val="18"/>
          <w:szCs w:val="18"/>
        </w:rPr>
        <w:t xml:space="preserve"> de Pérez Pardo. — Edgardo </w:t>
      </w:r>
      <w:proofErr w:type="spellStart"/>
      <w:r>
        <w:rPr>
          <w:rFonts w:ascii="Verdana" w:hAnsi="Verdana"/>
          <w:color w:val="000000"/>
          <w:sz w:val="18"/>
          <w:szCs w:val="18"/>
        </w:rPr>
        <w:t>Piuzzi</w:t>
      </w:r>
      <w:proofErr w:type="spellEnd"/>
      <w:r>
        <w:rPr>
          <w:rFonts w:ascii="Verdana" w:hAnsi="Verdana"/>
          <w:color w:val="000000"/>
          <w:sz w:val="18"/>
          <w:szCs w:val="18"/>
        </w:rPr>
        <w:t>.</w:t>
      </w:r>
    </w:p>
    <w:p w14:paraId="1BD763EB" w14:textId="09057AFA" w:rsidR="00D40BD5" w:rsidRDefault="00D40BD5" w:rsidP="00D40BD5">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DADA EN LA SALA DE SESIONES DEL CONGRESO </w:t>
      </w:r>
      <w:r>
        <w:rPr>
          <w:rFonts w:ascii="Verdana" w:hAnsi="Verdana"/>
          <w:color w:val="000000"/>
          <w:sz w:val="18"/>
          <w:szCs w:val="18"/>
          <w:shd w:val="clear" w:color="auto" w:fill="B3D9E2"/>
        </w:rPr>
        <w:t>ARGENTINO, EN BUENOS AIRES, A LOS TRECE DIAS DEL MES DE SETIEMBRE DE MIL NOVECIENTOS NOVENTA Y CINCO.</w:t>
      </w:r>
    </w:p>
    <w:p w14:paraId="081B75DA" w14:textId="77777777" w:rsidR="00D40BD5" w:rsidRDefault="00D40BD5"/>
    <w:sectPr w:rsidR="00D40B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D5"/>
    <w:rsid w:val="00D40B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AF08"/>
  <w15:chartTrackingRefBased/>
  <w15:docId w15:val="{6376F552-1378-47AB-970F-6861DA88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0BD5"/>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7778</Words>
  <Characters>42782</Characters>
  <Application>Microsoft Office Word</Application>
  <DocSecurity>0</DocSecurity>
  <Lines>356</Lines>
  <Paragraphs>100</Paragraphs>
  <ScaleCrop>false</ScaleCrop>
  <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Muñoz</dc:creator>
  <cp:keywords/>
  <dc:description/>
  <cp:lastModifiedBy>Juan Carlos Muñoz</cp:lastModifiedBy>
  <cp:revision>1</cp:revision>
  <dcterms:created xsi:type="dcterms:W3CDTF">2024-04-09T01:13:00Z</dcterms:created>
  <dcterms:modified xsi:type="dcterms:W3CDTF">2024-04-09T01:21:00Z</dcterms:modified>
</cp:coreProperties>
</file>