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7F370" w14:textId="77777777" w:rsidR="00BA65F1" w:rsidRPr="00BA65F1" w:rsidRDefault="00BA65F1" w:rsidP="00BA65F1">
      <w:pPr>
        <w:pStyle w:val="Sinespaciado"/>
        <w:jc w:val="center"/>
        <w:rPr>
          <w:rFonts w:ascii="Times New Roman" w:eastAsia="Times New Roman" w:hAnsi="Times New Roman" w:cs="Times New Roman"/>
          <w:sz w:val="24"/>
          <w:szCs w:val="24"/>
          <w:lang w:eastAsia="es-AR"/>
        </w:rPr>
      </w:pPr>
      <w:r w:rsidRPr="00936963">
        <w:rPr>
          <w:rFonts w:ascii="Times New Roman" w:hAnsi="Times New Roman" w:cs="Times New Roman"/>
          <w:sz w:val="24"/>
          <w:szCs w:val="24"/>
        </w:rPr>
        <w:t>Facultad de Ingeniería – UNaM</w:t>
      </w:r>
    </w:p>
    <w:p w14:paraId="3392D273" w14:textId="77777777" w:rsidR="00BA65F1" w:rsidRPr="00936963" w:rsidRDefault="00BA65F1" w:rsidP="00BA65F1">
      <w:pPr>
        <w:pStyle w:val="Sinespaciado"/>
        <w:jc w:val="center"/>
        <w:rPr>
          <w:rFonts w:ascii="Times New Roman" w:hAnsi="Times New Roman" w:cs="Times New Roman"/>
          <w:sz w:val="24"/>
          <w:szCs w:val="24"/>
        </w:rPr>
      </w:pPr>
      <w:r w:rsidRPr="00936963">
        <w:rPr>
          <w:rFonts w:ascii="Times New Roman" w:hAnsi="Times New Roman" w:cs="Times New Roman"/>
          <w:sz w:val="24"/>
          <w:szCs w:val="24"/>
        </w:rPr>
        <w:t>Inglés 2 / Taller de Inglés 2</w:t>
      </w:r>
    </w:p>
    <w:p w14:paraId="22A0598D" w14:textId="77777777" w:rsidR="00BA65F1" w:rsidRPr="00936963" w:rsidRDefault="00BA65F1" w:rsidP="00BA65F1">
      <w:pPr>
        <w:pStyle w:val="Sinespaciado"/>
        <w:jc w:val="center"/>
        <w:rPr>
          <w:rFonts w:ascii="Times New Roman" w:hAnsi="Times New Roman" w:cs="Times New Roman"/>
          <w:sz w:val="24"/>
          <w:szCs w:val="24"/>
          <w:lang w:val="en-US"/>
        </w:rPr>
      </w:pPr>
      <w:r w:rsidRPr="00936963">
        <w:rPr>
          <w:rFonts w:ascii="Times New Roman" w:hAnsi="Times New Roman" w:cs="Times New Roman"/>
          <w:sz w:val="24"/>
          <w:szCs w:val="24"/>
          <w:lang w:val="en-US"/>
        </w:rPr>
        <w:t>Translation Mock Exam 2026</w:t>
      </w:r>
    </w:p>
    <w:p w14:paraId="7C982C8B" w14:textId="77777777" w:rsidR="00BA65F1" w:rsidRPr="00BB1A54" w:rsidRDefault="00BA65F1" w:rsidP="00BA65F1">
      <w:pPr>
        <w:pStyle w:val="Sinespaciado"/>
        <w:jc w:val="center"/>
        <w:rPr>
          <w:rFonts w:ascii="Times New Roman" w:hAnsi="Times New Roman" w:cs="Times New Roman"/>
          <w:sz w:val="24"/>
          <w:szCs w:val="24"/>
          <w:lang w:val="en-US"/>
        </w:rPr>
      </w:pPr>
    </w:p>
    <w:p w14:paraId="7A172942" w14:textId="77777777" w:rsidR="00BA65F1" w:rsidRDefault="00BA65F1" w:rsidP="00BA65F1">
      <w:pPr>
        <w:jc w:val="center"/>
        <w:rPr>
          <w:rFonts w:ascii="Times New Roman" w:hAnsi="Times New Roman" w:cs="Times New Roman"/>
          <w:b/>
          <w:bCs/>
          <w:sz w:val="24"/>
          <w:szCs w:val="24"/>
          <w:shd w:val="clear" w:color="auto" w:fill="FFFFFF"/>
          <w:lang w:val="en-US"/>
        </w:rPr>
      </w:pPr>
    </w:p>
    <w:p w14:paraId="6596CBE0" w14:textId="77777777" w:rsidR="00BA65F1" w:rsidRPr="00280DE5" w:rsidRDefault="00BA65F1" w:rsidP="00BA65F1">
      <w:pPr>
        <w:jc w:val="both"/>
        <w:rPr>
          <w:rFonts w:ascii="Times New Roman" w:hAnsi="Times New Roman" w:cs="Times New Roman"/>
          <w:i/>
          <w:iCs/>
          <w:sz w:val="24"/>
          <w:szCs w:val="24"/>
          <w:shd w:val="clear" w:color="auto" w:fill="FFFFFF"/>
          <w:lang w:val="en-US"/>
        </w:rPr>
      </w:pPr>
      <w:r w:rsidRPr="00280DE5">
        <w:rPr>
          <w:rFonts w:ascii="Times New Roman" w:hAnsi="Times New Roman" w:cs="Times New Roman"/>
          <w:i/>
          <w:iCs/>
          <w:sz w:val="24"/>
          <w:szCs w:val="24"/>
          <w:shd w:val="clear" w:color="auto" w:fill="FFFFFF"/>
          <w:lang w:val="en-US"/>
        </w:rPr>
        <w:t xml:space="preserve">Translate the following text in English on nuclear power plants to Spanish using cohesive elements. Employ online translation tools. Revise the text to improve clarity and coherence following grammatical and lexical rules </w:t>
      </w:r>
      <w:r>
        <w:rPr>
          <w:rFonts w:ascii="Times New Roman" w:hAnsi="Times New Roman" w:cs="Times New Roman"/>
          <w:i/>
          <w:iCs/>
          <w:sz w:val="24"/>
          <w:szCs w:val="24"/>
          <w:shd w:val="clear" w:color="auto" w:fill="FFFFFF"/>
          <w:lang w:val="en-US"/>
        </w:rPr>
        <w:t>in</w:t>
      </w:r>
      <w:r w:rsidRPr="00280DE5">
        <w:rPr>
          <w:rFonts w:ascii="Times New Roman" w:hAnsi="Times New Roman" w:cs="Times New Roman"/>
          <w:i/>
          <w:iCs/>
          <w:sz w:val="24"/>
          <w:szCs w:val="24"/>
          <w:shd w:val="clear" w:color="auto" w:fill="FFFFFF"/>
          <w:lang w:val="en-US"/>
        </w:rPr>
        <w:t xml:space="preserve"> Spanish. </w:t>
      </w:r>
    </w:p>
    <w:p w14:paraId="651836CD" w14:textId="77777777" w:rsidR="00BA65F1" w:rsidRDefault="00BA65F1" w:rsidP="00BA65F1">
      <w:pPr>
        <w:pStyle w:val="Ttulo2"/>
        <w:shd w:val="clear" w:color="auto" w:fill="FFFFFF"/>
        <w:spacing w:before="0"/>
        <w:jc w:val="center"/>
        <w:rPr>
          <w:rFonts w:ascii="Times New Roman" w:hAnsi="Times New Roman" w:cs="Times New Roman"/>
          <w:b/>
          <w:bCs/>
          <w:color w:val="auto"/>
          <w:sz w:val="24"/>
          <w:szCs w:val="24"/>
          <w:lang w:val="en-US"/>
        </w:rPr>
      </w:pPr>
    </w:p>
    <w:p w14:paraId="6CFB3BEC" w14:textId="77777777" w:rsidR="00BA65F1" w:rsidRPr="00F04954" w:rsidRDefault="00BA65F1" w:rsidP="00BA65F1">
      <w:pPr>
        <w:pStyle w:val="Ttulo2"/>
        <w:shd w:val="clear" w:color="auto" w:fill="FFFFFF"/>
        <w:spacing w:before="0"/>
        <w:jc w:val="center"/>
        <w:rPr>
          <w:rFonts w:ascii="Times New Roman" w:hAnsi="Times New Roman" w:cs="Times New Roman"/>
          <w:b/>
          <w:bCs/>
          <w:color w:val="auto"/>
          <w:sz w:val="24"/>
          <w:szCs w:val="24"/>
          <w:lang w:val="en-US"/>
        </w:rPr>
      </w:pPr>
      <w:r w:rsidRPr="00F06879">
        <w:rPr>
          <w:rFonts w:ascii="Times New Roman" w:hAnsi="Times New Roman" w:cs="Times New Roman"/>
          <w:b/>
          <w:bCs/>
          <w:color w:val="auto"/>
          <w:sz w:val="24"/>
          <w:szCs w:val="24"/>
          <w:lang w:val="en-US"/>
        </w:rPr>
        <w:t>The Future of Energy: From Fission to Fusion</w:t>
      </w:r>
    </w:p>
    <w:p w14:paraId="7D36CAAF" w14:textId="77777777" w:rsidR="00BA65F1" w:rsidRPr="00F32E0C" w:rsidRDefault="00BA65F1" w:rsidP="00BA65F1">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F32E0C">
        <w:rPr>
          <w:rFonts w:ascii="Times New Roman" w:eastAsia="Times New Roman" w:hAnsi="Times New Roman" w:cs="Times New Roman"/>
          <w:sz w:val="24"/>
          <w:szCs w:val="24"/>
          <w:lang w:val="en-US" w:eastAsia="es-AR"/>
        </w:rPr>
        <w:t>Fission and fusion are two nuclear processes that release energy in different ways. Fission occurs when a heavy atom, such as uranium, splits into smaller parts, producing heat that is used in today’s nuclear power plants to generate electricity. Fusion, on the other hand, happens when two light atomic nuclei combine to form a larger nucleus, releasing even more energy because some of the original mass is converted into energy. However, fusion requires extremely high temperatures and is still being developed, so it is not yet used in commercial power plants. Because of its great potential, scientists are actively studying how fusion can be used as a future energy source.</w:t>
      </w:r>
    </w:p>
    <w:p w14:paraId="3A0AA8D1" w14:textId="77777777" w:rsidR="00BA65F1" w:rsidRPr="00F32E0C" w:rsidRDefault="00BA65F1" w:rsidP="00BA65F1">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F32E0C">
        <w:rPr>
          <w:rFonts w:ascii="Times New Roman" w:eastAsia="Times New Roman" w:hAnsi="Times New Roman" w:cs="Times New Roman"/>
          <w:sz w:val="24"/>
          <w:szCs w:val="24"/>
          <w:lang w:val="en-US" w:eastAsia="es-AR"/>
        </w:rPr>
        <w:t>Fusion power exploits the energy released when light atomic nuclei join together. When two such nuclei merge, the resulting nucleus is slightly lighter than the sum of the originals. This small loss of mass is converted into energy, producing a tremendous amount of power. To make this process possible, gas must be heated to very high temperatures until it becomes plasma. In plasma, electrons are stripped from atoms, creating ions and free electrons. In this state, scientists can cause ions to collide, fuse, and release energy.</w:t>
      </w:r>
    </w:p>
    <w:p w14:paraId="45FB1C89" w14:textId="77777777" w:rsidR="00BA65F1" w:rsidRPr="00F32E0C" w:rsidRDefault="00BA65F1" w:rsidP="00BA65F1">
      <w:pPr>
        <w:spacing w:before="100" w:beforeAutospacing="1" w:after="100" w:afterAutospacing="1" w:line="240" w:lineRule="auto"/>
        <w:jc w:val="both"/>
        <w:rPr>
          <w:rFonts w:ascii="Times New Roman" w:eastAsia="Times New Roman" w:hAnsi="Times New Roman" w:cs="Times New Roman"/>
          <w:sz w:val="24"/>
          <w:szCs w:val="24"/>
          <w:lang w:val="en-US" w:eastAsia="es-AR"/>
        </w:rPr>
      </w:pPr>
      <w:r w:rsidRPr="00F32E0C">
        <w:rPr>
          <w:rFonts w:ascii="Times New Roman" w:eastAsia="Times New Roman" w:hAnsi="Times New Roman" w:cs="Times New Roman"/>
          <w:sz w:val="24"/>
          <w:szCs w:val="24"/>
          <w:lang w:val="en-US" w:eastAsia="es-AR"/>
        </w:rPr>
        <w:t>Keeping plasma stable in order to extract energy is difficult. It is chaotic, extremely hot, and prone to turbulence and other instabilities. Understanding, modelling, and controlling plasma is highly complex, but researchers have made great progress over the past decades. Scientists use magnetic confinement devices to control plasma. The most common fusion reactors of this kind are tokamaks and stellarators, which are currently considered the most promising concepts for future fusion energy plants.</w:t>
      </w:r>
    </w:p>
    <w:p w14:paraId="1CB4B117" w14:textId="6303AA31" w:rsidR="00BA65F1" w:rsidRPr="00BA65F1" w:rsidRDefault="00BA65F1" w:rsidP="00BA65F1">
      <w:pPr>
        <w:spacing w:before="100" w:beforeAutospacing="1" w:after="100" w:afterAutospacing="1" w:line="240" w:lineRule="auto"/>
        <w:jc w:val="center"/>
        <w:rPr>
          <w:rFonts w:ascii="Times New Roman" w:eastAsia="Times New Roman" w:hAnsi="Times New Roman" w:cs="Times New Roman"/>
          <w:sz w:val="24"/>
          <w:szCs w:val="24"/>
          <w:lang w:val="en-US" w:eastAsia="es-AR"/>
        </w:rPr>
      </w:pPr>
      <w:r>
        <w:rPr>
          <w:rFonts w:ascii="Times New Roman" w:eastAsia="Times New Roman" w:hAnsi="Times New Roman" w:cs="Times New Roman"/>
          <w:noProof/>
          <w:sz w:val="24"/>
          <w:szCs w:val="24"/>
          <w:lang w:val="en-US" w:eastAsia="es-AR"/>
        </w:rPr>
        <w:drawing>
          <wp:inline distT="0" distB="0" distL="0" distR="0" wp14:anchorId="273FABA9" wp14:editId="50A93F92">
            <wp:extent cx="3367586" cy="2245056"/>
            <wp:effectExtent l="0" t="0" r="4445" b="317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3367586" cy="2245056"/>
                    </a:xfrm>
                    <a:prstGeom prst="rect">
                      <a:avLst/>
                    </a:prstGeom>
                    <a:noFill/>
                  </pic:spPr>
                </pic:pic>
              </a:graphicData>
            </a:graphic>
          </wp:inline>
        </w:drawing>
      </w:r>
    </w:p>
    <w:sectPr w:rsidR="00BA65F1" w:rsidRPr="00BA65F1">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5F1"/>
    <w:rsid w:val="00BA65F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2D835B"/>
  <w15:chartTrackingRefBased/>
  <w15:docId w15:val="{6DC4861A-78BF-4E9E-AE9E-81D16DBFE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65F1"/>
  </w:style>
  <w:style w:type="paragraph" w:styleId="Ttulo2">
    <w:name w:val="heading 2"/>
    <w:basedOn w:val="Normal"/>
    <w:next w:val="Normal"/>
    <w:link w:val="Ttulo2Car"/>
    <w:uiPriority w:val="9"/>
    <w:unhideWhenUsed/>
    <w:qFormat/>
    <w:rsid w:val="00BA65F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BA65F1"/>
    <w:rPr>
      <w:rFonts w:asciiTheme="majorHAnsi" w:eastAsiaTheme="majorEastAsia" w:hAnsiTheme="majorHAnsi" w:cstheme="majorBidi"/>
      <w:color w:val="2F5496" w:themeColor="accent1" w:themeShade="BF"/>
      <w:sz w:val="26"/>
      <w:szCs w:val="26"/>
    </w:rPr>
  </w:style>
  <w:style w:type="paragraph" w:styleId="Sinespaciado">
    <w:name w:val="No Spacing"/>
    <w:uiPriority w:val="1"/>
    <w:qFormat/>
    <w:rsid w:val="00BA65F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321</Words>
  <Characters>1769</Characters>
  <Application>Microsoft Office Word</Application>
  <DocSecurity>0</DocSecurity>
  <Lines>14</Lines>
  <Paragraphs>4</Paragraphs>
  <ScaleCrop>false</ScaleCrop>
  <Company/>
  <LinksUpToDate>false</LinksUpToDate>
  <CharactersWithSpaces>2086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cp:revision>
  <dcterms:created xsi:type="dcterms:W3CDTF">2026-04-23T20:54:00Z</dcterms:created>
  <dcterms:modified xsi:type="dcterms:W3CDTF">2026-04-23T20:54:00Z</dcterms:modified>
</cp:coreProperties>
</file>