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AF" w14:textId="2E5580B4" w:rsidR="00825F46" w:rsidRPr="009738EF" w:rsidRDefault="009738EF" w:rsidP="00EA1AF3">
      <w:pPr>
        <w:jc w:val="center"/>
        <w:rPr>
          <w:rFonts w:ascii="Harlow Solid Italic" w:hAnsi="Harlow Solid Italic"/>
          <w:sz w:val="56"/>
          <w:szCs w:val="56"/>
        </w:rPr>
      </w:pPr>
      <w:r w:rsidRPr="009738EF">
        <w:rPr>
          <w:rFonts w:ascii="Harlow Solid Italic" w:hAnsi="Harlow Solid Italic"/>
          <w:noProof/>
          <w:sz w:val="56"/>
          <w:szCs w:val="56"/>
        </w:rPr>
        <w:t>Relaciones industriales</w:t>
      </w:r>
    </w:p>
    <w:p w14:paraId="38DF1DF3" w14:textId="4DE947C2" w:rsidR="00541C76" w:rsidRPr="000D4EE5" w:rsidRDefault="00541C76" w:rsidP="00541C76">
      <w:pPr>
        <w:jc w:val="center"/>
        <w:rPr>
          <w:sz w:val="24"/>
          <w:szCs w:val="24"/>
        </w:rPr>
      </w:pPr>
      <w:r w:rsidRPr="000D4EE5">
        <w:rPr>
          <w:sz w:val="24"/>
          <w:szCs w:val="24"/>
        </w:rPr>
        <w:t>Apuntes de clase</w:t>
      </w:r>
    </w:p>
    <w:p w14:paraId="73431E73" w14:textId="1CBA5659" w:rsidR="00541C76" w:rsidRPr="00455B90" w:rsidRDefault="00541C76" w:rsidP="00455B90">
      <w:pPr>
        <w:jc w:val="center"/>
        <w:rPr>
          <w:rFonts w:cstheme="minorHAnsi"/>
          <w:sz w:val="24"/>
          <w:szCs w:val="24"/>
        </w:rPr>
      </w:pPr>
      <w:r w:rsidRPr="00455B90">
        <w:rPr>
          <w:rFonts w:cstheme="minorHAnsi"/>
          <w:sz w:val="24"/>
          <w:szCs w:val="24"/>
        </w:rPr>
        <w:t xml:space="preserve">CLASE </w:t>
      </w:r>
      <w:r w:rsidR="00B47C8E" w:rsidRPr="00455B90">
        <w:rPr>
          <w:rFonts w:cstheme="minorHAnsi"/>
          <w:sz w:val="24"/>
          <w:szCs w:val="24"/>
        </w:rPr>
        <w:t>5</w:t>
      </w:r>
      <w:r w:rsidRPr="00455B90">
        <w:rPr>
          <w:rFonts w:cstheme="minorHAnsi"/>
          <w:sz w:val="24"/>
          <w:szCs w:val="24"/>
        </w:rPr>
        <w:t xml:space="preserve"> – </w:t>
      </w:r>
      <w:r w:rsidR="00B47C8E" w:rsidRPr="00455B90">
        <w:rPr>
          <w:rFonts w:cstheme="minorHAnsi"/>
          <w:sz w:val="24"/>
          <w:szCs w:val="24"/>
        </w:rPr>
        <w:t>COMUNICACION</w:t>
      </w:r>
    </w:p>
    <w:p w14:paraId="4AAFACFF" w14:textId="2361E0B7" w:rsidR="00114A38" w:rsidRPr="00455B90" w:rsidRDefault="00541C76" w:rsidP="00455B90">
      <w:pPr>
        <w:jc w:val="both"/>
        <w:rPr>
          <w:rFonts w:cstheme="minorHAnsi"/>
          <w:sz w:val="24"/>
          <w:szCs w:val="24"/>
        </w:rPr>
      </w:pPr>
      <w:r w:rsidRPr="00455B90">
        <w:rPr>
          <w:rFonts w:cstheme="minorHAnsi"/>
          <w:b/>
          <w:bCs/>
          <w:sz w:val="24"/>
          <w:szCs w:val="24"/>
        </w:rPr>
        <w:t>Objetivo de la clase:</w:t>
      </w:r>
      <w:r w:rsidR="00B47C8E" w:rsidRPr="00455B90">
        <w:rPr>
          <w:rFonts w:cstheme="minorHAnsi"/>
          <w:sz w:val="24"/>
          <w:szCs w:val="24"/>
        </w:rPr>
        <w:t xml:space="preserve"> Que los alumnos reconozcan la importancia de la comunicación clara y efectiva en el ámbito de la foresto industria </w:t>
      </w:r>
      <w:r w:rsidR="00B47C8E" w:rsidRPr="00455B90">
        <w:rPr>
          <w:rStyle w:val="Textoennegrita"/>
          <w:rFonts w:cstheme="minorHAnsi"/>
          <w:b w:val="0"/>
          <w:bCs w:val="0"/>
          <w:sz w:val="24"/>
          <w:szCs w:val="24"/>
        </w:rPr>
        <w:t xml:space="preserve">y </w:t>
      </w:r>
      <w:r w:rsidR="00B47C8E" w:rsidRPr="00455B90">
        <w:rPr>
          <w:rFonts w:cstheme="minorHAnsi"/>
          <w:sz w:val="24"/>
          <w:szCs w:val="24"/>
        </w:rPr>
        <w:t>comprendan el uso de herramientas prácticas para aplicarlas en las tareas asignadas en el lugar de trabajo.</w:t>
      </w:r>
    </w:p>
    <w:p w14:paraId="4B6E2C3C" w14:textId="3B3E3506" w:rsidR="0070774C" w:rsidRPr="00455B90" w:rsidRDefault="0070774C" w:rsidP="00455B90">
      <w:pPr>
        <w:jc w:val="both"/>
        <w:rPr>
          <w:rFonts w:cstheme="minorHAnsi"/>
          <w:b/>
          <w:bCs/>
          <w:sz w:val="24"/>
          <w:szCs w:val="24"/>
        </w:rPr>
      </w:pPr>
      <w:r w:rsidRPr="00455B90">
        <w:rPr>
          <w:rFonts w:cstheme="minorHAnsi"/>
          <w:b/>
          <w:bCs/>
          <w:sz w:val="24"/>
          <w:szCs w:val="24"/>
        </w:rPr>
        <w:t xml:space="preserve">INTRODUCCIÓN </w:t>
      </w:r>
    </w:p>
    <w:p w14:paraId="448816E7" w14:textId="3D8E2CDB" w:rsidR="00DD27A6" w:rsidRPr="00455B90" w:rsidRDefault="00DD27A6" w:rsidP="00455B90">
      <w:pPr>
        <w:autoSpaceDE w:val="0"/>
        <w:autoSpaceDN w:val="0"/>
        <w:adjustRightInd w:val="0"/>
        <w:jc w:val="both"/>
        <w:rPr>
          <w:rFonts w:cstheme="minorHAnsi"/>
          <w:sz w:val="24"/>
          <w:szCs w:val="24"/>
        </w:rPr>
      </w:pPr>
      <w:r w:rsidRPr="00455B90">
        <w:rPr>
          <w:rFonts w:cstheme="minorHAnsi"/>
          <w:sz w:val="24"/>
          <w:szCs w:val="24"/>
        </w:rPr>
        <w:t>La comunicación es un elemento fundamental en la cotidianidad de todo individuo. El aprendizaje de la lengua, la apropiación del lenguaje y el ejercicio del habla pueden parecer tareas sencillas. Sin embargo, aprenderlas involucra esfuerzo, tiempo y, por qué no decirlo, muchas frustraciones.</w:t>
      </w:r>
    </w:p>
    <w:p w14:paraId="53044CF7" w14:textId="43B016F2" w:rsidR="002E793E" w:rsidRPr="00455B90" w:rsidRDefault="00DD27A6" w:rsidP="00455B90">
      <w:pPr>
        <w:autoSpaceDE w:val="0"/>
        <w:autoSpaceDN w:val="0"/>
        <w:adjustRightInd w:val="0"/>
        <w:jc w:val="both"/>
        <w:rPr>
          <w:rFonts w:cstheme="minorHAnsi"/>
          <w:sz w:val="24"/>
          <w:szCs w:val="24"/>
        </w:rPr>
      </w:pPr>
      <w:r w:rsidRPr="00455B90">
        <w:rPr>
          <w:rFonts w:cstheme="minorHAnsi"/>
          <w:sz w:val="24"/>
          <w:szCs w:val="24"/>
        </w:rPr>
        <w:t xml:space="preserve">La comunicación se fundamenta esencialmente en el comportamiento humano y en las estructuras de la sociedad. 'La comunicación' es un fenómeno de carácter social que comprende todos los actos mediante los cuales los seres vivos se comunican con sus semejantes para transmitir o intercambiar información. </w:t>
      </w:r>
    </w:p>
    <w:p w14:paraId="706754C5" w14:textId="556D11F0" w:rsidR="002E793E" w:rsidRPr="00455B90" w:rsidRDefault="00DD27A6" w:rsidP="00455B90">
      <w:pPr>
        <w:autoSpaceDE w:val="0"/>
        <w:autoSpaceDN w:val="0"/>
        <w:adjustRightInd w:val="0"/>
        <w:jc w:val="center"/>
        <w:rPr>
          <w:rFonts w:cstheme="minorHAnsi"/>
          <w:b/>
          <w:bCs/>
          <w:sz w:val="24"/>
          <w:szCs w:val="24"/>
        </w:rPr>
      </w:pPr>
      <w:r w:rsidRPr="00455B90">
        <w:rPr>
          <w:rFonts w:cstheme="minorHAnsi"/>
          <w:b/>
          <w:bCs/>
          <w:sz w:val="24"/>
          <w:szCs w:val="24"/>
        </w:rPr>
        <w:t>Comunicar significa poner en común e implica compartir</w:t>
      </w:r>
    </w:p>
    <w:p w14:paraId="1554D98E" w14:textId="31106B41" w:rsidR="002E793E" w:rsidRPr="00455B90" w:rsidRDefault="002E793E" w:rsidP="00455B90">
      <w:pPr>
        <w:autoSpaceDE w:val="0"/>
        <w:autoSpaceDN w:val="0"/>
        <w:adjustRightInd w:val="0"/>
        <w:jc w:val="both"/>
        <w:rPr>
          <w:rFonts w:cstheme="minorHAnsi"/>
          <w:sz w:val="24"/>
          <w:szCs w:val="24"/>
        </w:rPr>
      </w:pPr>
      <w:r w:rsidRPr="00455B90">
        <w:rPr>
          <w:rFonts w:cstheme="minorHAnsi"/>
          <w:sz w:val="24"/>
          <w:szCs w:val="24"/>
        </w:rPr>
        <w:t xml:space="preserve">Los diversos autores estudiosos de las comunicaciones, sin importar las corrientes a las que pertenezcan ni su momento histórico, parecen coincidir en que </w:t>
      </w:r>
      <w:r w:rsidRPr="00455B90">
        <w:rPr>
          <w:rFonts w:cstheme="minorHAnsi"/>
          <w:b/>
          <w:bCs/>
          <w:sz w:val="24"/>
          <w:szCs w:val="24"/>
        </w:rPr>
        <w:t>se trata de un proceso dinámico, en el que necesariamente participan una fuente o emisor que envía un mensaje a través de un canal o medio a un potencial receptor que, a su vez, puede convertirse también en emisor</w:t>
      </w:r>
      <w:r w:rsidRPr="00455B90">
        <w:rPr>
          <w:rFonts w:cstheme="minorHAnsi"/>
          <w:sz w:val="24"/>
          <w:szCs w:val="24"/>
        </w:rPr>
        <w:t xml:space="preserve">. En su definición más estricta, comunicación consiste en la transmisión de información de un sujeto a otro. </w:t>
      </w:r>
    </w:p>
    <w:p w14:paraId="5A498D4F" w14:textId="751D9D91" w:rsidR="00402B4D" w:rsidRPr="00455B90" w:rsidRDefault="00713626" w:rsidP="00402B4D">
      <w:pPr>
        <w:autoSpaceDE w:val="0"/>
        <w:autoSpaceDN w:val="0"/>
        <w:adjustRightInd w:val="0"/>
        <w:jc w:val="both"/>
        <w:rPr>
          <w:rFonts w:cstheme="minorHAnsi"/>
          <w:sz w:val="24"/>
          <w:szCs w:val="24"/>
        </w:rPr>
      </w:pPr>
      <w:r w:rsidRPr="00455B90">
        <w:rPr>
          <w:rFonts w:cstheme="minorHAnsi"/>
          <w:sz w:val="24"/>
          <w:szCs w:val="24"/>
        </w:rPr>
        <w:t>La realidad es que los seres humanos nos comunicamos en forma permanente, no solo con nuestras palabras, sino con nuestra presencia o nuestra ausencia, con nuestros gestos, nuestros silencios, Nos comunicamos todos aunque no queramos, más allá de cualquier forma de comunicación.</w:t>
      </w:r>
      <w:r w:rsidR="000D6C11">
        <w:rPr>
          <w:rFonts w:cstheme="minorHAnsi"/>
          <w:sz w:val="24"/>
          <w:szCs w:val="24"/>
        </w:rPr>
        <w:t xml:space="preserve"> </w:t>
      </w:r>
      <w:r w:rsidR="00402B4D" w:rsidRPr="00455B90">
        <w:rPr>
          <w:rFonts w:cstheme="minorHAnsi"/>
          <w:sz w:val="24"/>
          <w:szCs w:val="24"/>
        </w:rPr>
        <w:t>Todos los días los seres vivos se comunican de diferentes maneras, pero sólo los seres</w:t>
      </w:r>
      <w:r w:rsidR="00402B4D">
        <w:rPr>
          <w:rFonts w:cstheme="minorHAnsi"/>
          <w:sz w:val="24"/>
          <w:szCs w:val="24"/>
        </w:rPr>
        <w:t xml:space="preserve"> </w:t>
      </w:r>
      <w:r w:rsidR="00402B4D" w:rsidRPr="00455B90">
        <w:rPr>
          <w:rFonts w:cstheme="minorHAnsi"/>
          <w:sz w:val="24"/>
          <w:szCs w:val="24"/>
        </w:rPr>
        <w:t>humanos podemos hacerlo racionalmente; llevando a cabo infinidad de actividades,</w:t>
      </w:r>
      <w:r w:rsidR="00402B4D">
        <w:rPr>
          <w:rFonts w:cstheme="minorHAnsi"/>
          <w:sz w:val="24"/>
          <w:szCs w:val="24"/>
        </w:rPr>
        <w:t xml:space="preserve"> </w:t>
      </w:r>
      <w:r w:rsidR="00402B4D" w:rsidRPr="00455B90">
        <w:rPr>
          <w:rFonts w:cstheme="minorHAnsi"/>
          <w:sz w:val="24"/>
          <w:szCs w:val="24"/>
        </w:rPr>
        <w:t>tales como: conversar, reír, llorar, leer, callar, ver televisión entre otras; por ello se</w:t>
      </w:r>
      <w:r w:rsidR="00402B4D">
        <w:rPr>
          <w:rFonts w:cstheme="minorHAnsi"/>
          <w:sz w:val="24"/>
          <w:szCs w:val="24"/>
        </w:rPr>
        <w:t xml:space="preserve"> </w:t>
      </w:r>
      <w:r w:rsidR="00402B4D" w:rsidRPr="00455B90">
        <w:rPr>
          <w:rFonts w:cstheme="minorHAnsi"/>
          <w:sz w:val="24"/>
          <w:szCs w:val="24"/>
        </w:rPr>
        <w:t>dice que la comunicación humana es un proceso:</w:t>
      </w:r>
    </w:p>
    <w:p w14:paraId="3E757241" w14:textId="77777777" w:rsidR="009F52C1" w:rsidRDefault="00402B4D" w:rsidP="00402B4D">
      <w:pPr>
        <w:pStyle w:val="Prrafodelista"/>
        <w:numPr>
          <w:ilvl w:val="0"/>
          <w:numId w:val="3"/>
        </w:numPr>
        <w:autoSpaceDE w:val="0"/>
        <w:autoSpaceDN w:val="0"/>
        <w:adjustRightInd w:val="0"/>
        <w:jc w:val="both"/>
        <w:rPr>
          <w:rFonts w:cstheme="minorHAnsi"/>
          <w:sz w:val="24"/>
          <w:szCs w:val="24"/>
        </w:rPr>
      </w:pPr>
      <w:r w:rsidRPr="00455B90">
        <w:rPr>
          <w:rFonts w:cstheme="minorHAnsi"/>
          <w:sz w:val="24"/>
          <w:szCs w:val="24"/>
        </w:rPr>
        <w:t xml:space="preserve">Dinámico: porque está en continuo movimiento y no se limita a una relación </w:t>
      </w:r>
    </w:p>
    <w:p w14:paraId="52BEE87D" w14:textId="07435DE3" w:rsidR="00402B4D" w:rsidRPr="00455B90" w:rsidRDefault="00402B4D" w:rsidP="009F52C1">
      <w:pPr>
        <w:pStyle w:val="Prrafodelista"/>
        <w:autoSpaceDE w:val="0"/>
        <w:autoSpaceDN w:val="0"/>
        <w:adjustRightInd w:val="0"/>
        <w:jc w:val="both"/>
        <w:rPr>
          <w:rFonts w:cstheme="minorHAnsi"/>
          <w:sz w:val="24"/>
          <w:szCs w:val="24"/>
        </w:rPr>
      </w:pPr>
      <w:bookmarkStart w:id="0" w:name="_GoBack"/>
      <w:bookmarkEnd w:id="0"/>
      <w:r w:rsidRPr="00455B90">
        <w:rPr>
          <w:rFonts w:cstheme="minorHAnsi"/>
          <w:sz w:val="24"/>
          <w:szCs w:val="24"/>
        </w:rPr>
        <w:t>Emisor---&gt;Receptor estática, pues los roles se intercambian. Es decir, hay una retroalimentación o feedback</w:t>
      </w:r>
    </w:p>
    <w:p w14:paraId="00E9E69F" w14:textId="77777777" w:rsidR="00402B4D" w:rsidRPr="00455B90" w:rsidRDefault="00402B4D" w:rsidP="00402B4D">
      <w:pPr>
        <w:pStyle w:val="Prrafodelista"/>
        <w:numPr>
          <w:ilvl w:val="0"/>
          <w:numId w:val="3"/>
        </w:numPr>
        <w:autoSpaceDE w:val="0"/>
        <w:autoSpaceDN w:val="0"/>
        <w:adjustRightInd w:val="0"/>
        <w:jc w:val="both"/>
        <w:rPr>
          <w:rFonts w:cstheme="minorHAnsi"/>
          <w:sz w:val="24"/>
          <w:szCs w:val="24"/>
        </w:rPr>
      </w:pPr>
      <w:r w:rsidRPr="00455B90">
        <w:rPr>
          <w:rFonts w:cstheme="minorHAnsi"/>
          <w:sz w:val="24"/>
          <w:szCs w:val="24"/>
        </w:rPr>
        <w:t>Inevitable: Pues es imposible no comunicar, incluso el silencio comunica.</w:t>
      </w:r>
    </w:p>
    <w:p w14:paraId="284101C2" w14:textId="77777777" w:rsidR="00402B4D" w:rsidRPr="00455B90" w:rsidRDefault="00402B4D" w:rsidP="00402B4D">
      <w:pPr>
        <w:pStyle w:val="Prrafodelista"/>
        <w:numPr>
          <w:ilvl w:val="0"/>
          <w:numId w:val="3"/>
        </w:numPr>
        <w:autoSpaceDE w:val="0"/>
        <w:autoSpaceDN w:val="0"/>
        <w:adjustRightInd w:val="0"/>
        <w:jc w:val="both"/>
        <w:rPr>
          <w:rFonts w:cstheme="minorHAnsi"/>
          <w:sz w:val="24"/>
          <w:szCs w:val="24"/>
        </w:rPr>
      </w:pPr>
      <w:r w:rsidRPr="00455B90">
        <w:rPr>
          <w:rFonts w:cstheme="minorHAnsi"/>
          <w:sz w:val="24"/>
          <w:szCs w:val="24"/>
        </w:rPr>
        <w:t>Irreversible: porque una vez realizada, no puede regresar, borrarse o ignorarse.</w:t>
      </w:r>
    </w:p>
    <w:p w14:paraId="60ED3875" w14:textId="77777777" w:rsidR="00402B4D" w:rsidRPr="00455B90" w:rsidRDefault="00402B4D" w:rsidP="00402B4D">
      <w:pPr>
        <w:pStyle w:val="Prrafodelista"/>
        <w:numPr>
          <w:ilvl w:val="0"/>
          <w:numId w:val="3"/>
        </w:numPr>
        <w:autoSpaceDE w:val="0"/>
        <w:autoSpaceDN w:val="0"/>
        <w:adjustRightInd w:val="0"/>
        <w:jc w:val="both"/>
        <w:rPr>
          <w:rFonts w:cstheme="minorHAnsi"/>
          <w:sz w:val="24"/>
          <w:szCs w:val="24"/>
        </w:rPr>
      </w:pPr>
      <w:r w:rsidRPr="00455B90">
        <w:rPr>
          <w:rFonts w:cstheme="minorHAnsi"/>
          <w:sz w:val="24"/>
          <w:szCs w:val="24"/>
        </w:rPr>
        <w:t>Bidireccional: porque existe una respuesta en ambas direcciones.</w:t>
      </w:r>
    </w:p>
    <w:p w14:paraId="79E4D197" w14:textId="2430DDB8" w:rsidR="00402B4D" w:rsidRPr="00402B4D" w:rsidRDefault="00402B4D" w:rsidP="00402B4D">
      <w:pPr>
        <w:pStyle w:val="Prrafodelista"/>
        <w:numPr>
          <w:ilvl w:val="0"/>
          <w:numId w:val="3"/>
        </w:numPr>
        <w:autoSpaceDE w:val="0"/>
        <w:autoSpaceDN w:val="0"/>
        <w:adjustRightInd w:val="0"/>
        <w:jc w:val="both"/>
        <w:rPr>
          <w:rFonts w:cstheme="minorHAnsi"/>
          <w:sz w:val="24"/>
          <w:szCs w:val="24"/>
        </w:rPr>
      </w:pPr>
      <w:r w:rsidRPr="00455B90">
        <w:rPr>
          <w:rFonts w:cstheme="minorHAnsi"/>
          <w:sz w:val="24"/>
          <w:szCs w:val="24"/>
        </w:rPr>
        <w:t>Verbal y no verbal</w:t>
      </w:r>
    </w:p>
    <w:p w14:paraId="417A442F" w14:textId="01F3A4BC" w:rsidR="00455B90" w:rsidRPr="00455B90" w:rsidRDefault="00455B90" w:rsidP="00455B90">
      <w:pPr>
        <w:autoSpaceDE w:val="0"/>
        <w:autoSpaceDN w:val="0"/>
        <w:adjustRightInd w:val="0"/>
        <w:jc w:val="both"/>
        <w:rPr>
          <w:rFonts w:cstheme="minorHAnsi"/>
          <w:b/>
          <w:bCs/>
          <w:sz w:val="24"/>
          <w:szCs w:val="24"/>
        </w:rPr>
      </w:pPr>
      <w:r w:rsidRPr="00455B90">
        <w:rPr>
          <w:rFonts w:cstheme="minorHAnsi"/>
          <w:b/>
          <w:bCs/>
          <w:sz w:val="24"/>
          <w:szCs w:val="24"/>
        </w:rPr>
        <w:t>¿QUÉ SUELE OCURRIR EN EL MUNDO EMPRESARIAL?</w:t>
      </w:r>
    </w:p>
    <w:p w14:paraId="67D7F1A8" w14:textId="04BF8C69" w:rsidR="00713626" w:rsidRPr="00455B90" w:rsidRDefault="00713626" w:rsidP="00455B90">
      <w:pPr>
        <w:autoSpaceDE w:val="0"/>
        <w:autoSpaceDN w:val="0"/>
        <w:adjustRightInd w:val="0"/>
        <w:jc w:val="both"/>
        <w:rPr>
          <w:rFonts w:cstheme="minorHAnsi"/>
          <w:sz w:val="24"/>
          <w:szCs w:val="24"/>
        </w:rPr>
      </w:pPr>
      <w:r w:rsidRPr="00455B90">
        <w:rPr>
          <w:rFonts w:cstheme="minorHAnsi"/>
          <w:sz w:val="24"/>
          <w:szCs w:val="24"/>
        </w:rPr>
        <w:t xml:space="preserve">En las empresas hay una tendencia a no comunicarse, a no compartir de manera efectiva. Esto probablemente sea entendido con mayor claridad si aceptamos el hecho que la información es poder, por lo que es frecuente observar que quien la tiene, la mantiene para sí; creen que retener información los pone en una posición superior. Lo que no advierten es que los demás, sean </w:t>
      </w:r>
      <w:r w:rsidRPr="00455B90">
        <w:rPr>
          <w:rFonts w:cstheme="minorHAnsi"/>
          <w:sz w:val="24"/>
          <w:szCs w:val="24"/>
        </w:rPr>
        <w:lastRenderedPageBreak/>
        <w:t xml:space="preserve">superiores o personas a su cargo, </w:t>
      </w:r>
      <w:r w:rsidR="00760B28" w:rsidRPr="00455B90">
        <w:rPr>
          <w:rFonts w:cstheme="minorHAnsi"/>
          <w:sz w:val="24"/>
          <w:szCs w:val="24"/>
        </w:rPr>
        <w:t xml:space="preserve">podrán equivocarse con mayor facilidad, sino conocen completa y claramente aquello que se debe transmitir y que esto afecta los procesos de la organización. </w:t>
      </w:r>
    </w:p>
    <w:p w14:paraId="6137D41C" w14:textId="53D9BAEB" w:rsidR="00760B28" w:rsidRPr="00455B90" w:rsidRDefault="00760B28" w:rsidP="00455B90">
      <w:pPr>
        <w:autoSpaceDE w:val="0"/>
        <w:autoSpaceDN w:val="0"/>
        <w:adjustRightInd w:val="0"/>
        <w:jc w:val="both"/>
        <w:rPr>
          <w:rFonts w:cstheme="minorHAnsi"/>
          <w:sz w:val="24"/>
          <w:szCs w:val="24"/>
        </w:rPr>
      </w:pPr>
      <w:r w:rsidRPr="00455B90">
        <w:rPr>
          <w:rFonts w:cstheme="minorHAnsi"/>
          <w:sz w:val="24"/>
          <w:szCs w:val="24"/>
        </w:rPr>
        <w:t xml:space="preserve">Los empleados buscan permanentemente conocer las cosas, y en muchos casos tienen la sensación de no estar informados. Desde la empresa, mayor información significa menor pérdida de tiempo en buscar “de qué se trata”, “qué está pasando”, “alguien se va de la empresa” y disminuyen los rumores generadores de conflictos y malos entendidos. </w:t>
      </w:r>
    </w:p>
    <w:p w14:paraId="3A5D4B46" w14:textId="401A154E" w:rsidR="00144D2E" w:rsidRPr="00455B90" w:rsidRDefault="00760B28" w:rsidP="00455B90">
      <w:pPr>
        <w:autoSpaceDE w:val="0"/>
        <w:autoSpaceDN w:val="0"/>
        <w:adjustRightInd w:val="0"/>
        <w:jc w:val="both"/>
        <w:rPr>
          <w:rFonts w:cstheme="minorHAnsi"/>
          <w:sz w:val="24"/>
          <w:szCs w:val="24"/>
        </w:rPr>
      </w:pPr>
      <w:r w:rsidRPr="00455B90">
        <w:rPr>
          <w:rFonts w:cstheme="minorHAnsi"/>
          <w:sz w:val="24"/>
          <w:szCs w:val="24"/>
        </w:rPr>
        <w:t xml:space="preserve">La comunicación </w:t>
      </w:r>
      <w:r w:rsidR="00144D2E" w:rsidRPr="00455B90">
        <w:rPr>
          <w:rFonts w:cstheme="minorHAnsi"/>
          <w:sz w:val="24"/>
          <w:szCs w:val="24"/>
        </w:rPr>
        <w:t xml:space="preserve">en la empresa, al igual que en la vida cotidiana, </w:t>
      </w:r>
      <w:r w:rsidRPr="00455B90">
        <w:rPr>
          <w:rFonts w:cstheme="minorHAnsi"/>
          <w:sz w:val="24"/>
          <w:szCs w:val="24"/>
        </w:rPr>
        <w:t xml:space="preserve">es compleja y su comprensión es variable por la cantidad de factores intervinientes, </w:t>
      </w:r>
      <w:r w:rsidR="003E7006" w:rsidRPr="00455B90">
        <w:rPr>
          <w:rFonts w:cstheme="minorHAnsi"/>
          <w:sz w:val="24"/>
          <w:szCs w:val="24"/>
        </w:rPr>
        <w:t>por lo que c</w:t>
      </w:r>
      <w:r w:rsidRPr="00455B90">
        <w:rPr>
          <w:rFonts w:cstheme="minorHAnsi"/>
          <w:sz w:val="24"/>
          <w:szCs w:val="24"/>
        </w:rPr>
        <w:t xml:space="preserve">ada vez que un individuo escucha un mensaje tiene la posibilidad de interpretar de acuerdo con sus creencias, su experiencia, los códigos y sistemas que ha aprendido y una cantidad de elementos que resultan tan extensos como complejos. </w:t>
      </w:r>
    </w:p>
    <w:p w14:paraId="412B12EA" w14:textId="774B6C06" w:rsidR="00144D2E" w:rsidRPr="00455B90" w:rsidRDefault="003E7006" w:rsidP="00455B90">
      <w:pPr>
        <w:autoSpaceDE w:val="0"/>
        <w:autoSpaceDN w:val="0"/>
        <w:adjustRightInd w:val="0"/>
        <w:jc w:val="both"/>
        <w:rPr>
          <w:rFonts w:cstheme="minorHAnsi"/>
          <w:sz w:val="24"/>
          <w:szCs w:val="24"/>
        </w:rPr>
      </w:pPr>
      <w:r w:rsidRPr="00455B90">
        <w:rPr>
          <w:rFonts w:cstheme="minorHAnsi"/>
          <w:sz w:val="24"/>
          <w:szCs w:val="24"/>
        </w:rPr>
        <w:t xml:space="preserve">A partir de estas consideraciones </w:t>
      </w:r>
      <w:r w:rsidR="00144D2E" w:rsidRPr="00455B90">
        <w:rPr>
          <w:rFonts w:cstheme="minorHAnsi"/>
          <w:sz w:val="24"/>
          <w:szCs w:val="24"/>
        </w:rPr>
        <w:t xml:space="preserve">se podría </w:t>
      </w:r>
      <w:r w:rsidRPr="00455B90">
        <w:rPr>
          <w:rFonts w:cstheme="minorHAnsi"/>
          <w:sz w:val="24"/>
          <w:szCs w:val="24"/>
        </w:rPr>
        <w:t>reflexionar</w:t>
      </w:r>
      <w:r w:rsidR="00144D2E" w:rsidRPr="00455B90">
        <w:rPr>
          <w:rFonts w:cstheme="minorHAnsi"/>
          <w:sz w:val="24"/>
          <w:szCs w:val="24"/>
        </w:rPr>
        <w:t xml:space="preserve">: </w:t>
      </w:r>
      <w:r w:rsidRPr="00455B90">
        <w:rPr>
          <w:rFonts w:cstheme="minorHAnsi"/>
          <w:sz w:val="24"/>
          <w:szCs w:val="24"/>
        </w:rPr>
        <w:t>¿Cómo s</w:t>
      </w:r>
      <w:r w:rsidR="00144D2E" w:rsidRPr="00455B90">
        <w:rPr>
          <w:rFonts w:cstheme="minorHAnsi"/>
          <w:sz w:val="24"/>
          <w:szCs w:val="24"/>
        </w:rPr>
        <w:t>e podría</w:t>
      </w:r>
      <w:r w:rsidRPr="00455B90">
        <w:rPr>
          <w:rFonts w:cstheme="minorHAnsi"/>
          <w:sz w:val="24"/>
          <w:szCs w:val="24"/>
        </w:rPr>
        <w:t xml:space="preserve"> pretender </w:t>
      </w:r>
      <w:r w:rsidR="00144D2E" w:rsidRPr="00455B90">
        <w:rPr>
          <w:rFonts w:cstheme="minorHAnsi"/>
          <w:sz w:val="24"/>
          <w:szCs w:val="24"/>
        </w:rPr>
        <w:t>que las</w:t>
      </w:r>
      <w:r w:rsidRPr="00455B90">
        <w:rPr>
          <w:rFonts w:cstheme="minorHAnsi"/>
          <w:sz w:val="24"/>
          <w:szCs w:val="24"/>
        </w:rPr>
        <w:t xml:space="preserve"> comunicaciones sean sencillas y </w:t>
      </w:r>
      <w:r w:rsidR="00144D2E" w:rsidRPr="00455B90">
        <w:rPr>
          <w:rFonts w:cstheme="minorHAnsi"/>
          <w:sz w:val="24"/>
          <w:szCs w:val="24"/>
        </w:rPr>
        <w:t>simplemente comprendidas</w:t>
      </w:r>
      <w:r w:rsidRPr="00455B90">
        <w:rPr>
          <w:rFonts w:cstheme="minorHAnsi"/>
          <w:sz w:val="24"/>
          <w:szCs w:val="24"/>
        </w:rPr>
        <w:t xml:space="preserve"> y aceptadas</w:t>
      </w:r>
      <w:r w:rsidR="00144D2E" w:rsidRPr="00455B90">
        <w:rPr>
          <w:rFonts w:cstheme="minorHAnsi"/>
          <w:sz w:val="24"/>
          <w:szCs w:val="24"/>
        </w:rPr>
        <w:t xml:space="preserve"> por el personal</w:t>
      </w:r>
      <w:r w:rsidRPr="00455B90">
        <w:rPr>
          <w:rFonts w:cstheme="minorHAnsi"/>
          <w:sz w:val="24"/>
          <w:szCs w:val="24"/>
        </w:rPr>
        <w:t xml:space="preserve">? ¿Cómo pretender </w:t>
      </w:r>
      <w:r w:rsidR="00144D2E" w:rsidRPr="00455B90">
        <w:rPr>
          <w:rFonts w:cstheme="minorHAnsi"/>
          <w:sz w:val="24"/>
          <w:szCs w:val="24"/>
        </w:rPr>
        <w:t>tener</w:t>
      </w:r>
      <w:r w:rsidRPr="00455B90">
        <w:rPr>
          <w:rFonts w:cstheme="minorHAnsi"/>
          <w:sz w:val="24"/>
          <w:szCs w:val="24"/>
        </w:rPr>
        <w:t xml:space="preserve"> las mismas percepciones de las personas a la que</w:t>
      </w:r>
      <w:r w:rsidR="00144D2E" w:rsidRPr="00455B90">
        <w:rPr>
          <w:rFonts w:cstheme="minorHAnsi"/>
          <w:sz w:val="24"/>
          <w:szCs w:val="24"/>
        </w:rPr>
        <w:t xml:space="preserve"> se</w:t>
      </w:r>
      <w:r w:rsidRPr="00455B90">
        <w:rPr>
          <w:rFonts w:cstheme="minorHAnsi"/>
          <w:sz w:val="24"/>
          <w:szCs w:val="24"/>
        </w:rPr>
        <w:t xml:space="preserve"> transmit</w:t>
      </w:r>
      <w:r w:rsidR="00144D2E" w:rsidRPr="00455B90">
        <w:rPr>
          <w:rFonts w:cstheme="minorHAnsi"/>
          <w:sz w:val="24"/>
          <w:szCs w:val="24"/>
        </w:rPr>
        <w:t>e la</w:t>
      </w:r>
      <w:r w:rsidRPr="00455B90">
        <w:rPr>
          <w:rFonts w:cstheme="minorHAnsi"/>
          <w:sz w:val="24"/>
          <w:szCs w:val="24"/>
        </w:rPr>
        <w:t xml:space="preserve"> información? </w:t>
      </w:r>
    </w:p>
    <w:p w14:paraId="79D13C1F" w14:textId="3F77AA73" w:rsidR="00C238B3" w:rsidRPr="00455B90" w:rsidRDefault="00455B90" w:rsidP="00455B90">
      <w:pPr>
        <w:autoSpaceDE w:val="0"/>
        <w:autoSpaceDN w:val="0"/>
        <w:adjustRightInd w:val="0"/>
        <w:jc w:val="both"/>
        <w:rPr>
          <w:rFonts w:cstheme="minorHAnsi"/>
          <w:sz w:val="24"/>
          <w:szCs w:val="24"/>
        </w:rPr>
      </w:pPr>
      <w:r w:rsidRPr="00455B90">
        <w:rPr>
          <w:rFonts w:cstheme="minorHAnsi"/>
          <w:noProof/>
          <w:sz w:val="24"/>
          <w:szCs w:val="24"/>
        </w:rPr>
        <w:drawing>
          <wp:anchor distT="0" distB="0" distL="114300" distR="114300" simplePos="0" relativeHeight="251658240" behindDoc="0" locked="0" layoutInCell="1" allowOverlap="1" wp14:anchorId="75ACCD3B" wp14:editId="7F0DFE2B">
            <wp:simplePos x="0" y="0"/>
            <wp:positionH relativeFrom="column">
              <wp:posOffset>1489710</wp:posOffset>
            </wp:positionH>
            <wp:positionV relativeFrom="paragraph">
              <wp:posOffset>1710409</wp:posOffset>
            </wp:positionV>
            <wp:extent cx="3295650" cy="4374226"/>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47001" t="17235" r="27319" b="22144"/>
                    <a:stretch/>
                  </pic:blipFill>
                  <pic:spPr bwMode="auto">
                    <a:xfrm>
                      <a:off x="0" y="0"/>
                      <a:ext cx="3295650" cy="4374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4D2E" w:rsidRPr="00455B90">
        <w:rPr>
          <w:rFonts w:cstheme="minorHAnsi"/>
          <w:sz w:val="24"/>
          <w:szCs w:val="24"/>
        </w:rPr>
        <w:t xml:space="preserve">Por ejemplo, </w:t>
      </w:r>
      <w:r w:rsidR="003E7006" w:rsidRPr="00455B90">
        <w:rPr>
          <w:rFonts w:cstheme="minorHAnsi"/>
          <w:sz w:val="24"/>
          <w:szCs w:val="24"/>
        </w:rPr>
        <w:t>no todos percib</w:t>
      </w:r>
      <w:r w:rsidR="00144D2E" w:rsidRPr="00455B90">
        <w:rPr>
          <w:rFonts w:cstheme="minorHAnsi"/>
          <w:sz w:val="24"/>
          <w:szCs w:val="24"/>
        </w:rPr>
        <w:t>en los</w:t>
      </w:r>
      <w:r w:rsidR="003E7006" w:rsidRPr="00455B90">
        <w:rPr>
          <w:rFonts w:cstheme="minorHAnsi"/>
          <w:sz w:val="24"/>
          <w:szCs w:val="24"/>
        </w:rPr>
        <w:t xml:space="preserve"> colores de la misma manera a pesar que cada color tiene </w:t>
      </w:r>
      <w:r w:rsidR="00144D2E" w:rsidRPr="00455B90">
        <w:rPr>
          <w:rFonts w:cstheme="minorHAnsi"/>
          <w:sz w:val="24"/>
          <w:szCs w:val="24"/>
        </w:rPr>
        <w:t xml:space="preserve">objetivamente </w:t>
      </w:r>
      <w:r w:rsidR="003E7006" w:rsidRPr="00455B90">
        <w:rPr>
          <w:rFonts w:cstheme="minorHAnsi"/>
          <w:sz w:val="24"/>
          <w:szCs w:val="24"/>
        </w:rPr>
        <w:t>su longitud de onda. Es frecuente escuchar discusiones acerca de si un color es azulado o violáceo, rosado o lila.</w:t>
      </w:r>
      <w:r>
        <w:rPr>
          <w:rFonts w:cstheme="minorHAnsi"/>
          <w:sz w:val="24"/>
          <w:szCs w:val="24"/>
        </w:rPr>
        <w:t xml:space="preserve"> </w:t>
      </w:r>
      <w:r w:rsidR="003E7006" w:rsidRPr="00455B90">
        <w:rPr>
          <w:rFonts w:cstheme="minorHAnsi"/>
          <w:sz w:val="24"/>
          <w:szCs w:val="24"/>
        </w:rPr>
        <w:t xml:space="preserve">El gran problema de la comunicación </w:t>
      </w:r>
      <w:r w:rsidR="00144D2E" w:rsidRPr="00455B90">
        <w:rPr>
          <w:rFonts w:cstheme="minorHAnsi"/>
          <w:sz w:val="24"/>
          <w:szCs w:val="24"/>
        </w:rPr>
        <w:t xml:space="preserve">organizacional </w:t>
      </w:r>
      <w:r w:rsidR="003E7006" w:rsidRPr="00455B90">
        <w:rPr>
          <w:rFonts w:cstheme="minorHAnsi"/>
          <w:sz w:val="24"/>
          <w:szCs w:val="24"/>
        </w:rPr>
        <w:t xml:space="preserve">es que </w:t>
      </w:r>
      <w:r w:rsidR="00144D2E" w:rsidRPr="00455B90">
        <w:rPr>
          <w:rFonts w:cstheme="minorHAnsi"/>
          <w:sz w:val="24"/>
          <w:szCs w:val="24"/>
        </w:rPr>
        <w:t>se basa</w:t>
      </w:r>
      <w:r w:rsidR="00C238B3" w:rsidRPr="00455B90">
        <w:rPr>
          <w:rFonts w:cstheme="minorHAnsi"/>
          <w:sz w:val="24"/>
          <w:szCs w:val="24"/>
        </w:rPr>
        <w:t xml:space="preserve"> e</w:t>
      </w:r>
      <w:r w:rsidR="00144D2E" w:rsidRPr="00455B90">
        <w:rPr>
          <w:rFonts w:cstheme="minorHAnsi"/>
          <w:sz w:val="24"/>
          <w:szCs w:val="24"/>
        </w:rPr>
        <w:t>n</w:t>
      </w:r>
      <w:r w:rsidR="00C238B3" w:rsidRPr="00455B90">
        <w:rPr>
          <w:rFonts w:cstheme="minorHAnsi"/>
          <w:sz w:val="24"/>
          <w:szCs w:val="24"/>
        </w:rPr>
        <w:t xml:space="preserve"> supuestos sobre “lo que parece que es” pero no sobre “lo qué es” y podrán existir tantos supuestos como</w:t>
      </w:r>
      <w:r w:rsidR="00144D2E" w:rsidRPr="00455B90">
        <w:rPr>
          <w:rFonts w:cstheme="minorHAnsi"/>
          <w:sz w:val="24"/>
          <w:szCs w:val="24"/>
        </w:rPr>
        <w:t xml:space="preserve"> colaboradores</w:t>
      </w:r>
      <w:r w:rsidR="00C238B3" w:rsidRPr="00455B90">
        <w:rPr>
          <w:rFonts w:cstheme="minorHAnsi"/>
          <w:sz w:val="24"/>
          <w:szCs w:val="24"/>
        </w:rPr>
        <w:t xml:space="preserve"> </w:t>
      </w:r>
      <w:r w:rsidR="00144D2E" w:rsidRPr="00455B90">
        <w:rPr>
          <w:rFonts w:cstheme="minorHAnsi"/>
          <w:sz w:val="24"/>
          <w:szCs w:val="24"/>
        </w:rPr>
        <w:t xml:space="preserve">que </w:t>
      </w:r>
      <w:r w:rsidR="00C238B3" w:rsidRPr="00455B90">
        <w:rPr>
          <w:rFonts w:cstheme="minorHAnsi"/>
          <w:sz w:val="24"/>
          <w:szCs w:val="24"/>
        </w:rPr>
        <w:t>particip</w:t>
      </w:r>
      <w:r w:rsidR="00144D2E" w:rsidRPr="00455B90">
        <w:rPr>
          <w:rFonts w:cstheme="minorHAnsi"/>
          <w:sz w:val="24"/>
          <w:szCs w:val="24"/>
        </w:rPr>
        <w:t>a</w:t>
      </w:r>
      <w:r w:rsidR="00C238B3" w:rsidRPr="00455B90">
        <w:rPr>
          <w:rFonts w:cstheme="minorHAnsi"/>
          <w:sz w:val="24"/>
          <w:szCs w:val="24"/>
        </w:rPr>
        <w:t>n del proceso.</w:t>
      </w:r>
      <w:r>
        <w:rPr>
          <w:rFonts w:cstheme="minorHAnsi"/>
          <w:sz w:val="24"/>
          <w:szCs w:val="24"/>
        </w:rPr>
        <w:t xml:space="preserve"> </w:t>
      </w:r>
      <w:r w:rsidR="00C238B3" w:rsidRPr="00455B90">
        <w:rPr>
          <w:rFonts w:cstheme="minorHAnsi"/>
          <w:sz w:val="24"/>
          <w:szCs w:val="24"/>
        </w:rPr>
        <w:t xml:space="preserve">Por lo que debemos ser especialmente cuidadosos al comunicarnos, entendiendo que la comunicación es una </w:t>
      </w:r>
      <w:r w:rsidR="00C238B3" w:rsidRPr="00455B90">
        <w:rPr>
          <w:rFonts w:cstheme="minorHAnsi"/>
          <w:b/>
          <w:bCs/>
          <w:sz w:val="24"/>
          <w:szCs w:val="24"/>
        </w:rPr>
        <w:t>aptitud acompañada de una actitud</w:t>
      </w:r>
      <w:r w:rsidR="00C238B3" w:rsidRPr="00455B90">
        <w:rPr>
          <w:rFonts w:cstheme="minorHAnsi"/>
          <w:sz w:val="24"/>
          <w:szCs w:val="24"/>
        </w:rPr>
        <w:t xml:space="preserve">. Si </w:t>
      </w:r>
      <w:r w:rsidR="00144D2E" w:rsidRPr="00455B90">
        <w:rPr>
          <w:rFonts w:cstheme="minorHAnsi"/>
          <w:sz w:val="24"/>
          <w:szCs w:val="24"/>
        </w:rPr>
        <w:t>el supervisor</w:t>
      </w:r>
      <w:r w:rsidR="00C238B3" w:rsidRPr="00455B90">
        <w:rPr>
          <w:rFonts w:cstheme="minorHAnsi"/>
          <w:sz w:val="24"/>
          <w:szCs w:val="24"/>
        </w:rPr>
        <w:t xml:space="preserve"> </w:t>
      </w:r>
      <w:r w:rsidR="00144D2E" w:rsidRPr="00455B90">
        <w:rPr>
          <w:rFonts w:cstheme="minorHAnsi"/>
          <w:sz w:val="24"/>
          <w:szCs w:val="24"/>
        </w:rPr>
        <w:t xml:space="preserve">o jefe que </w:t>
      </w:r>
      <w:r w:rsidR="00C238B3" w:rsidRPr="00455B90">
        <w:rPr>
          <w:rFonts w:cstheme="minorHAnsi"/>
          <w:sz w:val="24"/>
          <w:szCs w:val="24"/>
        </w:rPr>
        <w:t>comunica tiene</w:t>
      </w:r>
      <w:r w:rsidR="00144D2E" w:rsidRPr="00455B90">
        <w:rPr>
          <w:rFonts w:cstheme="minorHAnsi"/>
          <w:sz w:val="24"/>
          <w:szCs w:val="24"/>
        </w:rPr>
        <w:t xml:space="preserve"> una</w:t>
      </w:r>
      <w:r w:rsidR="00C238B3" w:rsidRPr="00455B90">
        <w:rPr>
          <w:rFonts w:cstheme="minorHAnsi"/>
          <w:sz w:val="24"/>
          <w:szCs w:val="24"/>
        </w:rPr>
        <w:t xml:space="preserve"> actitud</w:t>
      </w:r>
      <w:r w:rsidR="00144D2E" w:rsidRPr="00455B90">
        <w:rPr>
          <w:rFonts w:cstheme="minorHAnsi"/>
          <w:sz w:val="24"/>
          <w:szCs w:val="24"/>
        </w:rPr>
        <w:t xml:space="preserve"> favorable, </w:t>
      </w:r>
      <w:r w:rsidR="00C238B3" w:rsidRPr="00455B90">
        <w:rPr>
          <w:rFonts w:cstheme="minorHAnsi"/>
          <w:sz w:val="24"/>
          <w:szCs w:val="24"/>
        </w:rPr>
        <w:t xml:space="preserve">generalmente encontrará formas </w:t>
      </w:r>
      <w:r w:rsidR="001E65CB" w:rsidRPr="00455B90">
        <w:rPr>
          <w:rFonts w:cstheme="minorHAnsi"/>
          <w:sz w:val="24"/>
          <w:szCs w:val="24"/>
        </w:rPr>
        <w:t>más</w:t>
      </w:r>
      <w:r w:rsidR="00C238B3" w:rsidRPr="00455B90">
        <w:rPr>
          <w:rFonts w:cstheme="minorHAnsi"/>
          <w:sz w:val="24"/>
          <w:szCs w:val="24"/>
        </w:rPr>
        <w:t xml:space="preserve"> eficaces de comunicación, sin embargo si no la tiene tendrá muchas dificultades para comunicarse. </w:t>
      </w:r>
    </w:p>
    <w:p w14:paraId="0FD8EDD8" w14:textId="2D26AAEA" w:rsidR="0005118D" w:rsidRPr="00455B90" w:rsidRDefault="0005118D" w:rsidP="00455B90">
      <w:pPr>
        <w:autoSpaceDE w:val="0"/>
        <w:autoSpaceDN w:val="0"/>
        <w:adjustRightInd w:val="0"/>
        <w:jc w:val="both"/>
        <w:rPr>
          <w:rFonts w:cstheme="minorHAnsi"/>
          <w:b/>
          <w:bCs/>
          <w:sz w:val="24"/>
          <w:szCs w:val="24"/>
        </w:rPr>
      </w:pPr>
    </w:p>
    <w:p w14:paraId="5A2ABD10" w14:textId="2FF1AD1B" w:rsidR="00455B90" w:rsidRPr="00455B90" w:rsidRDefault="00455B90" w:rsidP="00455B90">
      <w:pPr>
        <w:autoSpaceDE w:val="0"/>
        <w:autoSpaceDN w:val="0"/>
        <w:adjustRightInd w:val="0"/>
        <w:jc w:val="both"/>
        <w:rPr>
          <w:rFonts w:cstheme="minorHAnsi"/>
          <w:b/>
          <w:bCs/>
          <w:sz w:val="24"/>
          <w:szCs w:val="24"/>
        </w:rPr>
      </w:pPr>
    </w:p>
    <w:p w14:paraId="0F29BFF5" w14:textId="1E377BA8" w:rsidR="00455B90" w:rsidRPr="00455B90" w:rsidRDefault="00455B90" w:rsidP="00455B90">
      <w:pPr>
        <w:autoSpaceDE w:val="0"/>
        <w:autoSpaceDN w:val="0"/>
        <w:adjustRightInd w:val="0"/>
        <w:jc w:val="both"/>
        <w:rPr>
          <w:rFonts w:cstheme="minorHAnsi"/>
          <w:b/>
          <w:bCs/>
          <w:sz w:val="24"/>
          <w:szCs w:val="24"/>
        </w:rPr>
      </w:pPr>
    </w:p>
    <w:p w14:paraId="0AAD2F79" w14:textId="424B0977" w:rsidR="00455B90" w:rsidRPr="00455B90" w:rsidRDefault="00455B90" w:rsidP="00455B90">
      <w:pPr>
        <w:autoSpaceDE w:val="0"/>
        <w:autoSpaceDN w:val="0"/>
        <w:adjustRightInd w:val="0"/>
        <w:jc w:val="both"/>
        <w:rPr>
          <w:rFonts w:cstheme="minorHAnsi"/>
          <w:b/>
          <w:bCs/>
          <w:sz w:val="24"/>
          <w:szCs w:val="24"/>
        </w:rPr>
      </w:pPr>
    </w:p>
    <w:p w14:paraId="59A9C454" w14:textId="0731E4B7" w:rsidR="00455B90" w:rsidRPr="00455B90" w:rsidRDefault="00455B90" w:rsidP="00455B90">
      <w:pPr>
        <w:autoSpaceDE w:val="0"/>
        <w:autoSpaceDN w:val="0"/>
        <w:adjustRightInd w:val="0"/>
        <w:jc w:val="both"/>
        <w:rPr>
          <w:rFonts w:cstheme="minorHAnsi"/>
          <w:b/>
          <w:bCs/>
          <w:sz w:val="24"/>
          <w:szCs w:val="24"/>
        </w:rPr>
      </w:pPr>
    </w:p>
    <w:p w14:paraId="33DCD2E0" w14:textId="6C2FBFBA" w:rsidR="00455B90" w:rsidRPr="00455B90" w:rsidRDefault="00455B90" w:rsidP="00455B90">
      <w:pPr>
        <w:autoSpaceDE w:val="0"/>
        <w:autoSpaceDN w:val="0"/>
        <w:adjustRightInd w:val="0"/>
        <w:jc w:val="both"/>
        <w:rPr>
          <w:rFonts w:cstheme="minorHAnsi"/>
          <w:b/>
          <w:bCs/>
          <w:sz w:val="24"/>
          <w:szCs w:val="24"/>
        </w:rPr>
      </w:pPr>
    </w:p>
    <w:p w14:paraId="4B4A7BA5" w14:textId="291F722E" w:rsidR="00455B90" w:rsidRPr="00455B90" w:rsidRDefault="00455B90" w:rsidP="00455B90">
      <w:pPr>
        <w:autoSpaceDE w:val="0"/>
        <w:autoSpaceDN w:val="0"/>
        <w:adjustRightInd w:val="0"/>
        <w:jc w:val="both"/>
        <w:rPr>
          <w:rFonts w:cstheme="minorHAnsi"/>
          <w:b/>
          <w:bCs/>
          <w:sz w:val="24"/>
          <w:szCs w:val="24"/>
        </w:rPr>
      </w:pPr>
    </w:p>
    <w:p w14:paraId="6B9C1C70" w14:textId="219D4035" w:rsidR="00455B90" w:rsidRPr="00455B90" w:rsidRDefault="00455B90" w:rsidP="00455B90">
      <w:pPr>
        <w:autoSpaceDE w:val="0"/>
        <w:autoSpaceDN w:val="0"/>
        <w:adjustRightInd w:val="0"/>
        <w:jc w:val="both"/>
        <w:rPr>
          <w:rFonts w:cstheme="minorHAnsi"/>
          <w:b/>
          <w:bCs/>
          <w:sz w:val="24"/>
          <w:szCs w:val="24"/>
        </w:rPr>
      </w:pPr>
    </w:p>
    <w:p w14:paraId="7FAFE605" w14:textId="1A185D3B" w:rsidR="00455B90" w:rsidRPr="00455B90" w:rsidRDefault="00455B90" w:rsidP="00455B90">
      <w:pPr>
        <w:autoSpaceDE w:val="0"/>
        <w:autoSpaceDN w:val="0"/>
        <w:adjustRightInd w:val="0"/>
        <w:jc w:val="both"/>
        <w:rPr>
          <w:rFonts w:cstheme="minorHAnsi"/>
          <w:b/>
          <w:bCs/>
          <w:sz w:val="24"/>
          <w:szCs w:val="24"/>
        </w:rPr>
      </w:pPr>
    </w:p>
    <w:p w14:paraId="33BD6D63" w14:textId="051A3759" w:rsidR="00455B90" w:rsidRPr="00455B90" w:rsidRDefault="00455B90" w:rsidP="00455B90">
      <w:pPr>
        <w:autoSpaceDE w:val="0"/>
        <w:autoSpaceDN w:val="0"/>
        <w:adjustRightInd w:val="0"/>
        <w:jc w:val="both"/>
        <w:rPr>
          <w:rFonts w:cstheme="minorHAnsi"/>
          <w:b/>
          <w:bCs/>
          <w:sz w:val="24"/>
          <w:szCs w:val="24"/>
        </w:rPr>
      </w:pPr>
    </w:p>
    <w:p w14:paraId="59CA16A4" w14:textId="3F9013D2" w:rsidR="00455B90" w:rsidRDefault="00455B90" w:rsidP="00455B90">
      <w:pPr>
        <w:autoSpaceDE w:val="0"/>
        <w:autoSpaceDN w:val="0"/>
        <w:adjustRightInd w:val="0"/>
        <w:jc w:val="both"/>
        <w:rPr>
          <w:rFonts w:cstheme="minorHAnsi"/>
          <w:b/>
          <w:bCs/>
          <w:sz w:val="24"/>
          <w:szCs w:val="24"/>
        </w:rPr>
      </w:pPr>
    </w:p>
    <w:p w14:paraId="155534A3" w14:textId="00D1006D" w:rsidR="00A004AF" w:rsidRDefault="00A004AF" w:rsidP="00455B90">
      <w:pPr>
        <w:autoSpaceDE w:val="0"/>
        <w:autoSpaceDN w:val="0"/>
        <w:adjustRightInd w:val="0"/>
        <w:jc w:val="both"/>
        <w:rPr>
          <w:rFonts w:cstheme="minorHAnsi"/>
          <w:b/>
          <w:bCs/>
          <w:sz w:val="24"/>
          <w:szCs w:val="24"/>
        </w:rPr>
      </w:pPr>
    </w:p>
    <w:p w14:paraId="6D09F357" w14:textId="77777777" w:rsidR="00A004AF" w:rsidRPr="00455B90" w:rsidRDefault="00A004AF" w:rsidP="00455B90">
      <w:pPr>
        <w:autoSpaceDE w:val="0"/>
        <w:autoSpaceDN w:val="0"/>
        <w:adjustRightInd w:val="0"/>
        <w:jc w:val="both"/>
        <w:rPr>
          <w:rFonts w:cstheme="minorHAnsi"/>
          <w:b/>
          <w:bCs/>
          <w:sz w:val="24"/>
          <w:szCs w:val="24"/>
        </w:rPr>
      </w:pPr>
    </w:p>
    <w:p w14:paraId="57316598" w14:textId="77777777" w:rsidR="00402B4D" w:rsidRDefault="00402B4D" w:rsidP="00455B90">
      <w:pPr>
        <w:autoSpaceDE w:val="0"/>
        <w:autoSpaceDN w:val="0"/>
        <w:adjustRightInd w:val="0"/>
        <w:jc w:val="both"/>
        <w:rPr>
          <w:rFonts w:cstheme="minorHAnsi"/>
          <w:b/>
          <w:bCs/>
          <w:sz w:val="24"/>
          <w:szCs w:val="24"/>
        </w:rPr>
      </w:pPr>
    </w:p>
    <w:p w14:paraId="586DF0DC" w14:textId="01B6A700" w:rsidR="00144D2E" w:rsidRPr="00455B90" w:rsidRDefault="00144D2E" w:rsidP="00455B90">
      <w:pPr>
        <w:autoSpaceDE w:val="0"/>
        <w:autoSpaceDN w:val="0"/>
        <w:adjustRightInd w:val="0"/>
        <w:jc w:val="both"/>
        <w:rPr>
          <w:rFonts w:cstheme="minorHAnsi"/>
          <w:b/>
          <w:bCs/>
          <w:sz w:val="24"/>
          <w:szCs w:val="24"/>
        </w:rPr>
      </w:pPr>
      <w:r w:rsidRPr="00455B90">
        <w:rPr>
          <w:rFonts w:cstheme="minorHAnsi"/>
          <w:b/>
          <w:bCs/>
          <w:sz w:val="24"/>
          <w:szCs w:val="24"/>
        </w:rPr>
        <w:lastRenderedPageBreak/>
        <w:t>TIPOS DE COMUNICACIÓN</w:t>
      </w:r>
    </w:p>
    <w:p w14:paraId="22397B39" w14:textId="14C9C611" w:rsidR="005E18F5" w:rsidRPr="00455B90" w:rsidRDefault="005E18F5" w:rsidP="00402B4D">
      <w:pPr>
        <w:pStyle w:val="Prrafodelista"/>
        <w:numPr>
          <w:ilvl w:val="0"/>
          <w:numId w:val="5"/>
        </w:numPr>
        <w:autoSpaceDE w:val="0"/>
        <w:autoSpaceDN w:val="0"/>
        <w:adjustRightInd w:val="0"/>
        <w:jc w:val="both"/>
        <w:rPr>
          <w:rFonts w:cstheme="minorHAnsi"/>
          <w:sz w:val="24"/>
          <w:szCs w:val="24"/>
        </w:rPr>
      </w:pPr>
      <w:r w:rsidRPr="00455B90">
        <w:rPr>
          <w:rFonts w:cstheme="minorHAnsi"/>
          <w:b/>
          <w:bCs/>
          <w:sz w:val="24"/>
          <w:szCs w:val="24"/>
        </w:rPr>
        <w:t xml:space="preserve">Visual: </w:t>
      </w:r>
      <w:r w:rsidRPr="00455B90">
        <w:rPr>
          <w:rFonts w:cstheme="minorHAnsi"/>
          <w:sz w:val="24"/>
          <w:szCs w:val="24"/>
        </w:rPr>
        <w:t xml:space="preserve">la primera comunicación que establecemos con los otros es acerca de nosotros mismos, que postura adoptamos, como </w:t>
      </w:r>
      <w:r w:rsidR="00144D2E" w:rsidRPr="00455B90">
        <w:rPr>
          <w:rFonts w:cstheme="minorHAnsi"/>
          <w:sz w:val="24"/>
          <w:szCs w:val="24"/>
        </w:rPr>
        <w:t xml:space="preserve">nos </w:t>
      </w:r>
      <w:r w:rsidRPr="00455B90">
        <w:rPr>
          <w:rFonts w:cstheme="minorHAnsi"/>
          <w:sz w:val="24"/>
          <w:szCs w:val="24"/>
        </w:rPr>
        <w:t>vestimos. Nuestras palabras pueden estar diciendo algo que nuestros gestos contradigan</w:t>
      </w:r>
      <w:r w:rsidR="00144D2E" w:rsidRPr="00455B90">
        <w:rPr>
          <w:rFonts w:cstheme="minorHAnsi"/>
          <w:sz w:val="24"/>
          <w:szCs w:val="24"/>
        </w:rPr>
        <w:t>, a esto llamamos comunicación digital y analógica. La primera hace referencia a lo que se dice verbalmente y la segunda al comportamiento o conducta observable, es decir l</w:t>
      </w:r>
      <w:r w:rsidRPr="00455B90">
        <w:rPr>
          <w:rFonts w:cstheme="minorHAnsi"/>
          <w:sz w:val="24"/>
          <w:szCs w:val="24"/>
        </w:rPr>
        <w:t xml:space="preserve">a manera en que caminamos, el movimiento de nuestros brazos, las expresiones </w:t>
      </w:r>
      <w:r w:rsidR="00571B71" w:rsidRPr="00455B90">
        <w:rPr>
          <w:rFonts w:cstheme="minorHAnsi"/>
          <w:sz w:val="24"/>
          <w:szCs w:val="24"/>
        </w:rPr>
        <w:t>posibles de nuestro rostro, son tan valiosas como la palabra.</w:t>
      </w:r>
    </w:p>
    <w:p w14:paraId="4CC49BCD" w14:textId="5EA1B48C" w:rsidR="00571B71" w:rsidRPr="00455B90" w:rsidRDefault="00571B71" w:rsidP="00402B4D">
      <w:pPr>
        <w:pStyle w:val="Prrafodelista"/>
        <w:numPr>
          <w:ilvl w:val="0"/>
          <w:numId w:val="5"/>
        </w:numPr>
        <w:autoSpaceDE w:val="0"/>
        <w:autoSpaceDN w:val="0"/>
        <w:adjustRightInd w:val="0"/>
        <w:jc w:val="both"/>
        <w:rPr>
          <w:rFonts w:cstheme="minorHAnsi"/>
          <w:sz w:val="24"/>
          <w:szCs w:val="24"/>
        </w:rPr>
      </w:pPr>
      <w:r w:rsidRPr="00455B90">
        <w:rPr>
          <w:rFonts w:cstheme="minorHAnsi"/>
          <w:b/>
          <w:bCs/>
          <w:sz w:val="24"/>
          <w:szCs w:val="24"/>
        </w:rPr>
        <w:t>Oral:</w:t>
      </w:r>
      <w:r w:rsidRPr="00455B90">
        <w:rPr>
          <w:rFonts w:cstheme="minorHAnsi"/>
          <w:sz w:val="24"/>
          <w:szCs w:val="24"/>
        </w:rPr>
        <w:t xml:space="preserve"> la comunicación oral nos da una riqueza de información que no nos da la escrita. En este caso, los tonos de voz, los titubeos, transmiten información, especialmente si la comunicación es cara a cara. </w:t>
      </w:r>
      <w:r w:rsidR="00144D2E" w:rsidRPr="00455B90">
        <w:rPr>
          <w:rFonts w:cstheme="minorHAnsi"/>
          <w:sz w:val="24"/>
          <w:szCs w:val="24"/>
        </w:rPr>
        <w:t>No obstante, e</w:t>
      </w:r>
      <w:r w:rsidRPr="00455B90">
        <w:rPr>
          <w:rFonts w:cstheme="minorHAnsi"/>
          <w:sz w:val="24"/>
          <w:szCs w:val="24"/>
        </w:rPr>
        <w:t>ste tipo de comunicación tiene el problema de la imprecisión. En el campo militar se repite lo que ha dicho el superior</w:t>
      </w:r>
      <w:r w:rsidR="001E65CB" w:rsidRPr="00455B90">
        <w:rPr>
          <w:rFonts w:cstheme="minorHAnsi"/>
          <w:sz w:val="24"/>
          <w:szCs w:val="24"/>
        </w:rPr>
        <w:t xml:space="preserve"> para evitar malos entendidos, al ser la repetición una forma de verificación que permite una comunicación segura</w:t>
      </w:r>
      <w:r w:rsidRPr="00455B90">
        <w:rPr>
          <w:rFonts w:cstheme="minorHAnsi"/>
          <w:sz w:val="24"/>
          <w:szCs w:val="24"/>
        </w:rPr>
        <w:t xml:space="preserve">. </w:t>
      </w:r>
      <w:proofErr w:type="spellStart"/>
      <w:r w:rsidRPr="00455B90">
        <w:rPr>
          <w:rFonts w:cstheme="minorHAnsi"/>
          <w:sz w:val="24"/>
          <w:szCs w:val="24"/>
        </w:rPr>
        <w:t>Ej</w:t>
      </w:r>
      <w:proofErr w:type="spellEnd"/>
      <w:r w:rsidRPr="00455B90">
        <w:rPr>
          <w:rFonts w:cstheme="minorHAnsi"/>
          <w:sz w:val="24"/>
          <w:szCs w:val="24"/>
        </w:rPr>
        <w:t>: ¡Soldado cierre el portón 3! Y el soldado repite: ¡si mi sargento cierro el portón 3!</w:t>
      </w:r>
      <w:r w:rsidR="001E65CB" w:rsidRPr="00455B90">
        <w:rPr>
          <w:rFonts w:cstheme="minorHAnsi"/>
          <w:sz w:val="24"/>
          <w:szCs w:val="24"/>
        </w:rPr>
        <w:t xml:space="preserve"> </w:t>
      </w:r>
    </w:p>
    <w:p w14:paraId="5A5077FD" w14:textId="5189705F" w:rsidR="00565B9D" w:rsidRPr="00455B90" w:rsidRDefault="00571B71" w:rsidP="00402B4D">
      <w:pPr>
        <w:pStyle w:val="Prrafodelista"/>
        <w:numPr>
          <w:ilvl w:val="0"/>
          <w:numId w:val="5"/>
        </w:numPr>
        <w:autoSpaceDE w:val="0"/>
        <w:autoSpaceDN w:val="0"/>
        <w:adjustRightInd w:val="0"/>
        <w:jc w:val="both"/>
        <w:rPr>
          <w:rFonts w:cstheme="minorHAnsi"/>
          <w:sz w:val="24"/>
          <w:szCs w:val="24"/>
        </w:rPr>
      </w:pPr>
      <w:r w:rsidRPr="00455B90">
        <w:rPr>
          <w:rFonts w:cstheme="minorHAnsi"/>
          <w:b/>
          <w:bCs/>
          <w:sz w:val="24"/>
          <w:szCs w:val="24"/>
        </w:rPr>
        <w:t>Escrita:</w:t>
      </w:r>
      <w:r w:rsidRPr="00455B90">
        <w:rPr>
          <w:rFonts w:cstheme="minorHAnsi"/>
          <w:sz w:val="24"/>
          <w:szCs w:val="24"/>
        </w:rPr>
        <w:t xml:space="preserve"> permite dejar constancia de ciertos hechos, algo que la comunicación oral no lo hace.</w:t>
      </w:r>
      <w:r w:rsidR="00565B9D" w:rsidRPr="00455B90">
        <w:rPr>
          <w:rFonts w:cstheme="minorHAnsi"/>
          <w:sz w:val="24"/>
          <w:szCs w:val="24"/>
        </w:rPr>
        <w:t xml:space="preserve"> Hay culturas organizacionales predominantemente orales y otras predominantemente escritas. Las primeras son más ágiles, las segundas más seguras.</w:t>
      </w:r>
    </w:p>
    <w:p w14:paraId="79417E51" w14:textId="3D1657E1" w:rsidR="001E65CB" w:rsidRPr="00455B90" w:rsidRDefault="001E65CB" w:rsidP="00455B90">
      <w:pPr>
        <w:autoSpaceDE w:val="0"/>
        <w:autoSpaceDN w:val="0"/>
        <w:adjustRightInd w:val="0"/>
        <w:jc w:val="both"/>
        <w:rPr>
          <w:rFonts w:cstheme="minorHAnsi"/>
          <w:sz w:val="24"/>
          <w:szCs w:val="24"/>
        </w:rPr>
      </w:pPr>
      <w:r w:rsidRPr="00455B90">
        <w:rPr>
          <w:rFonts w:cstheme="minorHAnsi"/>
          <w:b/>
          <w:bCs/>
          <w:sz w:val="24"/>
          <w:szCs w:val="24"/>
        </w:rPr>
        <w:t>Nota:</w:t>
      </w:r>
      <w:r w:rsidRPr="00455B90">
        <w:rPr>
          <w:rFonts w:cstheme="minorHAnsi"/>
          <w:sz w:val="24"/>
          <w:szCs w:val="24"/>
        </w:rPr>
        <w:t xml:space="preserve"> tanto comunicación digital u oral como analógica o visual se complementan, ya que la primera brinda precisión acerca del mensaje y la segunda el contexto o tono con el que se quiere comunicar.</w:t>
      </w:r>
    </w:p>
    <w:p w14:paraId="6AEE8FB9" w14:textId="20A8C800" w:rsidR="00565B9D" w:rsidRPr="00455B90" w:rsidRDefault="00565B9D" w:rsidP="00455B90">
      <w:pPr>
        <w:autoSpaceDE w:val="0"/>
        <w:autoSpaceDN w:val="0"/>
        <w:adjustRightInd w:val="0"/>
        <w:jc w:val="both"/>
        <w:rPr>
          <w:rFonts w:cstheme="minorHAnsi"/>
          <w:sz w:val="24"/>
          <w:szCs w:val="24"/>
        </w:rPr>
      </w:pPr>
      <w:r w:rsidRPr="00455B90">
        <w:rPr>
          <w:rFonts w:cstheme="minorHAnsi"/>
          <w:sz w:val="24"/>
          <w:szCs w:val="24"/>
        </w:rPr>
        <w:t xml:space="preserve">Es importante destacar que la comunicación es compleja, con sus medios y métodos. Pero gran parte de la comunicación </w:t>
      </w:r>
      <w:r w:rsidRPr="00455B90">
        <w:rPr>
          <w:rFonts w:cstheme="minorHAnsi"/>
          <w:b/>
          <w:bCs/>
          <w:sz w:val="24"/>
          <w:szCs w:val="24"/>
        </w:rPr>
        <w:t>se centra en el arte de escuchar</w:t>
      </w:r>
      <w:r w:rsidRPr="00455B90">
        <w:rPr>
          <w:rFonts w:cstheme="minorHAnsi"/>
          <w:sz w:val="24"/>
          <w:szCs w:val="24"/>
        </w:rPr>
        <w:t>, que es una de las actividades que no solemos practicar los seres humanos: “no es lo mismo oír, que escuchar”</w:t>
      </w:r>
    </w:p>
    <w:p w14:paraId="1AC28C9A" w14:textId="060D7987" w:rsidR="001E65CB" w:rsidRPr="00455B90" w:rsidRDefault="001E65CB" w:rsidP="00455B90">
      <w:pPr>
        <w:autoSpaceDE w:val="0"/>
        <w:autoSpaceDN w:val="0"/>
        <w:adjustRightInd w:val="0"/>
        <w:jc w:val="both"/>
        <w:rPr>
          <w:rFonts w:cstheme="minorHAnsi"/>
          <w:b/>
          <w:bCs/>
          <w:sz w:val="24"/>
          <w:szCs w:val="24"/>
        </w:rPr>
      </w:pPr>
      <w:r w:rsidRPr="00455B90">
        <w:rPr>
          <w:rFonts w:cstheme="minorHAnsi"/>
          <w:b/>
          <w:bCs/>
          <w:sz w:val="24"/>
          <w:szCs w:val="24"/>
        </w:rPr>
        <w:t>FORMAS DE COMUNICACIÓN EN LA EMPRESA</w:t>
      </w:r>
    </w:p>
    <w:p w14:paraId="457C75FD" w14:textId="42D383A1" w:rsidR="001E65CB" w:rsidRPr="00455B90" w:rsidRDefault="00565B9D" w:rsidP="00455B90">
      <w:pPr>
        <w:autoSpaceDE w:val="0"/>
        <w:autoSpaceDN w:val="0"/>
        <w:adjustRightInd w:val="0"/>
        <w:jc w:val="both"/>
        <w:rPr>
          <w:rFonts w:cstheme="minorHAnsi"/>
          <w:sz w:val="24"/>
          <w:szCs w:val="24"/>
        </w:rPr>
      </w:pPr>
      <w:r w:rsidRPr="00455B90">
        <w:rPr>
          <w:rFonts w:cstheme="minorHAnsi"/>
          <w:sz w:val="24"/>
          <w:szCs w:val="24"/>
        </w:rPr>
        <w:t>Las comunicaciones</w:t>
      </w:r>
      <w:r w:rsidR="001E65CB" w:rsidRPr="00455B90">
        <w:rPr>
          <w:rFonts w:cstheme="minorHAnsi"/>
          <w:sz w:val="24"/>
          <w:szCs w:val="24"/>
        </w:rPr>
        <w:t xml:space="preserve"> dentro de una organización</w:t>
      </w:r>
      <w:r w:rsidRPr="00455B90">
        <w:rPr>
          <w:rFonts w:cstheme="minorHAnsi"/>
          <w:sz w:val="24"/>
          <w:szCs w:val="24"/>
        </w:rPr>
        <w:t xml:space="preserve"> pueden ser horizontales o verticales. </w:t>
      </w:r>
    </w:p>
    <w:p w14:paraId="2865D075" w14:textId="4DFBD522" w:rsidR="00283A37" w:rsidRPr="00455B90" w:rsidRDefault="00565B9D" w:rsidP="00402B4D">
      <w:pPr>
        <w:pStyle w:val="Prrafodelista"/>
        <w:numPr>
          <w:ilvl w:val="0"/>
          <w:numId w:val="7"/>
        </w:numPr>
        <w:autoSpaceDE w:val="0"/>
        <w:autoSpaceDN w:val="0"/>
        <w:adjustRightInd w:val="0"/>
        <w:jc w:val="both"/>
        <w:rPr>
          <w:rFonts w:cstheme="minorHAnsi"/>
          <w:sz w:val="24"/>
          <w:szCs w:val="24"/>
        </w:rPr>
      </w:pPr>
      <w:r w:rsidRPr="00455B90">
        <w:rPr>
          <w:rFonts w:cstheme="minorHAnsi"/>
          <w:sz w:val="24"/>
          <w:szCs w:val="24"/>
        </w:rPr>
        <w:t>Es</w:t>
      </w:r>
      <w:r w:rsidR="00283A37" w:rsidRPr="00455B90">
        <w:rPr>
          <w:rFonts w:cstheme="minorHAnsi"/>
          <w:sz w:val="24"/>
          <w:szCs w:val="24"/>
        </w:rPr>
        <w:t xml:space="preserve"> </w:t>
      </w:r>
      <w:r w:rsidRPr="00455B90">
        <w:rPr>
          <w:rFonts w:cstheme="minorHAnsi"/>
          <w:sz w:val="24"/>
          <w:szCs w:val="24"/>
        </w:rPr>
        <w:t>horizontal cuando ocurre entre dos personas de un mismo nivel jerárquico</w:t>
      </w:r>
      <w:r w:rsidR="00283A37" w:rsidRPr="00455B90">
        <w:rPr>
          <w:rFonts w:cstheme="minorHAnsi"/>
          <w:sz w:val="24"/>
          <w:szCs w:val="24"/>
        </w:rPr>
        <w:t xml:space="preserve"> </w:t>
      </w:r>
    </w:p>
    <w:p w14:paraId="2BFEF64B" w14:textId="77777777" w:rsidR="00455B90" w:rsidRPr="00455B90" w:rsidRDefault="00283A37" w:rsidP="00402B4D">
      <w:pPr>
        <w:pStyle w:val="Prrafodelista"/>
        <w:numPr>
          <w:ilvl w:val="0"/>
          <w:numId w:val="7"/>
        </w:numPr>
        <w:autoSpaceDE w:val="0"/>
        <w:autoSpaceDN w:val="0"/>
        <w:adjustRightInd w:val="0"/>
        <w:jc w:val="both"/>
        <w:rPr>
          <w:rFonts w:cstheme="minorHAnsi"/>
          <w:sz w:val="24"/>
          <w:szCs w:val="24"/>
        </w:rPr>
      </w:pPr>
      <w:r w:rsidRPr="00455B90">
        <w:rPr>
          <w:rFonts w:cstheme="minorHAnsi"/>
          <w:sz w:val="24"/>
          <w:szCs w:val="24"/>
        </w:rPr>
        <w:t xml:space="preserve">Es vertical cuando se da entre personas de diferente nivel jerárquico. </w:t>
      </w:r>
    </w:p>
    <w:p w14:paraId="676FB083" w14:textId="512C4FD1" w:rsidR="00455B90" w:rsidRDefault="00283A37" w:rsidP="00455B90">
      <w:pPr>
        <w:autoSpaceDE w:val="0"/>
        <w:autoSpaceDN w:val="0"/>
        <w:adjustRightInd w:val="0"/>
        <w:jc w:val="both"/>
        <w:rPr>
          <w:rFonts w:cstheme="minorHAnsi"/>
          <w:sz w:val="24"/>
          <w:szCs w:val="24"/>
        </w:rPr>
      </w:pPr>
      <w:r w:rsidRPr="00455B90">
        <w:rPr>
          <w:rFonts w:cstheme="minorHAnsi"/>
          <w:sz w:val="24"/>
          <w:szCs w:val="24"/>
        </w:rPr>
        <w:t xml:space="preserve">Esta puede ser ascendente o descendente. </w:t>
      </w:r>
    </w:p>
    <w:p w14:paraId="107CF308" w14:textId="77777777" w:rsidR="00455B90" w:rsidRPr="00455B90" w:rsidRDefault="00283A37" w:rsidP="00402B4D">
      <w:pPr>
        <w:pStyle w:val="Prrafodelista"/>
        <w:numPr>
          <w:ilvl w:val="0"/>
          <w:numId w:val="8"/>
        </w:numPr>
        <w:autoSpaceDE w:val="0"/>
        <w:autoSpaceDN w:val="0"/>
        <w:adjustRightInd w:val="0"/>
        <w:jc w:val="both"/>
        <w:rPr>
          <w:rFonts w:cstheme="minorHAnsi"/>
          <w:sz w:val="24"/>
          <w:szCs w:val="24"/>
        </w:rPr>
      </w:pPr>
      <w:r w:rsidRPr="00455B90">
        <w:rPr>
          <w:rFonts w:cstheme="minorHAnsi"/>
          <w:sz w:val="24"/>
          <w:szCs w:val="24"/>
        </w:rPr>
        <w:t xml:space="preserve">Ascendente cuando una persona comunica algo a otra de un nivel jerárquico superior </w:t>
      </w:r>
    </w:p>
    <w:p w14:paraId="263DAB7F" w14:textId="113CB30D" w:rsidR="00565B9D" w:rsidRPr="00455B90" w:rsidRDefault="00455B90" w:rsidP="00402B4D">
      <w:pPr>
        <w:pStyle w:val="Prrafodelista"/>
        <w:numPr>
          <w:ilvl w:val="0"/>
          <w:numId w:val="8"/>
        </w:numPr>
        <w:autoSpaceDE w:val="0"/>
        <w:autoSpaceDN w:val="0"/>
        <w:adjustRightInd w:val="0"/>
        <w:jc w:val="both"/>
        <w:rPr>
          <w:rFonts w:cstheme="minorHAnsi"/>
          <w:sz w:val="24"/>
          <w:szCs w:val="24"/>
        </w:rPr>
      </w:pPr>
      <w:r w:rsidRPr="00455B90">
        <w:rPr>
          <w:rFonts w:cstheme="minorHAnsi"/>
          <w:sz w:val="24"/>
          <w:szCs w:val="24"/>
        </w:rPr>
        <w:t>D</w:t>
      </w:r>
      <w:r w:rsidR="00283A37" w:rsidRPr="00455B90">
        <w:rPr>
          <w:rFonts w:cstheme="minorHAnsi"/>
          <w:sz w:val="24"/>
          <w:szCs w:val="24"/>
        </w:rPr>
        <w:t>escendente cua</w:t>
      </w:r>
      <w:r w:rsidR="001E65CB" w:rsidRPr="00455B90">
        <w:rPr>
          <w:rFonts w:cstheme="minorHAnsi"/>
          <w:sz w:val="24"/>
          <w:szCs w:val="24"/>
        </w:rPr>
        <w:t>n</w:t>
      </w:r>
      <w:r w:rsidR="00283A37" w:rsidRPr="00455B90">
        <w:rPr>
          <w:rFonts w:cstheme="minorHAnsi"/>
          <w:sz w:val="24"/>
          <w:szCs w:val="24"/>
        </w:rPr>
        <w:t>do una persona</w:t>
      </w:r>
      <w:r w:rsidR="0094671B">
        <w:rPr>
          <w:rFonts w:cstheme="minorHAnsi"/>
          <w:sz w:val="24"/>
          <w:szCs w:val="24"/>
        </w:rPr>
        <w:t xml:space="preserve"> comunica algo</w:t>
      </w:r>
      <w:r w:rsidR="00283A37" w:rsidRPr="00455B90">
        <w:rPr>
          <w:rFonts w:cstheme="minorHAnsi"/>
          <w:sz w:val="24"/>
          <w:szCs w:val="24"/>
        </w:rPr>
        <w:t xml:space="preserve"> a otra de nivel jerárquico inferior. </w:t>
      </w:r>
    </w:p>
    <w:p w14:paraId="13758B7C" w14:textId="63D7F3AA" w:rsidR="001E65CB" w:rsidRPr="00455B90" w:rsidRDefault="00283A37" w:rsidP="00455B90">
      <w:pPr>
        <w:autoSpaceDE w:val="0"/>
        <w:autoSpaceDN w:val="0"/>
        <w:adjustRightInd w:val="0"/>
        <w:jc w:val="both"/>
        <w:rPr>
          <w:rFonts w:cstheme="minorHAnsi"/>
          <w:i/>
          <w:iCs/>
          <w:sz w:val="24"/>
          <w:szCs w:val="24"/>
        </w:rPr>
      </w:pPr>
      <w:r w:rsidRPr="00455B90">
        <w:rPr>
          <w:rFonts w:cstheme="minorHAnsi"/>
          <w:sz w:val="24"/>
          <w:szCs w:val="24"/>
        </w:rPr>
        <w:t>En algunas ocasiones se dan las comunicaciones diagonales, que son parte de las comunicaciones verticales. Ocurren entre personas de nivel jerárquico diferente, donde una persona de un nivel jerárquico inferior no reporta en algunas situaciones al superior</w:t>
      </w:r>
      <w:r w:rsidR="001E65CB" w:rsidRPr="00455B90">
        <w:rPr>
          <w:rFonts w:cstheme="minorHAnsi"/>
          <w:sz w:val="24"/>
          <w:szCs w:val="24"/>
        </w:rPr>
        <w:t xml:space="preserve"> director</w:t>
      </w:r>
      <w:r w:rsidRPr="00455B90">
        <w:rPr>
          <w:rFonts w:cstheme="minorHAnsi"/>
          <w:sz w:val="24"/>
          <w:szCs w:val="24"/>
        </w:rPr>
        <w:t xml:space="preserve">. </w:t>
      </w:r>
      <w:proofErr w:type="spellStart"/>
      <w:r w:rsidRPr="00455B90">
        <w:rPr>
          <w:rFonts w:cstheme="minorHAnsi"/>
          <w:i/>
          <w:iCs/>
          <w:sz w:val="24"/>
          <w:szCs w:val="24"/>
        </w:rPr>
        <w:t>Ej</w:t>
      </w:r>
      <w:proofErr w:type="spellEnd"/>
      <w:r w:rsidRPr="00455B90">
        <w:rPr>
          <w:rFonts w:cstheme="minorHAnsi"/>
          <w:i/>
          <w:iCs/>
          <w:sz w:val="24"/>
          <w:szCs w:val="24"/>
        </w:rPr>
        <w:t>: el supervisor de mantenimiento reporta al jefe de compras</w:t>
      </w:r>
      <w:r w:rsidR="001E65CB" w:rsidRPr="00455B90">
        <w:rPr>
          <w:rFonts w:cstheme="minorHAnsi"/>
          <w:i/>
          <w:iCs/>
          <w:sz w:val="24"/>
          <w:szCs w:val="24"/>
        </w:rPr>
        <w:t xml:space="preserve"> en lugar de al jefe de producción. </w:t>
      </w:r>
      <w:r w:rsidRPr="00455B90">
        <w:rPr>
          <w:rFonts w:cstheme="minorHAnsi"/>
          <w:i/>
          <w:iCs/>
          <w:sz w:val="24"/>
          <w:szCs w:val="24"/>
        </w:rPr>
        <w:t xml:space="preserve"> </w:t>
      </w:r>
    </w:p>
    <w:p w14:paraId="46CF1B3A" w14:textId="2EB55AE1" w:rsidR="00697C49" w:rsidRPr="00455B90" w:rsidRDefault="00283A37" w:rsidP="00455B90">
      <w:pPr>
        <w:autoSpaceDE w:val="0"/>
        <w:autoSpaceDN w:val="0"/>
        <w:adjustRightInd w:val="0"/>
        <w:jc w:val="both"/>
        <w:rPr>
          <w:rFonts w:cstheme="minorHAnsi"/>
          <w:sz w:val="24"/>
          <w:szCs w:val="24"/>
        </w:rPr>
      </w:pPr>
      <w:r w:rsidRPr="00455B90">
        <w:rPr>
          <w:rFonts w:cstheme="minorHAnsi"/>
          <w:sz w:val="24"/>
          <w:szCs w:val="24"/>
        </w:rPr>
        <w:t>Una forma aconsejable de comunicación</w:t>
      </w:r>
      <w:r w:rsidR="009B5E07" w:rsidRPr="009B5E07">
        <w:rPr>
          <w:rFonts w:cstheme="minorHAnsi"/>
          <w:sz w:val="24"/>
          <w:szCs w:val="24"/>
        </w:rPr>
        <w:t xml:space="preserve"> </w:t>
      </w:r>
      <w:r w:rsidR="009B5E07" w:rsidRPr="00455B90">
        <w:rPr>
          <w:rFonts w:cstheme="minorHAnsi"/>
          <w:sz w:val="24"/>
          <w:szCs w:val="24"/>
        </w:rPr>
        <w:t>en la empresa</w:t>
      </w:r>
      <w:r w:rsidR="009B5E07">
        <w:rPr>
          <w:rFonts w:cstheme="minorHAnsi"/>
          <w:sz w:val="24"/>
          <w:szCs w:val="24"/>
        </w:rPr>
        <w:t xml:space="preserve"> es la</w:t>
      </w:r>
      <w:r w:rsidRPr="00455B90">
        <w:rPr>
          <w:rFonts w:cstheme="minorHAnsi"/>
          <w:sz w:val="24"/>
          <w:szCs w:val="24"/>
        </w:rPr>
        <w:t xml:space="preserve"> oral </w:t>
      </w:r>
      <w:r w:rsidR="00697C49" w:rsidRPr="00455B90">
        <w:rPr>
          <w:rFonts w:cstheme="minorHAnsi"/>
          <w:sz w:val="24"/>
          <w:szCs w:val="24"/>
        </w:rPr>
        <w:t xml:space="preserve">grupal </w:t>
      </w:r>
      <w:r w:rsidR="009B5E07">
        <w:rPr>
          <w:rFonts w:cstheme="minorHAnsi"/>
          <w:sz w:val="24"/>
          <w:szCs w:val="24"/>
        </w:rPr>
        <w:t>que involucra al</w:t>
      </w:r>
      <w:r w:rsidR="00697C49" w:rsidRPr="00455B90">
        <w:rPr>
          <w:rFonts w:cstheme="minorHAnsi"/>
          <w:sz w:val="24"/>
          <w:szCs w:val="24"/>
        </w:rPr>
        <w:t xml:space="preserve"> jefe con los operarios a su cargo</w:t>
      </w:r>
      <w:r w:rsidR="009B5E07">
        <w:rPr>
          <w:rFonts w:cstheme="minorHAnsi"/>
          <w:sz w:val="24"/>
          <w:szCs w:val="24"/>
        </w:rPr>
        <w:t>, se lleva a cabo de</w:t>
      </w:r>
      <w:r w:rsidR="00697C49" w:rsidRPr="00455B90">
        <w:rPr>
          <w:rFonts w:cstheme="minorHAnsi"/>
          <w:sz w:val="24"/>
          <w:szCs w:val="24"/>
        </w:rPr>
        <w:t xml:space="preserve"> forma periódica, por ejemplo una vez por semana, donde </w:t>
      </w:r>
      <w:r w:rsidR="001E65CB" w:rsidRPr="00455B90">
        <w:rPr>
          <w:rFonts w:cstheme="minorHAnsi"/>
          <w:sz w:val="24"/>
          <w:szCs w:val="24"/>
        </w:rPr>
        <w:t>cada operario, en forma breve,</w:t>
      </w:r>
      <w:r w:rsidR="00697C49" w:rsidRPr="00455B90">
        <w:rPr>
          <w:rFonts w:cstheme="minorHAnsi"/>
          <w:sz w:val="24"/>
          <w:szCs w:val="24"/>
        </w:rPr>
        <w:t xml:space="preserve"> pone en conocimiento lo que ha realizado durante la semana y que</w:t>
      </w:r>
      <w:r w:rsidR="001E65CB" w:rsidRPr="00455B90">
        <w:rPr>
          <w:rFonts w:cstheme="minorHAnsi"/>
          <w:sz w:val="24"/>
          <w:szCs w:val="24"/>
        </w:rPr>
        <w:t xml:space="preserve"> </w:t>
      </w:r>
      <w:r w:rsidR="00697C49" w:rsidRPr="00455B90">
        <w:rPr>
          <w:rFonts w:cstheme="minorHAnsi"/>
          <w:sz w:val="24"/>
          <w:szCs w:val="24"/>
        </w:rPr>
        <w:t xml:space="preserve">hará en la siguiente. Si surgen algunos temas particulares a tratar entre miembros del grupo </w:t>
      </w:r>
      <w:r w:rsidR="001E65CB" w:rsidRPr="00455B90">
        <w:rPr>
          <w:rFonts w:cstheme="minorHAnsi"/>
          <w:sz w:val="24"/>
          <w:szCs w:val="24"/>
        </w:rPr>
        <w:t xml:space="preserve">se </w:t>
      </w:r>
      <w:r w:rsidR="00697C49" w:rsidRPr="00455B90">
        <w:rPr>
          <w:rFonts w:cstheme="minorHAnsi"/>
          <w:sz w:val="24"/>
          <w:szCs w:val="24"/>
        </w:rPr>
        <w:t>puede acordar una reunión para tratarlos. Este tipo de comunicación grupal y abierta crea un sentido de pertenencia y permite el aprendizaje de las experiencias de los compañeros</w:t>
      </w:r>
      <w:r w:rsidR="001E65CB" w:rsidRPr="00455B90">
        <w:rPr>
          <w:rFonts w:cstheme="minorHAnsi"/>
          <w:sz w:val="24"/>
          <w:szCs w:val="24"/>
        </w:rPr>
        <w:t xml:space="preserve">. </w:t>
      </w:r>
      <w:r w:rsidR="00697C49" w:rsidRPr="00455B90">
        <w:rPr>
          <w:rFonts w:cstheme="minorHAnsi"/>
          <w:sz w:val="24"/>
          <w:szCs w:val="24"/>
        </w:rPr>
        <w:t>En el caso de las comunicaciones escritas se pueden observar</w:t>
      </w:r>
      <w:r w:rsidR="00455B90">
        <w:rPr>
          <w:rFonts w:cstheme="minorHAnsi"/>
          <w:sz w:val="24"/>
          <w:szCs w:val="24"/>
        </w:rPr>
        <w:t>:</w:t>
      </w:r>
    </w:p>
    <w:p w14:paraId="043A2B7A" w14:textId="77777777" w:rsidR="00455B90" w:rsidRDefault="00697C49" w:rsidP="009B5E07">
      <w:pPr>
        <w:pStyle w:val="NormalWeb"/>
        <w:spacing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lang w:val="es-419" w:eastAsia="en-US"/>
        </w:rPr>
        <w:lastRenderedPageBreak/>
        <w:t xml:space="preserve">Los </w:t>
      </w:r>
      <w:r w:rsidRPr="00455B90">
        <w:rPr>
          <w:rFonts w:asciiTheme="minorHAnsi" w:eastAsiaTheme="minorHAnsi" w:hAnsiTheme="minorHAnsi" w:cstheme="minorHAnsi"/>
          <w:b/>
          <w:bCs/>
          <w:lang w:val="es-419" w:eastAsia="en-US"/>
        </w:rPr>
        <w:t>memorandos</w:t>
      </w:r>
      <w:r w:rsidRPr="00455B90">
        <w:rPr>
          <w:rFonts w:asciiTheme="minorHAnsi" w:eastAsiaTheme="minorHAnsi" w:hAnsiTheme="minorHAnsi" w:cstheme="minorHAnsi"/>
          <w:lang w:val="es-419" w:eastAsia="en-US"/>
        </w:rPr>
        <w:t xml:space="preserve"> (del latín </w:t>
      </w:r>
      <w:proofErr w:type="spellStart"/>
      <w:r w:rsidRPr="00455B90">
        <w:rPr>
          <w:rFonts w:asciiTheme="minorHAnsi" w:eastAsiaTheme="minorHAnsi" w:hAnsiTheme="minorHAnsi" w:cstheme="minorHAnsi"/>
          <w:lang w:val="es-419" w:eastAsia="en-US"/>
        </w:rPr>
        <w:t>memorandum</w:t>
      </w:r>
      <w:proofErr w:type="spellEnd"/>
      <w:r w:rsidRPr="00455B90">
        <w:rPr>
          <w:rFonts w:asciiTheme="minorHAnsi" w:eastAsiaTheme="minorHAnsi" w:hAnsiTheme="minorHAnsi" w:cstheme="minorHAnsi"/>
          <w:lang w:val="es-419" w:eastAsia="en-US"/>
        </w:rPr>
        <w:t>, “lo que debe recordarse”) es un documento interno que tiene como finalidad:</w:t>
      </w:r>
    </w:p>
    <w:p w14:paraId="341F15EA" w14:textId="77777777" w:rsidR="00455B90" w:rsidRDefault="00697C49" w:rsidP="009B5E07">
      <w:pPr>
        <w:pStyle w:val="NormalWeb"/>
        <w:numPr>
          <w:ilvl w:val="0"/>
          <w:numId w:val="15"/>
        </w:numPr>
        <w:spacing w:after="160" w:afterAutospacing="0" w:line="259" w:lineRule="auto"/>
        <w:jc w:val="both"/>
        <w:rPr>
          <w:rFonts w:asciiTheme="minorHAnsi" w:hAnsiTheme="minorHAnsi" w:cstheme="minorHAnsi"/>
        </w:rPr>
      </w:pPr>
      <w:r w:rsidRPr="00455B90">
        <w:rPr>
          <w:rFonts w:asciiTheme="minorHAnsi" w:hAnsiTheme="minorHAnsi" w:cstheme="minorHAnsi"/>
        </w:rPr>
        <w:t>Comunicar disposiciones, instrucciones o decisiones.</w:t>
      </w:r>
    </w:p>
    <w:p w14:paraId="01D1EFFB" w14:textId="77777777" w:rsidR="00455B90" w:rsidRDefault="00697C49" w:rsidP="009B5E07">
      <w:pPr>
        <w:pStyle w:val="NormalWeb"/>
        <w:numPr>
          <w:ilvl w:val="0"/>
          <w:numId w:val="15"/>
        </w:numPr>
        <w:spacing w:after="160" w:afterAutospacing="0" w:line="259" w:lineRule="auto"/>
        <w:jc w:val="both"/>
        <w:rPr>
          <w:rFonts w:asciiTheme="minorHAnsi" w:hAnsiTheme="minorHAnsi" w:cstheme="minorHAnsi"/>
        </w:rPr>
      </w:pPr>
      <w:r w:rsidRPr="00455B90">
        <w:rPr>
          <w:rFonts w:asciiTheme="minorHAnsi" w:hAnsiTheme="minorHAnsi" w:cstheme="minorHAnsi"/>
        </w:rPr>
        <w:t>Informar sobre hechos o situaciones específicas.</w:t>
      </w:r>
    </w:p>
    <w:p w14:paraId="60995885" w14:textId="37B3A51C" w:rsidR="00697C49" w:rsidRPr="00455B90" w:rsidRDefault="00697C49" w:rsidP="009B5E07">
      <w:pPr>
        <w:pStyle w:val="NormalWeb"/>
        <w:numPr>
          <w:ilvl w:val="0"/>
          <w:numId w:val="15"/>
        </w:numPr>
        <w:spacing w:after="160" w:afterAutospacing="0" w:line="259" w:lineRule="auto"/>
        <w:jc w:val="both"/>
        <w:rPr>
          <w:rFonts w:asciiTheme="minorHAnsi" w:eastAsiaTheme="minorHAnsi" w:hAnsiTheme="minorHAnsi" w:cstheme="minorHAnsi"/>
          <w:lang w:val="es-419" w:eastAsia="en-US"/>
        </w:rPr>
      </w:pPr>
      <w:r w:rsidRPr="00455B90">
        <w:rPr>
          <w:rFonts w:asciiTheme="minorHAnsi" w:hAnsiTheme="minorHAnsi" w:cstheme="minorHAnsi"/>
        </w:rPr>
        <w:t>Dejar constancia escrita de una indicación o recordatorio</w:t>
      </w:r>
    </w:p>
    <w:p w14:paraId="4BF0484E" w14:textId="7E65BC29" w:rsidR="000027D1" w:rsidRPr="00455B90" w:rsidRDefault="000027D1" w:rsidP="009B5E07">
      <w:pPr>
        <w:spacing w:before="100" w:beforeAutospacing="1"/>
        <w:jc w:val="both"/>
        <w:rPr>
          <w:rFonts w:cstheme="minorHAnsi"/>
          <w:i/>
          <w:iCs/>
          <w:sz w:val="24"/>
          <w:szCs w:val="24"/>
        </w:rPr>
      </w:pPr>
      <w:r w:rsidRPr="00455B90">
        <w:rPr>
          <w:rFonts w:cstheme="minorHAnsi"/>
          <w:sz w:val="24"/>
          <w:szCs w:val="24"/>
        </w:rPr>
        <w:t xml:space="preserve">El destinatario de los memorandos puede ser una persona o área en particular. </w:t>
      </w:r>
    </w:p>
    <w:p w14:paraId="18DB14A2" w14:textId="47EE2302" w:rsidR="000027D1" w:rsidRPr="00455B90" w:rsidRDefault="000027D1" w:rsidP="009B5E07">
      <w:pPr>
        <w:spacing w:before="100" w:beforeAutospacing="1"/>
        <w:jc w:val="both"/>
        <w:rPr>
          <w:rFonts w:cstheme="minorHAnsi"/>
          <w:i/>
          <w:iCs/>
          <w:sz w:val="24"/>
          <w:szCs w:val="24"/>
        </w:rPr>
      </w:pPr>
      <w:r w:rsidRPr="00455B90">
        <w:rPr>
          <w:rFonts w:cstheme="minorHAnsi"/>
          <w:i/>
          <w:iCs/>
          <w:sz w:val="24"/>
          <w:szCs w:val="24"/>
        </w:rPr>
        <w:t>Un ejemplo de memorando desde un jefe de producción a los supervisores de campo</w:t>
      </w:r>
    </w:p>
    <w:p w14:paraId="6588E554" w14:textId="455C484F"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beforeAutospacing="1" w:after="0" w:afterAutospacing="1" w:line="240" w:lineRule="auto"/>
        <w:jc w:val="both"/>
        <w:rPr>
          <w:rFonts w:cstheme="minorHAnsi"/>
          <w:i/>
          <w:iCs/>
          <w:sz w:val="24"/>
          <w:szCs w:val="24"/>
        </w:rPr>
      </w:pPr>
      <w:r w:rsidRPr="00455B90">
        <w:rPr>
          <w:rFonts w:cstheme="minorHAnsi"/>
          <w:b/>
          <w:bCs/>
          <w:i/>
          <w:iCs/>
          <w:sz w:val="24"/>
          <w:szCs w:val="24"/>
        </w:rPr>
        <w:t>Fecha:</w:t>
      </w:r>
      <w:r w:rsidRPr="00455B90">
        <w:rPr>
          <w:rFonts w:cstheme="minorHAnsi"/>
          <w:i/>
          <w:iCs/>
          <w:sz w:val="24"/>
          <w:szCs w:val="24"/>
        </w:rPr>
        <w:t xml:space="preserve"> 16/09/2025</w:t>
      </w:r>
      <w:r w:rsidRPr="00455B90">
        <w:rPr>
          <w:rFonts w:cstheme="minorHAnsi"/>
          <w:i/>
          <w:iCs/>
          <w:sz w:val="24"/>
          <w:szCs w:val="24"/>
        </w:rPr>
        <w:br/>
      </w:r>
      <w:r w:rsidRPr="00455B90">
        <w:rPr>
          <w:rFonts w:cstheme="minorHAnsi"/>
          <w:b/>
          <w:bCs/>
          <w:i/>
          <w:iCs/>
          <w:sz w:val="24"/>
          <w:szCs w:val="24"/>
        </w:rPr>
        <w:t>Asunto:</w:t>
      </w:r>
      <w:r w:rsidRPr="00455B90">
        <w:rPr>
          <w:rFonts w:cstheme="minorHAnsi"/>
          <w:i/>
          <w:iCs/>
          <w:sz w:val="24"/>
          <w:szCs w:val="24"/>
        </w:rPr>
        <w:t xml:space="preserve"> Uso obligatorio de elementos de protección personal (EPP)</w:t>
      </w:r>
    </w:p>
    <w:p w14:paraId="71AAAE06" w14:textId="77777777"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beforeAutospacing="1" w:after="0" w:afterAutospacing="1" w:line="240" w:lineRule="auto"/>
        <w:jc w:val="both"/>
        <w:rPr>
          <w:rFonts w:cstheme="minorHAnsi"/>
          <w:i/>
          <w:iCs/>
          <w:sz w:val="24"/>
          <w:szCs w:val="24"/>
        </w:rPr>
      </w:pPr>
      <w:r w:rsidRPr="00455B90">
        <w:rPr>
          <w:rFonts w:cstheme="minorHAnsi"/>
          <w:i/>
          <w:iCs/>
          <w:sz w:val="24"/>
          <w:szCs w:val="24"/>
        </w:rPr>
        <w:t>Se recuerda a todos los supervisores que, a partir del día 20/09/2025, será obligatorio reforzar el control sobre el uso de los Elementos de Protección Personal (cascos, protectores auditivos y guantes) en las áreas de tala, aserrado y carga de madera.</w:t>
      </w:r>
    </w:p>
    <w:p w14:paraId="3BE314AA" w14:textId="77777777"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beforeAutospacing="1" w:after="0" w:afterAutospacing="1" w:line="240" w:lineRule="auto"/>
        <w:jc w:val="both"/>
        <w:rPr>
          <w:rFonts w:cstheme="minorHAnsi"/>
          <w:i/>
          <w:iCs/>
          <w:sz w:val="24"/>
          <w:szCs w:val="24"/>
        </w:rPr>
      </w:pPr>
      <w:r w:rsidRPr="00455B90">
        <w:rPr>
          <w:rFonts w:cstheme="minorHAnsi"/>
          <w:i/>
          <w:iCs/>
          <w:sz w:val="24"/>
          <w:szCs w:val="24"/>
        </w:rPr>
        <w:t>Cada supervisor deberá verificar el cumplimiento en su turno y dejar constancia en el parte diario de actividades. El incumplimiento será informado de manera inmediata al área de Seguridad e Higiene.</w:t>
      </w:r>
    </w:p>
    <w:p w14:paraId="119C9A99" w14:textId="78A5AF6A"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beforeAutospacing="1" w:after="0" w:afterAutospacing="1" w:line="240" w:lineRule="auto"/>
        <w:jc w:val="both"/>
        <w:rPr>
          <w:rFonts w:cstheme="minorHAnsi"/>
          <w:i/>
          <w:iCs/>
          <w:sz w:val="24"/>
          <w:szCs w:val="24"/>
        </w:rPr>
      </w:pPr>
      <w:r w:rsidRPr="00455B90">
        <w:rPr>
          <w:rFonts w:cstheme="minorHAnsi"/>
          <w:i/>
          <w:iCs/>
          <w:sz w:val="24"/>
          <w:szCs w:val="24"/>
        </w:rPr>
        <w:t>Se solicita reforzar la comunicación con los operarios para garantizar el cumplimiento de esta medida preventiva.</w:t>
      </w:r>
    </w:p>
    <w:p w14:paraId="07475DD0" w14:textId="585512E3" w:rsidR="001E65CB" w:rsidRPr="00455B90" w:rsidRDefault="001E65CB" w:rsidP="00455B90">
      <w:pPr>
        <w:pBdr>
          <w:top w:val="single" w:sz="4" w:space="1" w:color="auto"/>
          <w:left w:val="single" w:sz="4" w:space="4" w:color="auto"/>
          <w:bottom w:val="single" w:sz="4" w:space="1" w:color="auto"/>
          <w:right w:val="single" w:sz="4" w:space="4" w:color="auto"/>
        </w:pBdr>
        <w:shd w:val="clear" w:color="auto" w:fill="E7E6E6" w:themeFill="background2"/>
        <w:spacing w:beforeAutospacing="1" w:after="0" w:afterAutospacing="1" w:line="240" w:lineRule="auto"/>
        <w:jc w:val="both"/>
        <w:rPr>
          <w:rFonts w:cstheme="minorHAnsi"/>
          <w:i/>
          <w:iCs/>
          <w:sz w:val="24"/>
          <w:szCs w:val="24"/>
        </w:rPr>
      </w:pPr>
      <w:r w:rsidRPr="00455B90">
        <w:rPr>
          <w:rFonts w:cstheme="minorHAnsi"/>
          <w:i/>
          <w:iCs/>
          <w:sz w:val="24"/>
          <w:szCs w:val="24"/>
        </w:rPr>
        <w:t>Firma</w:t>
      </w:r>
    </w:p>
    <w:p w14:paraId="62B4D97F" w14:textId="5A5285B0" w:rsidR="007F0391" w:rsidRPr="00455B90" w:rsidRDefault="00697C49" w:rsidP="00455B90">
      <w:pPr>
        <w:spacing w:before="100" w:beforeAutospacing="1"/>
        <w:jc w:val="both"/>
        <w:rPr>
          <w:rFonts w:cstheme="minorHAnsi"/>
          <w:i/>
          <w:iCs/>
          <w:sz w:val="24"/>
          <w:szCs w:val="24"/>
        </w:rPr>
      </w:pPr>
      <w:r w:rsidRPr="00455B90">
        <w:rPr>
          <w:rFonts w:cstheme="minorHAnsi"/>
          <w:sz w:val="24"/>
          <w:szCs w:val="24"/>
        </w:rPr>
        <w:t xml:space="preserve">Los </w:t>
      </w:r>
      <w:r w:rsidRPr="00455B90">
        <w:rPr>
          <w:rFonts w:cstheme="minorHAnsi"/>
          <w:b/>
          <w:bCs/>
          <w:sz w:val="24"/>
          <w:szCs w:val="24"/>
        </w:rPr>
        <w:t>comunicados</w:t>
      </w:r>
      <w:r w:rsidRPr="00455B90">
        <w:rPr>
          <w:rFonts w:cstheme="minorHAnsi"/>
          <w:sz w:val="24"/>
          <w:szCs w:val="24"/>
        </w:rPr>
        <w:t xml:space="preserve"> son otra forma de comunicación escrita, que se pueden enviar por e-mail, publicarse en carteleras</w:t>
      </w:r>
      <w:r w:rsidR="000027D1" w:rsidRPr="00455B90">
        <w:rPr>
          <w:rFonts w:cstheme="minorHAnsi"/>
          <w:sz w:val="24"/>
          <w:szCs w:val="24"/>
        </w:rPr>
        <w:t xml:space="preserve"> ubicadas en lugares estratégicos y deben ser llamativos para captar la atención de las personas a quienes debe llegar el mensaje. Se suelen comunicar cambios y novedades. Los comunicados pueden ser internos o externos (prensa) a diferencia de los memorandos que son internos. El destinatario suele ser un grupo amplio: empleados, toda la organización, público externo. </w:t>
      </w:r>
      <w:proofErr w:type="spellStart"/>
      <w:r w:rsidR="000027D1" w:rsidRPr="00455B90">
        <w:rPr>
          <w:rFonts w:cstheme="minorHAnsi"/>
          <w:sz w:val="24"/>
          <w:szCs w:val="24"/>
        </w:rPr>
        <w:t>Ej</w:t>
      </w:r>
      <w:proofErr w:type="spellEnd"/>
      <w:r w:rsidR="000027D1" w:rsidRPr="00455B90">
        <w:rPr>
          <w:rFonts w:cstheme="minorHAnsi"/>
          <w:sz w:val="24"/>
          <w:szCs w:val="24"/>
        </w:rPr>
        <w:t xml:space="preserve">: </w:t>
      </w:r>
      <w:r w:rsidR="000027D1" w:rsidRPr="00455B90">
        <w:rPr>
          <w:rFonts w:cstheme="minorHAnsi"/>
          <w:i/>
          <w:iCs/>
          <w:sz w:val="24"/>
          <w:szCs w:val="24"/>
        </w:rPr>
        <w:t>Comunicado a toda la institución sobre nuevas normas de seguridad.</w:t>
      </w:r>
    </w:p>
    <w:p w14:paraId="587EA085" w14:textId="5357F27E"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before="100" w:beforeAutospacing="1" w:after="100" w:afterAutospacing="1" w:line="240" w:lineRule="auto"/>
        <w:jc w:val="both"/>
        <w:rPr>
          <w:rFonts w:cstheme="minorHAnsi"/>
          <w:i/>
          <w:iCs/>
          <w:sz w:val="24"/>
          <w:szCs w:val="24"/>
        </w:rPr>
      </w:pPr>
      <w:r w:rsidRPr="00455B90">
        <w:rPr>
          <w:rFonts w:cstheme="minorHAnsi"/>
          <w:i/>
          <w:iCs/>
          <w:sz w:val="24"/>
          <w:szCs w:val="24"/>
        </w:rPr>
        <w:t>Fecha: 16/09/2025</w:t>
      </w:r>
      <w:r w:rsidRPr="00455B90">
        <w:rPr>
          <w:rFonts w:cstheme="minorHAnsi"/>
          <w:i/>
          <w:iCs/>
          <w:sz w:val="24"/>
          <w:szCs w:val="24"/>
        </w:rPr>
        <w:br/>
      </w:r>
      <w:r w:rsidR="005B71BF" w:rsidRPr="00455B90">
        <w:rPr>
          <w:rFonts w:cstheme="minorHAnsi"/>
          <w:i/>
          <w:iCs/>
          <w:sz w:val="24"/>
          <w:szCs w:val="24"/>
        </w:rPr>
        <w:t>P</w:t>
      </w:r>
      <w:r w:rsidRPr="00455B90">
        <w:rPr>
          <w:rFonts w:cstheme="minorHAnsi"/>
          <w:i/>
          <w:iCs/>
          <w:sz w:val="24"/>
          <w:szCs w:val="24"/>
        </w:rPr>
        <w:t>ersonal de la Planta Foresto</w:t>
      </w:r>
      <w:r w:rsidR="00455B90">
        <w:rPr>
          <w:rFonts w:cstheme="minorHAnsi"/>
          <w:i/>
          <w:iCs/>
          <w:sz w:val="24"/>
          <w:szCs w:val="24"/>
        </w:rPr>
        <w:t xml:space="preserve"> </w:t>
      </w:r>
      <w:r w:rsidRPr="00455B90">
        <w:rPr>
          <w:rFonts w:cstheme="minorHAnsi"/>
          <w:i/>
          <w:iCs/>
          <w:sz w:val="24"/>
          <w:szCs w:val="24"/>
        </w:rPr>
        <w:t>industrial</w:t>
      </w:r>
      <w:r w:rsidRPr="00455B90">
        <w:rPr>
          <w:rFonts w:cstheme="minorHAnsi"/>
          <w:i/>
          <w:iCs/>
          <w:sz w:val="24"/>
          <w:szCs w:val="24"/>
        </w:rPr>
        <w:br/>
        <w:t>Asunto: Uso obligatorio de Elementos de Protección Personal (EPP)</w:t>
      </w:r>
    </w:p>
    <w:p w14:paraId="0CE10109" w14:textId="5BD14618"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cstheme="minorHAnsi"/>
          <w:i/>
          <w:iCs/>
          <w:sz w:val="24"/>
          <w:szCs w:val="24"/>
        </w:rPr>
      </w:pPr>
      <w:r w:rsidRPr="00455B90">
        <w:rPr>
          <w:rFonts w:cstheme="minorHAnsi"/>
          <w:i/>
          <w:iCs/>
          <w:sz w:val="24"/>
          <w:szCs w:val="24"/>
        </w:rPr>
        <w:t>Se informa a todo el personal de la planta que, a partir del día 20/09/2025, será obligatorio el uso de Elementos de Protección Personal en todas las áreas operativas, incluyendo tala, aserrado, transporte y carga de madera.</w:t>
      </w:r>
    </w:p>
    <w:p w14:paraId="2EF16D45" w14:textId="77777777"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cstheme="minorHAnsi"/>
          <w:i/>
          <w:iCs/>
          <w:sz w:val="24"/>
          <w:szCs w:val="24"/>
        </w:rPr>
      </w:pPr>
      <w:r w:rsidRPr="00455B90">
        <w:rPr>
          <w:rFonts w:cstheme="minorHAnsi"/>
          <w:i/>
          <w:iCs/>
          <w:sz w:val="24"/>
          <w:szCs w:val="24"/>
        </w:rPr>
        <w:t>Los EPP requeridos son: casco, protectores auditivos, guantes y botas de seguridad. El incumplimiento de esta medida será considerado falta grave y se aplicarán las sanciones correspondientes.</w:t>
      </w:r>
    </w:p>
    <w:p w14:paraId="32E3FF46" w14:textId="4F08C6C9" w:rsidR="000027D1" w:rsidRPr="00455B90" w:rsidRDefault="000027D1" w:rsidP="00455B9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cstheme="minorHAnsi"/>
          <w:i/>
          <w:iCs/>
          <w:sz w:val="24"/>
          <w:szCs w:val="24"/>
        </w:rPr>
      </w:pPr>
      <w:r w:rsidRPr="00455B90">
        <w:rPr>
          <w:rFonts w:cstheme="minorHAnsi"/>
          <w:i/>
          <w:iCs/>
          <w:sz w:val="24"/>
          <w:szCs w:val="24"/>
        </w:rPr>
        <w:t>La presente disposición tiene como finalidad preservar la seguridad y salud de todos los trabajadores.</w:t>
      </w:r>
    </w:p>
    <w:p w14:paraId="1EBEEB35" w14:textId="1D521018" w:rsidR="007F0391" w:rsidRPr="00455B90" w:rsidRDefault="007F0391" w:rsidP="00455B9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cstheme="minorHAnsi"/>
          <w:i/>
          <w:iCs/>
          <w:sz w:val="24"/>
          <w:szCs w:val="24"/>
        </w:rPr>
      </w:pPr>
    </w:p>
    <w:p w14:paraId="70403944" w14:textId="2B859403" w:rsidR="007F0391" w:rsidRPr="00455B90" w:rsidRDefault="007F0391" w:rsidP="00455B9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cstheme="minorHAnsi"/>
          <w:i/>
          <w:iCs/>
          <w:sz w:val="24"/>
          <w:szCs w:val="24"/>
        </w:rPr>
      </w:pPr>
      <w:r w:rsidRPr="00455B90">
        <w:rPr>
          <w:rFonts w:cstheme="minorHAnsi"/>
          <w:i/>
          <w:iCs/>
          <w:sz w:val="24"/>
          <w:szCs w:val="24"/>
        </w:rPr>
        <w:lastRenderedPageBreak/>
        <w:t xml:space="preserve">Firma </w:t>
      </w:r>
    </w:p>
    <w:p w14:paraId="3E4C5591" w14:textId="142F4DFE" w:rsidR="00697C49" w:rsidRPr="00455B90" w:rsidRDefault="00697C49" w:rsidP="00455B90">
      <w:pPr>
        <w:autoSpaceDE w:val="0"/>
        <w:autoSpaceDN w:val="0"/>
        <w:adjustRightInd w:val="0"/>
        <w:spacing w:after="0" w:line="240" w:lineRule="auto"/>
        <w:jc w:val="both"/>
        <w:rPr>
          <w:rFonts w:cstheme="minorHAnsi"/>
          <w:sz w:val="24"/>
          <w:szCs w:val="24"/>
        </w:rPr>
      </w:pPr>
    </w:p>
    <w:p w14:paraId="771A582C" w14:textId="4E81599E" w:rsidR="006C2B00" w:rsidRPr="00455B90" w:rsidRDefault="006C2B00" w:rsidP="00455B90">
      <w:pPr>
        <w:pStyle w:val="Default"/>
        <w:jc w:val="both"/>
        <w:rPr>
          <w:rFonts w:asciiTheme="minorHAnsi" w:hAnsiTheme="minorHAnsi" w:cstheme="minorHAnsi"/>
          <w:b/>
          <w:bCs/>
          <w:color w:val="auto"/>
          <w:lang w:val="es-419"/>
        </w:rPr>
      </w:pPr>
      <w:r w:rsidRPr="00455B90">
        <w:rPr>
          <w:rFonts w:asciiTheme="minorHAnsi" w:hAnsiTheme="minorHAnsi" w:cstheme="minorHAnsi"/>
          <w:b/>
          <w:bCs/>
          <w:color w:val="auto"/>
          <w:highlight w:val="yellow"/>
          <w:lang w:val="es-419"/>
        </w:rPr>
        <w:t xml:space="preserve">Actividad áulica: </w:t>
      </w:r>
      <w:r w:rsidR="00455B90">
        <w:rPr>
          <w:rFonts w:asciiTheme="minorHAnsi" w:hAnsiTheme="minorHAnsi" w:cstheme="minorHAnsi"/>
          <w:b/>
          <w:bCs/>
          <w:color w:val="auto"/>
          <w:highlight w:val="yellow"/>
          <w:lang w:val="es-419"/>
        </w:rPr>
        <w:t xml:space="preserve">en grupos, </w:t>
      </w:r>
      <w:r w:rsidRPr="00455B90">
        <w:rPr>
          <w:rFonts w:asciiTheme="minorHAnsi" w:hAnsiTheme="minorHAnsi" w:cstheme="minorHAnsi"/>
          <w:b/>
          <w:bCs/>
          <w:color w:val="auto"/>
          <w:highlight w:val="yellow"/>
          <w:lang w:val="es-419"/>
        </w:rPr>
        <w:t xml:space="preserve">hacer </w:t>
      </w:r>
      <w:r w:rsidR="00455B90">
        <w:rPr>
          <w:rFonts w:asciiTheme="minorHAnsi" w:hAnsiTheme="minorHAnsi" w:cstheme="minorHAnsi"/>
          <w:b/>
          <w:bCs/>
          <w:color w:val="auto"/>
          <w:highlight w:val="yellow"/>
          <w:lang w:val="es-419"/>
        </w:rPr>
        <w:t xml:space="preserve">una </w:t>
      </w:r>
      <w:r w:rsidRPr="00455B90">
        <w:rPr>
          <w:rFonts w:asciiTheme="minorHAnsi" w:hAnsiTheme="minorHAnsi" w:cstheme="minorHAnsi"/>
          <w:b/>
          <w:bCs/>
          <w:color w:val="auto"/>
          <w:highlight w:val="yellow"/>
          <w:lang w:val="es-419"/>
        </w:rPr>
        <w:t>comunicación o memorándum</w:t>
      </w:r>
      <w:r w:rsidRPr="00455B90">
        <w:rPr>
          <w:rFonts w:asciiTheme="minorHAnsi" w:hAnsiTheme="minorHAnsi" w:cstheme="minorHAnsi"/>
          <w:b/>
          <w:bCs/>
          <w:color w:val="auto"/>
          <w:lang w:val="es-419"/>
        </w:rPr>
        <w:t xml:space="preserve"> </w:t>
      </w:r>
    </w:p>
    <w:p w14:paraId="4DF36CCE" w14:textId="77777777" w:rsidR="006C2B00" w:rsidRPr="00455B90" w:rsidRDefault="006C2B00" w:rsidP="00455B90">
      <w:pPr>
        <w:pStyle w:val="Default"/>
        <w:jc w:val="both"/>
        <w:rPr>
          <w:rFonts w:asciiTheme="minorHAnsi" w:hAnsiTheme="minorHAnsi" w:cstheme="minorHAnsi"/>
          <w:b/>
          <w:bCs/>
          <w:color w:val="auto"/>
          <w:lang w:val="es-419"/>
        </w:rPr>
      </w:pPr>
    </w:p>
    <w:p w14:paraId="5C3A0056" w14:textId="6FFE9B6B" w:rsidR="005E18F5" w:rsidRPr="00455B90" w:rsidRDefault="005B71BF" w:rsidP="00455B90">
      <w:pPr>
        <w:pStyle w:val="Default"/>
        <w:spacing w:after="160" w:line="259" w:lineRule="auto"/>
        <w:jc w:val="both"/>
        <w:rPr>
          <w:rFonts w:asciiTheme="minorHAnsi" w:hAnsiTheme="minorHAnsi" w:cstheme="minorHAnsi"/>
          <w:b/>
          <w:bCs/>
          <w:color w:val="auto"/>
          <w:lang w:val="es-419"/>
        </w:rPr>
      </w:pPr>
      <w:r w:rsidRPr="00455B90">
        <w:rPr>
          <w:rFonts w:asciiTheme="minorHAnsi" w:hAnsiTheme="minorHAnsi" w:cstheme="minorHAnsi"/>
          <w:b/>
          <w:bCs/>
          <w:color w:val="auto"/>
          <w:lang w:val="es-419"/>
        </w:rPr>
        <w:t>Videos</w:t>
      </w:r>
    </w:p>
    <w:p w14:paraId="65D814C0" w14:textId="372424B1" w:rsidR="00A24790" w:rsidRPr="00455B90" w:rsidRDefault="005B71BF" w:rsidP="00455B90">
      <w:pPr>
        <w:pStyle w:val="Default"/>
        <w:spacing w:after="160" w:line="259" w:lineRule="auto"/>
        <w:jc w:val="both"/>
        <w:rPr>
          <w:rFonts w:asciiTheme="minorHAnsi" w:hAnsiTheme="minorHAnsi" w:cstheme="minorHAnsi"/>
          <w:color w:val="auto"/>
          <w:lang w:val="es-419"/>
        </w:rPr>
      </w:pPr>
      <w:r w:rsidRPr="00455B90">
        <w:rPr>
          <w:rFonts w:asciiTheme="minorHAnsi" w:hAnsiTheme="minorHAnsi" w:cstheme="minorHAnsi"/>
          <w:color w:val="auto"/>
          <w:lang w:val="es-419"/>
        </w:rPr>
        <w:t>Es otro modo de comunicación en la organización que tiene la ventaja de ver diferentes situaciones en movimiento. Deben ser breves, dinámicos y creativos</w:t>
      </w:r>
      <w:r w:rsidR="00AE22D9" w:rsidRPr="00455B90">
        <w:rPr>
          <w:rFonts w:asciiTheme="minorHAnsi" w:hAnsiTheme="minorHAnsi" w:cstheme="minorHAnsi"/>
          <w:color w:val="auto"/>
          <w:lang w:val="es-419"/>
        </w:rPr>
        <w:t xml:space="preserve"> con un mensaje claro y conciso. </w:t>
      </w:r>
      <w:r w:rsidRPr="00455B90">
        <w:rPr>
          <w:rFonts w:asciiTheme="minorHAnsi" w:hAnsiTheme="minorHAnsi" w:cstheme="minorHAnsi"/>
          <w:color w:val="auto"/>
          <w:lang w:val="es-419"/>
        </w:rPr>
        <w:t>Se pueden colocar</w:t>
      </w:r>
      <w:r w:rsidR="00AE22D9" w:rsidRPr="00455B90">
        <w:rPr>
          <w:rFonts w:asciiTheme="minorHAnsi" w:hAnsiTheme="minorHAnsi" w:cstheme="minorHAnsi"/>
          <w:color w:val="auto"/>
          <w:lang w:val="es-419"/>
        </w:rPr>
        <w:t xml:space="preserve"> a la hora del almuerzo</w:t>
      </w:r>
      <w:r w:rsidR="00CB2B76" w:rsidRPr="00455B90">
        <w:rPr>
          <w:rFonts w:asciiTheme="minorHAnsi" w:hAnsiTheme="minorHAnsi" w:cstheme="minorHAnsi"/>
          <w:color w:val="auto"/>
          <w:lang w:val="es-419"/>
        </w:rPr>
        <w:t xml:space="preserve">, </w:t>
      </w:r>
      <w:r w:rsidR="00AE22D9" w:rsidRPr="00455B90">
        <w:rPr>
          <w:rFonts w:asciiTheme="minorHAnsi" w:hAnsiTheme="minorHAnsi" w:cstheme="minorHAnsi"/>
          <w:color w:val="auto"/>
          <w:lang w:val="es-419"/>
        </w:rPr>
        <w:t>en momentos de descanso</w:t>
      </w:r>
      <w:r w:rsidR="00CB2B76" w:rsidRPr="00455B90">
        <w:rPr>
          <w:rFonts w:asciiTheme="minorHAnsi" w:hAnsiTheme="minorHAnsi" w:cstheme="minorHAnsi"/>
          <w:color w:val="auto"/>
          <w:lang w:val="es-419"/>
        </w:rPr>
        <w:t xml:space="preserve"> o </w:t>
      </w:r>
      <w:r w:rsidR="00AE22D9" w:rsidRPr="00455B90">
        <w:rPr>
          <w:rFonts w:asciiTheme="minorHAnsi" w:hAnsiTheme="minorHAnsi" w:cstheme="minorHAnsi"/>
          <w:color w:val="auto"/>
          <w:lang w:val="es-419"/>
        </w:rPr>
        <w:t>en lugares estratégicos de la empresa.</w:t>
      </w:r>
    </w:p>
    <w:p w14:paraId="03B12E0F" w14:textId="77777777" w:rsidR="00A24790" w:rsidRPr="00455B90" w:rsidRDefault="00A24790" w:rsidP="00455B90">
      <w:pPr>
        <w:pStyle w:val="Default"/>
        <w:spacing w:after="160" w:line="259" w:lineRule="auto"/>
        <w:jc w:val="both"/>
        <w:rPr>
          <w:rFonts w:asciiTheme="minorHAnsi" w:hAnsiTheme="minorHAnsi" w:cstheme="minorHAnsi"/>
          <w:color w:val="auto"/>
          <w:lang w:val="es-419"/>
        </w:rPr>
      </w:pPr>
      <w:r w:rsidRPr="00455B90">
        <w:rPr>
          <w:rFonts w:asciiTheme="minorHAnsi" w:hAnsiTheme="minorHAnsi" w:cstheme="minorHAnsi"/>
          <w:b/>
          <w:bCs/>
          <w:color w:val="auto"/>
          <w:lang w:val="es-419"/>
        </w:rPr>
        <w:t>Otros métodos de comunicación</w:t>
      </w:r>
      <w:r w:rsidRPr="00455B90">
        <w:rPr>
          <w:rFonts w:asciiTheme="minorHAnsi" w:hAnsiTheme="minorHAnsi" w:cstheme="minorHAnsi"/>
          <w:color w:val="auto"/>
          <w:lang w:val="es-419"/>
        </w:rPr>
        <w:t xml:space="preserve"> </w:t>
      </w:r>
    </w:p>
    <w:p w14:paraId="530D5E4F" w14:textId="77777777" w:rsidR="00455B90" w:rsidRDefault="00A24790" w:rsidP="00455B90">
      <w:pPr>
        <w:pStyle w:val="Default"/>
        <w:spacing w:after="160" w:line="259" w:lineRule="auto"/>
        <w:jc w:val="both"/>
        <w:rPr>
          <w:rFonts w:asciiTheme="minorHAnsi" w:hAnsiTheme="minorHAnsi" w:cstheme="minorHAnsi"/>
          <w:color w:val="auto"/>
          <w:lang w:val="es-419"/>
        </w:rPr>
      </w:pPr>
      <w:r w:rsidRPr="00455B90">
        <w:rPr>
          <w:rFonts w:asciiTheme="minorHAnsi" w:hAnsiTheme="minorHAnsi" w:cstheme="minorHAnsi"/>
          <w:color w:val="auto"/>
          <w:lang w:val="es-419"/>
        </w:rPr>
        <w:t>Entre los métodos de comunicación actualmente utilizados por algunas empresas se mencionan:</w:t>
      </w:r>
    </w:p>
    <w:p w14:paraId="70F3C1FD" w14:textId="77777777" w:rsidR="00455B90" w:rsidRDefault="00A24790" w:rsidP="00402B4D">
      <w:pPr>
        <w:pStyle w:val="Default"/>
        <w:numPr>
          <w:ilvl w:val="0"/>
          <w:numId w:val="10"/>
        </w:numPr>
        <w:spacing w:after="160" w:line="259" w:lineRule="auto"/>
        <w:jc w:val="both"/>
        <w:rPr>
          <w:rFonts w:asciiTheme="minorHAnsi" w:hAnsiTheme="minorHAnsi" w:cstheme="minorHAnsi"/>
          <w:color w:val="auto"/>
          <w:lang w:val="es-419"/>
        </w:rPr>
      </w:pPr>
      <w:r w:rsidRPr="00455B90">
        <w:rPr>
          <w:rFonts w:asciiTheme="minorHAnsi" w:hAnsiTheme="minorHAnsi" w:cstheme="minorHAnsi"/>
          <w:color w:val="auto"/>
          <w:lang w:val="es-419"/>
        </w:rPr>
        <w:t xml:space="preserve">Llevar al personal objetivo a otra empresa de similares características para que observen otras formas de realizar las tareas, comparar procesos y aprender buenas prácticas. </w:t>
      </w:r>
      <w:r w:rsidRPr="00455B90">
        <w:rPr>
          <w:rFonts w:asciiTheme="minorHAnsi" w:hAnsiTheme="minorHAnsi" w:cstheme="minorHAnsi"/>
          <w:i/>
          <w:iCs/>
          <w:color w:val="auto"/>
          <w:lang w:val="es-419"/>
        </w:rPr>
        <w:t>Ejemplo: Supervisores que visitan otra planta de aserrado para ver mejoras en seguridad o en el aprovechamiento de la madera</w:t>
      </w:r>
      <w:r w:rsidRPr="00455B90">
        <w:rPr>
          <w:rFonts w:asciiTheme="minorHAnsi" w:hAnsiTheme="minorHAnsi" w:cstheme="minorHAnsi"/>
          <w:color w:val="auto"/>
          <w:lang w:val="es-419"/>
        </w:rPr>
        <w:t xml:space="preserve"> </w:t>
      </w:r>
    </w:p>
    <w:p w14:paraId="7D437747" w14:textId="0BEB9B42" w:rsidR="00455B90" w:rsidRPr="00455B90" w:rsidRDefault="00A24790" w:rsidP="00402B4D">
      <w:pPr>
        <w:pStyle w:val="Default"/>
        <w:numPr>
          <w:ilvl w:val="0"/>
          <w:numId w:val="10"/>
        </w:numPr>
        <w:spacing w:after="160" w:line="259" w:lineRule="auto"/>
        <w:jc w:val="both"/>
        <w:rPr>
          <w:rFonts w:asciiTheme="minorHAnsi" w:hAnsiTheme="minorHAnsi" w:cstheme="minorHAnsi"/>
          <w:color w:val="auto"/>
          <w:lang w:val="es-419"/>
        </w:rPr>
      </w:pPr>
      <w:r w:rsidRPr="00455B90">
        <w:rPr>
          <w:rFonts w:asciiTheme="minorHAnsi" w:hAnsiTheme="minorHAnsi" w:cstheme="minorHAnsi"/>
          <w:color w:val="auto"/>
          <w:lang w:val="es-419"/>
        </w:rPr>
        <w:t xml:space="preserve">La visita de familiares a la empresa para que conozcan la tarea que realiza la persona, el ámbito donde desarrolla sus actividades, es una forma de comunicación que acerca la familia a la empresa. </w:t>
      </w:r>
    </w:p>
    <w:p w14:paraId="25C2985B" w14:textId="722B2BFD" w:rsidR="00CB2B76" w:rsidRPr="00455B90" w:rsidRDefault="00A24790" w:rsidP="00455B90">
      <w:pPr>
        <w:pStyle w:val="Default"/>
        <w:spacing w:after="160" w:line="259" w:lineRule="auto"/>
        <w:jc w:val="both"/>
        <w:rPr>
          <w:rFonts w:asciiTheme="minorHAnsi" w:hAnsiTheme="minorHAnsi" w:cstheme="minorHAnsi"/>
          <w:color w:val="auto"/>
          <w:lang w:val="es-419"/>
        </w:rPr>
      </w:pPr>
      <w:r w:rsidRPr="00455B90">
        <w:rPr>
          <w:rFonts w:asciiTheme="minorHAnsi" w:hAnsiTheme="minorHAnsi" w:cstheme="minorHAnsi"/>
          <w:i/>
          <w:iCs/>
          <w:color w:val="auto"/>
          <w:lang w:val="es-419"/>
        </w:rPr>
        <w:t xml:space="preserve">Ejemplo: </w:t>
      </w:r>
    </w:p>
    <w:p w14:paraId="5A373409" w14:textId="77777777" w:rsidR="00CB2B76" w:rsidRPr="00455B90" w:rsidRDefault="00A24790" w:rsidP="00402B4D">
      <w:pPr>
        <w:pStyle w:val="Default"/>
        <w:numPr>
          <w:ilvl w:val="0"/>
          <w:numId w:val="6"/>
        </w:numPr>
        <w:spacing w:after="160" w:line="259" w:lineRule="auto"/>
        <w:jc w:val="both"/>
        <w:rPr>
          <w:rFonts w:asciiTheme="minorHAnsi" w:hAnsiTheme="minorHAnsi" w:cstheme="minorHAnsi"/>
          <w:i/>
          <w:iCs/>
          <w:color w:val="auto"/>
          <w:lang w:val="es-419"/>
        </w:rPr>
      </w:pPr>
      <w:r w:rsidRPr="00455B90">
        <w:rPr>
          <w:rFonts w:asciiTheme="minorHAnsi" w:hAnsiTheme="minorHAnsi" w:cstheme="minorHAnsi"/>
          <w:i/>
          <w:iCs/>
          <w:color w:val="auto"/>
          <w:lang w:val="es-419"/>
        </w:rPr>
        <w:t xml:space="preserve">una jornada de puertas abiertas en un vivero forestal </w:t>
      </w:r>
    </w:p>
    <w:p w14:paraId="04461AAC" w14:textId="5ACC2D7B" w:rsidR="005E18F5" w:rsidRPr="00455B90" w:rsidRDefault="00A24790" w:rsidP="00402B4D">
      <w:pPr>
        <w:pStyle w:val="Default"/>
        <w:numPr>
          <w:ilvl w:val="0"/>
          <w:numId w:val="6"/>
        </w:numPr>
        <w:spacing w:after="160" w:line="259" w:lineRule="auto"/>
        <w:jc w:val="both"/>
        <w:rPr>
          <w:rFonts w:asciiTheme="minorHAnsi" w:hAnsiTheme="minorHAnsi" w:cstheme="minorHAnsi"/>
          <w:i/>
          <w:iCs/>
          <w:color w:val="auto"/>
          <w:lang w:val="es-419"/>
        </w:rPr>
      </w:pPr>
      <w:r w:rsidRPr="00455B90">
        <w:rPr>
          <w:rFonts w:asciiTheme="minorHAnsi" w:hAnsiTheme="minorHAnsi" w:cstheme="minorHAnsi"/>
          <w:i/>
          <w:iCs/>
          <w:color w:val="auto"/>
          <w:lang w:val="es-419"/>
        </w:rPr>
        <w:t>planta de celulosa</w:t>
      </w:r>
      <w:r w:rsidR="00CB2B76" w:rsidRPr="00455B90">
        <w:rPr>
          <w:rFonts w:asciiTheme="minorHAnsi" w:hAnsiTheme="minorHAnsi" w:cstheme="minorHAnsi"/>
          <w:i/>
          <w:iCs/>
          <w:color w:val="auto"/>
          <w:lang w:val="es-419"/>
        </w:rPr>
        <w:t xml:space="preserve"> </w:t>
      </w:r>
      <w:r w:rsidRPr="00455B90">
        <w:rPr>
          <w:rFonts w:asciiTheme="minorHAnsi" w:hAnsiTheme="minorHAnsi" w:cstheme="minorHAnsi"/>
          <w:i/>
          <w:iCs/>
          <w:color w:val="auto"/>
          <w:lang w:val="es-419"/>
        </w:rPr>
        <w:t>donde las familias ven el proceso de producción y las medidas de seguridad.</w:t>
      </w:r>
    </w:p>
    <w:p w14:paraId="216C6A30" w14:textId="65F9AA36" w:rsidR="00C238B3" w:rsidRPr="00455B90" w:rsidRDefault="00CB2B76" w:rsidP="00455B90">
      <w:pPr>
        <w:pStyle w:val="Default"/>
        <w:spacing w:after="160" w:line="259" w:lineRule="auto"/>
        <w:jc w:val="both"/>
        <w:rPr>
          <w:rFonts w:asciiTheme="minorHAnsi" w:hAnsiTheme="minorHAnsi" w:cstheme="minorHAnsi"/>
          <w:b/>
          <w:bCs/>
          <w:color w:val="auto"/>
          <w:lang w:val="es-419"/>
        </w:rPr>
      </w:pPr>
      <w:r w:rsidRPr="00455B90">
        <w:rPr>
          <w:rFonts w:asciiTheme="minorHAnsi" w:hAnsiTheme="minorHAnsi" w:cstheme="minorHAnsi"/>
          <w:b/>
          <w:bCs/>
          <w:color w:val="auto"/>
          <w:lang w:val="es-419"/>
        </w:rPr>
        <w:t>EL PROCESO DE COMUNICACIÓN</w:t>
      </w:r>
    </w:p>
    <w:p w14:paraId="7395664A" w14:textId="75BE2808" w:rsidR="00C238B3" w:rsidRPr="00455B90" w:rsidRDefault="00CB2B76" w:rsidP="00455B90">
      <w:pPr>
        <w:autoSpaceDE w:val="0"/>
        <w:autoSpaceDN w:val="0"/>
        <w:adjustRightInd w:val="0"/>
        <w:jc w:val="both"/>
        <w:rPr>
          <w:rFonts w:cstheme="minorHAnsi"/>
          <w:sz w:val="24"/>
          <w:szCs w:val="24"/>
        </w:rPr>
      </w:pPr>
      <w:r w:rsidRPr="00455B90">
        <w:rPr>
          <w:rFonts w:cstheme="minorHAnsi"/>
          <w:sz w:val="24"/>
          <w:szCs w:val="24"/>
        </w:rPr>
        <w:t xml:space="preserve">Considerando </w:t>
      </w:r>
      <w:r w:rsidR="00C238B3" w:rsidRPr="00455B90">
        <w:rPr>
          <w:rFonts w:cstheme="minorHAnsi"/>
          <w:sz w:val="24"/>
          <w:szCs w:val="24"/>
        </w:rPr>
        <w:t>el modelo de Shannon y Weaver,</w:t>
      </w:r>
      <w:r w:rsidRPr="00455B90">
        <w:rPr>
          <w:rFonts w:cstheme="minorHAnsi"/>
          <w:sz w:val="24"/>
          <w:szCs w:val="24"/>
        </w:rPr>
        <w:t xml:space="preserve"> </w:t>
      </w:r>
      <w:r w:rsidR="00C238B3" w:rsidRPr="00455B90">
        <w:rPr>
          <w:rFonts w:cstheme="minorHAnsi"/>
          <w:sz w:val="24"/>
          <w:szCs w:val="24"/>
        </w:rPr>
        <w:t>los</w:t>
      </w:r>
      <w:r w:rsidR="000B0DE6" w:rsidRPr="00455B90">
        <w:rPr>
          <w:rFonts w:cstheme="minorHAnsi"/>
          <w:sz w:val="24"/>
          <w:szCs w:val="24"/>
        </w:rPr>
        <w:t xml:space="preserve"> </w:t>
      </w:r>
      <w:r w:rsidR="00C238B3" w:rsidRPr="00455B90">
        <w:rPr>
          <w:rFonts w:cstheme="minorHAnsi"/>
          <w:sz w:val="24"/>
          <w:szCs w:val="24"/>
        </w:rPr>
        <w:t>elementos que deben darse para que se considere el acto de la comunicación son:</w:t>
      </w:r>
    </w:p>
    <w:p w14:paraId="53472C77" w14:textId="357F3735" w:rsidR="00FE6FDA" w:rsidRPr="00455B90" w:rsidRDefault="00AB0FDF"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Fuente de información</w:t>
      </w:r>
      <w:r w:rsidRPr="00455B90">
        <w:rPr>
          <w:rFonts w:cstheme="minorHAnsi"/>
          <w:sz w:val="24"/>
          <w:szCs w:val="24"/>
        </w:rPr>
        <w:t>: </w:t>
      </w:r>
      <w:r w:rsidR="00FE6FDA" w:rsidRPr="00455B90">
        <w:rPr>
          <w:rFonts w:cstheme="minorHAnsi"/>
          <w:sz w:val="24"/>
          <w:szCs w:val="24"/>
        </w:rPr>
        <w:t xml:space="preserve">en general es una persona que </w:t>
      </w:r>
      <w:r w:rsidR="00614A6E" w:rsidRPr="00455B90">
        <w:rPr>
          <w:rFonts w:cstheme="minorHAnsi"/>
          <w:sz w:val="24"/>
          <w:szCs w:val="24"/>
        </w:rPr>
        <w:t>genera la idea o mensaje que se quiere transmitir</w:t>
      </w:r>
      <w:r w:rsidR="00D339D7" w:rsidRPr="00455B90">
        <w:rPr>
          <w:rFonts w:cstheme="minorHAnsi"/>
          <w:sz w:val="24"/>
          <w:szCs w:val="24"/>
        </w:rPr>
        <w:t xml:space="preserve"> </w:t>
      </w:r>
      <w:r w:rsidR="00FE6FDA" w:rsidRPr="00455B90">
        <w:rPr>
          <w:rFonts w:cstheme="minorHAnsi"/>
          <w:sz w:val="24"/>
          <w:szCs w:val="24"/>
        </w:rPr>
        <w:t>(</w:t>
      </w:r>
      <w:r w:rsidR="00D339D7" w:rsidRPr="00455B90">
        <w:rPr>
          <w:rFonts w:cstheme="minorHAnsi"/>
          <w:sz w:val="24"/>
          <w:szCs w:val="24"/>
        </w:rPr>
        <w:t>los datos, el contenido que se enviará, en conclusión: de donde nace el mensaje primario</w:t>
      </w:r>
      <w:r w:rsidR="00CB2B76" w:rsidRPr="00455B90">
        <w:rPr>
          <w:rFonts w:cstheme="minorHAnsi"/>
          <w:sz w:val="24"/>
          <w:szCs w:val="24"/>
        </w:rPr>
        <w:t xml:space="preserve">). </w:t>
      </w:r>
      <w:r w:rsidR="00FE6FDA" w:rsidRPr="00455B90">
        <w:rPr>
          <w:rFonts w:cstheme="minorHAnsi"/>
          <w:sz w:val="24"/>
          <w:szCs w:val="24"/>
        </w:rPr>
        <w:t>Ocasionalmente puede ser un documento, una señal impresa porque “emite” un mensaje que será leído o interpretado por alguien más.</w:t>
      </w:r>
      <w:r w:rsidR="00455B90" w:rsidRPr="00455B90">
        <w:rPr>
          <w:rFonts w:cstheme="minorHAnsi"/>
          <w:sz w:val="24"/>
          <w:szCs w:val="24"/>
        </w:rPr>
        <w:t xml:space="preserve"> </w:t>
      </w:r>
      <w:r w:rsidR="00FE6FDA" w:rsidRPr="00455B90">
        <w:rPr>
          <w:rFonts w:cstheme="minorHAnsi"/>
          <w:i/>
          <w:iCs/>
          <w:sz w:val="24"/>
          <w:szCs w:val="24"/>
        </w:rPr>
        <w:t>Ejemplo: un cartel que dice “Prohibido fumar en el depósito de madera”.</w:t>
      </w:r>
    </w:p>
    <w:p w14:paraId="659AD95A" w14:textId="1C008A40" w:rsidR="00D339D7" w:rsidRPr="00455B90" w:rsidRDefault="00D339D7"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Mensaje:</w:t>
      </w:r>
      <w:r w:rsidRPr="00455B90">
        <w:rPr>
          <w:rFonts w:cstheme="minorHAnsi"/>
          <w:sz w:val="24"/>
          <w:szCs w:val="24"/>
        </w:rPr>
        <w:t xml:space="preserve"> Es lo que se quiere transmitir.</w:t>
      </w:r>
    </w:p>
    <w:p w14:paraId="057EA243" w14:textId="5F4C0069" w:rsidR="00614A6E" w:rsidRPr="00455B90" w:rsidRDefault="00C238B3"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Emisor</w:t>
      </w:r>
      <w:r w:rsidR="00AB0FDF" w:rsidRPr="00455B90">
        <w:rPr>
          <w:rFonts w:cstheme="minorHAnsi"/>
          <w:b/>
          <w:bCs/>
          <w:sz w:val="24"/>
          <w:szCs w:val="24"/>
        </w:rPr>
        <w:t xml:space="preserve"> o transmisor</w:t>
      </w:r>
      <w:r w:rsidRPr="00455B90">
        <w:rPr>
          <w:rFonts w:cstheme="minorHAnsi"/>
          <w:b/>
          <w:bCs/>
          <w:sz w:val="24"/>
          <w:szCs w:val="24"/>
        </w:rPr>
        <w:t>:</w:t>
      </w:r>
      <w:r w:rsidRPr="00455B90">
        <w:rPr>
          <w:rFonts w:cstheme="minorHAnsi"/>
          <w:sz w:val="24"/>
          <w:szCs w:val="24"/>
        </w:rPr>
        <w:t xml:space="preserve"> Es quien emite el mensaje, puede </w:t>
      </w:r>
      <w:r w:rsidR="00B13DED" w:rsidRPr="00455B90">
        <w:rPr>
          <w:rFonts w:cstheme="minorHAnsi"/>
          <w:sz w:val="24"/>
          <w:szCs w:val="24"/>
        </w:rPr>
        <w:t>coincidir o no con la fuente de información, es decir, que hay veces donde la misma persona genera la idea o mensaje y la emite y en otras ocasiones un apersona genera el mensaje y otra es quien la emite. En algunos casos el emisor no necesariamente es</w:t>
      </w:r>
      <w:r w:rsidRPr="00455B90">
        <w:rPr>
          <w:rFonts w:cstheme="minorHAnsi"/>
          <w:sz w:val="24"/>
          <w:szCs w:val="24"/>
        </w:rPr>
        <w:t xml:space="preserve"> una persona</w:t>
      </w:r>
      <w:r w:rsidR="00B13DED" w:rsidRPr="00455B90">
        <w:rPr>
          <w:rFonts w:cstheme="minorHAnsi"/>
          <w:sz w:val="24"/>
          <w:szCs w:val="24"/>
        </w:rPr>
        <w:t>:</w:t>
      </w:r>
    </w:p>
    <w:p w14:paraId="409ACBF3" w14:textId="01B8A4C0" w:rsidR="00614A6E" w:rsidRPr="00455B90" w:rsidRDefault="00614A6E" w:rsidP="00402B4D">
      <w:pPr>
        <w:pStyle w:val="Prrafodelista"/>
        <w:numPr>
          <w:ilvl w:val="0"/>
          <w:numId w:val="12"/>
        </w:numPr>
        <w:autoSpaceDE w:val="0"/>
        <w:autoSpaceDN w:val="0"/>
        <w:adjustRightInd w:val="0"/>
        <w:jc w:val="both"/>
        <w:rPr>
          <w:rFonts w:cstheme="minorHAnsi"/>
          <w:i/>
          <w:iCs/>
          <w:sz w:val="24"/>
          <w:szCs w:val="24"/>
        </w:rPr>
      </w:pPr>
      <w:r w:rsidRPr="00455B90">
        <w:rPr>
          <w:rFonts w:cstheme="minorHAnsi"/>
          <w:i/>
          <w:iCs/>
          <w:sz w:val="24"/>
          <w:szCs w:val="24"/>
        </w:rPr>
        <w:t>En sentido técnico (modelo original)</w:t>
      </w:r>
      <w:r w:rsidR="00B13DED" w:rsidRPr="00455B90">
        <w:rPr>
          <w:rFonts w:cstheme="minorHAnsi"/>
          <w:i/>
          <w:iCs/>
          <w:sz w:val="24"/>
          <w:szCs w:val="24"/>
        </w:rPr>
        <w:t>:</w:t>
      </w:r>
      <w:r w:rsidRPr="00455B90">
        <w:rPr>
          <w:rFonts w:cstheme="minorHAnsi"/>
          <w:i/>
          <w:iCs/>
          <w:sz w:val="24"/>
          <w:szCs w:val="24"/>
        </w:rPr>
        <w:t xml:space="preserve"> el transmisor es un </w:t>
      </w:r>
      <w:r w:rsidRPr="00455B90">
        <w:rPr>
          <w:rFonts w:cstheme="minorHAnsi"/>
          <w:b/>
          <w:bCs/>
          <w:i/>
          <w:iCs/>
          <w:sz w:val="24"/>
          <w:szCs w:val="24"/>
        </w:rPr>
        <w:t>dispositivo físico</w:t>
      </w:r>
      <w:r w:rsidRPr="00455B90">
        <w:rPr>
          <w:rFonts w:cstheme="minorHAnsi"/>
          <w:i/>
          <w:iCs/>
          <w:sz w:val="24"/>
          <w:szCs w:val="24"/>
        </w:rPr>
        <w:t xml:space="preserve"> (radio, micrófono, teléfono, computadora).</w:t>
      </w:r>
      <w:r w:rsidR="00C66B6E" w:rsidRPr="00455B90">
        <w:rPr>
          <w:rFonts w:cstheme="minorHAnsi"/>
          <w:i/>
          <w:iCs/>
          <w:sz w:val="24"/>
          <w:szCs w:val="24"/>
        </w:rPr>
        <w:t xml:space="preserve"> En el caso de la radio transmisora, que convierte la voz del supervisor en ondas electromagnéticas.</w:t>
      </w:r>
    </w:p>
    <w:p w14:paraId="6D0762E9" w14:textId="2394FCBE" w:rsidR="00614A6E" w:rsidRPr="00455B90" w:rsidRDefault="00614A6E" w:rsidP="00402B4D">
      <w:pPr>
        <w:pStyle w:val="Prrafodelista"/>
        <w:numPr>
          <w:ilvl w:val="0"/>
          <w:numId w:val="12"/>
        </w:numPr>
        <w:autoSpaceDE w:val="0"/>
        <w:autoSpaceDN w:val="0"/>
        <w:adjustRightInd w:val="0"/>
        <w:jc w:val="both"/>
        <w:rPr>
          <w:rFonts w:cstheme="minorHAnsi"/>
          <w:i/>
          <w:iCs/>
          <w:sz w:val="24"/>
          <w:szCs w:val="24"/>
        </w:rPr>
      </w:pPr>
      <w:r w:rsidRPr="00455B90">
        <w:rPr>
          <w:rFonts w:cstheme="minorHAnsi"/>
          <w:i/>
          <w:iCs/>
          <w:sz w:val="24"/>
          <w:szCs w:val="24"/>
        </w:rPr>
        <w:t>En comunicación persona a persona (sin tecnología):</w:t>
      </w:r>
      <w:r w:rsidR="00B13DED" w:rsidRPr="00455B90">
        <w:rPr>
          <w:rFonts w:cstheme="minorHAnsi"/>
          <w:i/>
          <w:iCs/>
          <w:sz w:val="24"/>
          <w:szCs w:val="24"/>
        </w:rPr>
        <w:t xml:space="preserve"> el</w:t>
      </w:r>
      <w:r w:rsidRPr="00455B90">
        <w:rPr>
          <w:rFonts w:cstheme="minorHAnsi"/>
          <w:i/>
          <w:iCs/>
          <w:sz w:val="24"/>
          <w:szCs w:val="24"/>
        </w:rPr>
        <w:t xml:space="preserve"> transmisor puede ser el propio </w:t>
      </w:r>
      <w:r w:rsidRPr="00455B90">
        <w:rPr>
          <w:rFonts w:cstheme="minorHAnsi"/>
          <w:b/>
          <w:bCs/>
          <w:i/>
          <w:iCs/>
          <w:sz w:val="24"/>
          <w:szCs w:val="24"/>
        </w:rPr>
        <w:t>aparato fonador humano</w:t>
      </w:r>
      <w:r w:rsidRPr="00455B90">
        <w:rPr>
          <w:rFonts w:cstheme="minorHAnsi"/>
          <w:i/>
          <w:iCs/>
          <w:sz w:val="24"/>
          <w:szCs w:val="24"/>
        </w:rPr>
        <w:t xml:space="preserve"> (cuerdas vocales, boca, gestos), que convierte el mensaje en señales físicas (sonidos, movimientos).</w:t>
      </w:r>
      <w:r w:rsidR="00C66B6E" w:rsidRPr="00455B90">
        <w:rPr>
          <w:rFonts w:cstheme="minorHAnsi"/>
          <w:i/>
          <w:iCs/>
          <w:sz w:val="24"/>
          <w:szCs w:val="24"/>
        </w:rPr>
        <w:t xml:space="preserve"> </w:t>
      </w:r>
    </w:p>
    <w:p w14:paraId="32A43C43" w14:textId="25B0D833" w:rsidR="00C66B6E" w:rsidRPr="00455B90" w:rsidRDefault="00FB4FB9" w:rsidP="00402B4D">
      <w:pPr>
        <w:pStyle w:val="Prrafodelista"/>
        <w:numPr>
          <w:ilvl w:val="0"/>
          <w:numId w:val="12"/>
        </w:numPr>
        <w:autoSpaceDE w:val="0"/>
        <w:autoSpaceDN w:val="0"/>
        <w:adjustRightInd w:val="0"/>
        <w:jc w:val="both"/>
        <w:rPr>
          <w:rFonts w:cstheme="minorHAnsi"/>
          <w:i/>
          <w:iCs/>
          <w:sz w:val="24"/>
          <w:szCs w:val="24"/>
        </w:rPr>
      </w:pPr>
      <w:r w:rsidRPr="00455B90">
        <w:rPr>
          <w:rFonts w:cstheme="minorHAnsi"/>
          <w:i/>
          <w:iCs/>
          <w:sz w:val="24"/>
          <w:szCs w:val="24"/>
        </w:rPr>
        <w:lastRenderedPageBreak/>
        <w:t>En mensajes impresos, el emisor o transmisor no es necesariamente una persona hablando, sino el</w:t>
      </w:r>
      <w:r w:rsidRPr="00455B90">
        <w:rPr>
          <w:rFonts w:cstheme="minorHAnsi"/>
          <w:b/>
          <w:bCs/>
          <w:i/>
          <w:iCs/>
          <w:sz w:val="24"/>
          <w:szCs w:val="24"/>
        </w:rPr>
        <w:t xml:space="preserve"> mecanismo que convierte la idea en una señal física</w:t>
      </w:r>
      <w:r w:rsidRPr="00455B90">
        <w:rPr>
          <w:rFonts w:cstheme="minorHAnsi"/>
          <w:i/>
          <w:iCs/>
          <w:sz w:val="24"/>
          <w:szCs w:val="24"/>
        </w:rPr>
        <w:t xml:space="preserve"> (puede ser una impresora, grabadora, pantalla digital, etc.).</w:t>
      </w:r>
      <w:r w:rsidR="00C66B6E" w:rsidRPr="00455B90">
        <w:rPr>
          <w:rFonts w:cstheme="minorHAnsi"/>
          <w:i/>
          <w:iCs/>
          <w:sz w:val="24"/>
          <w:szCs w:val="24"/>
        </w:rPr>
        <w:t xml:space="preserve"> </w:t>
      </w:r>
    </w:p>
    <w:p w14:paraId="57C8390A" w14:textId="65CE584D" w:rsidR="00FB4FB9" w:rsidRPr="00455B90" w:rsidRDefault="00B13DED" w:rsidP="00455B90">
      <w:pPr>
        <w:autoSpaceDE w:val="0"/>
        <w:autoSpaceDN w:val="0"/>
        <w:adjustRightInd w:val="0"/>
        <w:jc w:val="both"/>
        <w:rPr>
          <w:rFonts w:cstheme="minorHAnsi"/>
          <w:sz w:val="24"/>
          <w:szCs w:val="24"/>
        </w:rPr>
      </w:pPr>
      <w:r w:rsidRPr="00455B90">
        <w:rPr>
          <w:rFonts w:cstheme="minorHAnsi"/>
          <w:sz w:val="24"/>
          <w:szCs w:val="24"/>
        </w:rPr>
        <w:t>Como ya se ha dicho antes, e</w:t>
      </w:r>
      <w:r w:rsidR="007674EB" w:rsidRPr="00455B90">
        <w:rPr>
          <w:rFonts w:cstheme="minorHAnsi"/>
          <w:sz w:val="24"/>
          <w:szCs w:val="24"/>
        </w:rPr>
        <w:t xml:space="preserve">s importante destacar que si bien este modelo considera la </w:t>
      </w:r>
      <w:r w:rsidR="007674EB" w:rsidRPr="00455B90">
        <w:rPr>
          <w:rStyle w:val="Textoennegrita"/>
          <w:rFonts w:cstheme="minorHAnsi"/>
          <w:sz w:val="24"/>
          <w:szCs w:val="24"/>
        </w:rPr>
        <w:t>fuente</w:t>
      </w:r>
      <w:r w:rsidR="007674EB" w:rsidRPr="00455B90">
        <w:rPr>
          <w:rFonts w:cstheme="minorHAnsi"/>
          <w:sz w:val="24"/>
          <w:szCs w:val="24"/>
        </w:rPr>
        <w:t xml:space="preserve"> y el </w:t>
      </w:r>
      <w:r w:rsidR="007674EB" w:rsidRPr="00455B90">
        <w:rPr>
          <w:rStyle w:val="Textoennegrita"/>
          <w:rFonts w:cstheme="minorHAnsi"/>
          <w:sz w:val="24"/>
          <w:szCs w:val="24"/>
        </w:rPr>
        <w:t>emisor (transmisor)</w:t>
      </w:r>
      <w:r w:rsidR="007674EB" w:rsidRPr="00455B90">
        <w:rPr>
          <w:rFonts w:cstheme="minorHAnsi"/>
          <w:sz w:val="24"/>
          <w:szCs w:val="24"/>
        </w:rPr>
        <w:t xml:space="preserve"> como </w:t>
      </w:r>
      <w:r w:rsidR="007674EB" w:rsidRPr="00455B90">
        <w:rPr>
          <w:rStyle w:val="Textoennegrita"/>
          <w:rFonts w:cstheme="minorHAnsi"/>
          <w:sz w:val="24"/>
          <w:szCs w:val="24"/>
        </w:rPr>
        <w:t>dos funciones distintas</w:t>
      </w:r>
      <w:r w:rsidR="007674EB" w:rsidRPr="00455B90">
        <w:rPr>
          <w:rFonts w:cstheme="minorHAnsi"/>
          <w:sz w:val="24"/>
          <w:szCs w:val="24"/>
        </w:rPr>
        <w:t xml:space="preserve">, </w:t>
      </w:r>
      <w:r w:rsidR="007674EB" w:rsidRPr="00455B90">
        <w:rPr>
          <w:rStyle w:val="Textoennegrita"/>
          <w:rFonts w:cstheme="minorHAnsi"/>
          <w:sz w:val="24"/>
          <w:szCs w:val="24"/>
        </w:rPr>
        <w:t>en la práctica muchas veces recaen en la misma persona</w:t>
      </w:r>
      <w:r w:rsidR="007674EB" w:rsidRPr="00455B90">
        <w:rPr>
          <w:rFonts w:cstheme="minorHAnsi"/>
          <w:sz w:val="24"/>
          <w:szCs w:val="24"/>
        </w:rPr>
        <w:t xml:space="preserve">. </w:t>
      </w:r>
      <w:r w:rsidR="007674EB" w:rsidRPr="00455B90">
        <w:rPr>
          <w:rFonts w:cstheme="minorHAnsi"/>
          <w:i/>
          <w:iCs/>
          <w:sz w:val="24"/>
          <w:szCs w:val="24"/>
        </w:rPr>
        <w:t>Ejemplo:</w:t>
      </w:r>
      <w:r w:rsidR="007674EB" w:rsidRPr="00455B90">
        <w:rPr>
          <w:rFonts w:cstheme="minorHAnsi"/>
          <w:sz w:val="24"/>
          <w:szCs w:val="24"/>
        </w:rPr>
        <w:t xml:space="preserve"> </w:t>
      </w:r>
      <w:r w:rsidR="007674EB" w:rsidRPr="00455B90">
        <w:rPr>
          <w:rFonts w:cstheme="minorHAnsi"/>
          <w:i/>
          <w:iCs/>
          <w:sz w:val="24"/>
          <w:szCs w:val="24"/>
        </w:rPr>
        <w:t>un supervisor forestal piensa “hay que detener la máquina” (</w:t>
      </w:r>
      <w:r w:rsidR="007674EB" w:rsidRPr="00455B90">
        <w:rPr>
          <w:rStyle w:val="Textoennegrita"/>
          <w:rFonts w:cstheme="minorHAnsi"/>
          <w:i/>
          <w:iCs/>
          <w:sz w:val="24"/>
          <w:szCs w:val="24"/>
        </w:rPr>
        <w:t>fuente</w:t>
      </w:r>
      <w:r w:rsidR="007674EB" w:rsidRPr="00455B90">
        <w:rPr>
          <w:rFonts w:cstheme="minorHAnsi"/>
          <w:i/>
          <w:iCs/>
          <w:sz w:val="24"/>
          <w:szCs w:val="24"/>
        </w:rPr>
        <w:t xml:space="preserve">) y </w:t>
      </w:r>
      <w:r w:rsidRPr="00455B90">
        <w:rPr>
          <w:rFonts w:cstheme="minorHAnsi"/>
          <w:i/>
          <w:iCs/>
          <w:sz w:val="24"/>
          <w:szCs w:val="24"/>
        </w:rPr>
        <w:t xml:space="preserve">es el mismo quien </w:t>
      </w:r>
      <w:r w:rsidR="007674EB" w:rsidRPr="00455B90">
        <w:rPr>
          <w:rFonts w:cstheme="minorHAnsi"/>
          <w:i/>
          <w:iCs/>
          <w:sz w:val="24"/>
          <w:szCs w:val="24"/>
        </w:rPr>
        <w:t>d</w:t>
      </w:r>
      <w:r w:rsidRPr="00455B90">
        <w:rPr>
          <w:rFonts w:cstheme="minorHAnsi"/>
          <w:i/>
          <w:iCs/>
          <w:sz w:val="24"/>
          <w:szCs w:val="24"/>
        </w:rPr>
        <w:t>a</w:t>
      </w:r>
      <w:r w:rsidR="007674EB" w:rsidRPr="00455B90">
        <w:rPr>
          <w:rFonts w:cstheme="minorHAnsi"/>
          <w:i/>
          <w:iCs/>
          <w:sz w:val="24"/>
          <w:szCs w:val="24"/>
        </w:rPr>
        <w:t xml:space="preserve"> la orden en voz alta (</w:t>
      </w:r>
      <w:r w:rsidR="007674EB" w:rsidRPr="00455B90">
        <w:rPr>
          <w:rStyle w:val="Textoennegrita"/>
          <w:rFonts w:cstheme="minorHAnsi"/>
          <w:i/>
          <w:iCs/>
          <w:sz w:val="24"/>
          <w:szCs w:val="24"/>
        </w:rPr>
        <w:t>emisor</w:t>
      </w:r>
      <w:r w:rsidR="007674EB" w:rsidRPr="00455B90">
        <w:rPr>
          <w:rFonts w:cstheme="minorHAnsi"/>
          <w:i/>
          <w:iCs/>
          <w:sz w:val="24"/>
          <w:szCs w:val="24"/>
        </w:rPr>
        <w:t>, usando su aparato fonador).</w:t>
      </w:r>
    </w:p>
    <w:p w14:paraId="5963E74E" w14:textId="7C68CA5B" w:rsidR="00D339D7" w:rsidRPr="00455B90" w:rsidRDefault="00D339D7"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Señal:</w:t>
      </w:r>
      <w:r w:rsidRPr="00455B90">
        <w:rPr>
          <w:rFonts w:cstheme="minorHAnsi"/>
          <w:sz w:val="24"/>
          <w:szCs w:val="24"/>
        </w:rPr>
        <w:t xml:space="preserve"> es la manifestación física del mensaje en el canal de comunicación. Ejemplo: las ondas de sonido de la voz, las ondas de radio, la tinta en el papel, los píxeles en una pantalla. </w:t>
      </w:r>
    </w:p>
    <w:p w14:paraId="0C67E851" w14:textId="2473A5EF" w:rsidR="00AB0FDF" w:rsidRPr="00455B90" w:rsidRDefault="00AB0FDF"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Canal</w:t>
      </w:r>
      <w:r w:rsidRPr="00455B90">
        <w:rPr>
          <w:rFonts w:cstheme="minorHAnsi"/>
          <w:sz w:val="24"/>
          <w:szCs w:val="24"/>
        </w:rPr>
        <w:t>: Es el medio físico por el que se transmite el mensaje, en este caso Internet hace posible que llegue a usted (receptor) el mensaje</w:t>
      </w:r>
      <w:r w:rsidR="00FB4FB9" w:rsidRPr="00455B90">
        <w:rPr>
          <w:rFonts w:cstheme="minorHAnsi"/>
          <w:sz w:val="24"/>
          <w:szCs w:val="24"/>
        </w:rPr>
        <w:t>. En el caso de una radio, el canal sería el aire por donde se propagan las ondas; en el caso de un cartel el canal sería la luz reflejada que llega a los ojos; en el caso de que el transmisor sea el aparato fonador humano el canal es el aire por el que se propagan las ondas sonoras hasta los oídos del operario.</w:t>
      </w:r>
    </w:p>
    <w:p w14:paraId="64FEAC1D" w14:textId="03F3BA17" w:rsidR="00AB0FDF" w:rsidRPr="00455B90" w:rsidRDefault="00AB0FDF"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Receptor</w:t>
      </w:r>
      <w:r w:rsidR="00C66B6E" w:rsidRPr="00455B90">
        <w:rPr>
          <w:rFonts w:cstheme="minorHAnsi"/>
          <w:b/>
          <w:bCs/>
          <w:sz w:val="24"/>
          <w:szCs w:val="24"/>
        </w:rPr>
        <w:t xml:space="preserve"> o decodificador</w:t>
      </w:r>
      <w:r w:rsidRPr="00455B90">
        <w:rPr>
          <w:rFonts w:cstheme="minorHAnsi"/>
          <w:b/>
          <w:bCs/>
          <w:sz w:val="24"/>
          <w:szCs w:val="24"/>
        </w:rPr>
        <w:t>:</w:t>
      </w:r>
      <w:r w:rsidRPr="00455B90">
        <w:rPr>
          <w:rFonts w:cstheme="minorHAnsi"/>
          <w:sz w:val="24"/>
          <w:szCs w:val="24"/>
        </w:rPr>
        <w:t xml:space="preserve"> Es quien recibe la información que decodifica el mensaje o señal</w:t>
      </w:r>
      <w:r w:rsidR="00FB4FB9" w:rsidRPr="00455B90">
        <w:rPr>
          <w:rFonts w:cstheme="minorHAnsi"/>
          <w:sz w:val="24"/>
          <w:szCs w:val="24"/>
        </w:rPr>
        <w:t xml:space="preserve">. </w:t>
      </w:r>
      <w:r w:rsidR="00C66B6E" w:rsidRPr="00455B90">
        <w:rPr>
          <w:rFonts w:cstheme="minorHAnsi"/>
          <w:sz w:val="24"/>
          <w:szCs w:val="24"/>
        </w:rPr>
        <w:t>En el caso de un operario que recibe del supervisor</w:t>
      </w:r>
      <w:r w:rsidR="00B13DED" w:rsidRPr="00455B90">
        <w:rPr>
          <w:rFonts w:cstheme="minorHAnsi"/>
          <w:sz w:val="24"/>
          <w:szCs w:val="24"/>
        </w:rPr>
        <w:t>,</w:t>
      </w:r>
      <w:r w:rsidR="00C66B6E" w:rsidRPr="00455B90">
        <w:rPr>
          <w:rFonts w:cstheme="minorHAnsi"/>
          <w:sz w:val="24"/>
          <w:szCs w:val="24"/>
        </w:rPr>
        <w:t xml:space="preserve"> el receptor serían l</w:t>
      </w:r>
      <w:r w:rsidR="00FB4FB9" w:rsidRPr="00455B90">
        <w:rPr>
          <w:rFonts w:cstheme="minorHAnsi"/>
          <w:sz w:val="24"/>
          <w:szCs w:val="24"/>
        </w:rPr>
        <w:t>os oídos y cerebro del operario que interpretan la voz</w:t>
      </w:r>
      <w:r w:rsidR="00C66B6E" w:rsidRPr="00455B90">
        <w:rPr>
          <w:rFonts w:cstheme="minorHAnsi"/>
          <w:sz w:val="24"/>
          <w:szCs w:val="24"/>
        </w:rPr>
        <w:t>; en el caso de una radio portátil sería el receptor que convierte las ondas en sonido audible; en el caso de un mensaje digital el receptor podría ser una</w:t>
      </w:r>
      <w:r w:rsidR="00212EC7" w:rsidRPr="00455B90">
        <w:rPr>
          <w:rFonts w:cstheme="minorHAnsi"/>
          <w:sz w:val="24"/>
          <w:szCs w:val="24"/>
        </w:rPr>
        <w:t xml:space="preserve"> computadora o un celular que </w:t>
      </w:r>
      <w:r w:rsidR="00212EC7" w:rsidRPr="00455B90">
        <w:rPr>
          <w:rFonts w:cstheme="minorHAnsi"/>
          <w:b/>
          <w:bCs/>
          <w:sz w:val="24"/>
          <w:szCs w:val="24"/>
        </w:rPr>
        <w:t>recibe la señal digital</w:t>
      </w:r>
      <w:r w:rsidR="00212EC7" w:rsidRPr="00455B90">
        <w:rPr>
          <w:rFonts w:cstheme="minorHAnsi"/>
          <w:sz w:val="24"/>
          <w:szCs w:val="24"/>
        </w:rPr>
        <w:t xml:space="preserve"> y la convierte en información comprensible.</w:t>
      </w:r>
    </w:p>
    <w:p w14:paraId="613BFF2A" w14:textId="7950CD9A" w:rsidR="009A413A" w:rsidRPr="00455B90" w:rsidRDefault="009A413A"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Destino o destinatario:</w:t>
      </w:r>
      <w:r w:rsidRPr="00455B90">
        <w:rPr>
          <w:rFonts w:cstheme="minorHAnsi"/>
          <w:sz w:val="24"/>
          <w:szCs w:val="24"/>
        </w:rPr>
        <w:t xml:space="preserve"> La </w:t>
      </w:r>
      <w:r w:rsidRPr="00455B90">
        <w:rPr>
          <w:rFonts w:cstheme="minorHAnsi"/>
          <w:b/>
          <w:bCs/>
          <w:sz w:val="24"/>
          <w:szCs w:val="24"/>
        </w:rPr>
        <w:t xml:space="preserve">persona </w:t>
      </w:r>
      <w:r w:rsidR="00212EC7" w:rsidRPr="00455B90">
        <w:rPr>
          <w:rFonts w:cstheme="minorHAnsi"/>
          <w:b/>
          <w:bCs/>
          <w:sz w:val="24"/>
          <w:szCs w:val="24"/>
        </w:rPr>
        <w:t xml:space="preserve">o grupo de personas </w:t>
      </w:r>
      <w:r w:rsidRPr="00455B90">
        <w:rPr>
          <w:rFonts w:cstheme="minorHAnsi"/>
          <w:b/>
          <w:bCs/>
          <w:sz w:val="24"/>
          <w:szCs w:val="24"/>
        </w:rPr>
        <w:t>que comprende el mensaje y actúa sobre él</w:t>
      </w:r>
      <w:r w:rsidRPr="00455B90">
        <w:rPr>
          <w:rFonts w:cstheme="minorHAnsi"/>
          <w:sz w:val="24"/>
          <w:szCs w:val="24"/>
        </w:rPr>
        <w:t>.</w:t>
      </w:r>
      <w:r w:rsidR="00212EC7" w:rsidRPr="00455B90">
        <w:rPr>
          <w:rFonts w:cstheme="minorHAnsi"/>
          <w:sz w:val="24"/>
          <w:szCs w:val="24"/>
        </w:rPr>
        <w:t xml:space="preserve"> En el caso de un mensaje digital que se almacena y no hay una persona que lo lea inmediatamente la computadora podría ser el destino, ejemplo</w:t>
      </w:r>
      <w:r w:rsidR="001A43D6" w:rsidRPr="00455B90">
        <w:rPr>
          <w:rFonts w:cstheme="minorHAnsi"/>
          <w:sz w:val="24"/>
          <w:szCs w:val="24"/>
        </w:rPr>
        <w:t>:</w:t>
      </w:r>
      <w:r w:rsidR="00212EC7" w:rsidRPr="00455B90">
        <w:rPr>
          <w:rFonts w:cstheme="minorHAnsi"/>
          <w:sz w:val="24"/>
          <w:szCs w:val="24"/>
        </w:rPr>
        <w:t xml:space="preserve"> datos de sensores enviados a una computadora para registrar temperatura y humedad en un bosque; la computadora procesa y almacena la información sin intervención humana inmediata.</w:t>
      </w:r>
      <w:r w:rsidR="00B13DED" w:rsidRPr="00455B90">
        <w:rPr>
          <w:rFonts w:cstheme="minorHAnsi"/>
          <w:sz w:val="24"/>
          <w:szCs w:val="24"/>
        </w:rPr>
        <w:t xml:space="preserve"> </w:t>
      </w:r>
    </w:p>
    <w:p w14:paraId="457623B3" w14:textId="667C6453" w:rsidR="00212EC7" w:rsidRPr="00455B90" w:rsidRDefault="00212EC7"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Fuente de ruido:</w:t>
      </w:r>
      <w:r w:rsidRPr="00455B90">
        <w:rPr>
          <w:rFonts w:cstheme="minorHAnsi"/>
          <w:sz w:val="24"/>
          <w:szCs w:val="24"/>
        </w:rPr>
        <w:t xml:space="preserve"> Son todas las perturbaciones o interferencias (físicas o técnicas) que pueden afectar la señal durante su transmisión, distorsionando el mensaje original. Como ejemplos en el trabajo de campo podría ser </w:t>
      </w:r>
      <w:r w:rsidRPr="00455B90">
        <w:rPr>
          <w:rFonts w:cstheme="minorHAnsi"/>
          <w:b/>
          <w:bCs/>
          <w:sz w:val="24"/>
          <w:szCs w:val="24"/>
        </w:rPr>
        <w:t>Ruido ambiental / físico</w:t>
      </w:r>
      <w:r w:rsidRPr="00455B90">
        <w:rPr>
          <w:rFonts w:cstheme="minorHAnsi"/>
          <w:sz w:val="24"/>
          <w:szCs w:val="24"/>
        </w:rPr>
        <w:t xml:space="preserve"> como viento fuerte que dificulta escuchar la radio, motosierras o maquinaria pesada que enmascaran la voz del supervisor, lluvia intensa o tormenta que interfiere con la señal de radio. En un aserradero, el ruido de los motores de las máquinas, de los extractores de polvo</w:t>
      </w:r>
      <w:r w:rsidR="001A43D6" w:rsidRPr="00455B90">
        <w:rPr>
          <w:rFonts w:cstheme="minorHAnsi"/>
          <w:sz w:val="24"/>
          <w:szCs w:val="24"/>
        </w:rPr>
        <w:t xml:space="preserve">, etc. </w:t>
      </w:r>
    </w:p>
    <w:p w14:paraId="6AD349F7" w14:textId="0DCCE608" w:rsidR="00AB0FDF" w:rsidRPr="00455B90" w:rsidRDefault="00C238B3" w:rsidP="00402B4D">
      <w:pPr>
        <w:pStyle w:val="Prrafodelista"/>
        <w:numPr>
          <w:ilvl w:val="0"/>
          <w:numId w:val="11"/>
        </w:numPr>
        <w:autoSpaceDE w:val="0"/>
        <w:autoSpaceDN w:val="0"/>
        <w:adjustRightInd w:val="0"/>
        <w:jc w:val="both"/>
        <w:rPr>
          <w:rFonts w:cstheme="minorHAnsi"/>
          <w:sz w:val="24"/>
          <w:szCs w:val="24"/>
        </w:rPr>
      </w:pPr>
      <w:r w:rsidRPr="00455B90">
        <w:rPr>
          <w:rFonts w:cstheme="minorHAnsi"/>
          <w:b/>
          <w:bCs/>
          <w:sz w:val="24"/>
          <w:szCs w:val="24"/>
        </w:rPr>
        <w:t>Código:</w:t>
      </w:r>
      <w:r w:rsidR="00C73FC7" w:rsidRPr="00455B90">
        <w:rPr>
          <w:rFonts w:cstheme="minorHAnsi"/>
          <w:sz w:val="24"/>
          <w:szCs w:val="24"/>
        </w:rPr>
        <w:t xml:space="preserve"> Conjunto de signos y reglas compartidas para dar significado al mensaje. Permite que emisor y receptor se entiendan. </w:t>
      </w:r>
      <w:r w:rsidR="001A43D6" w:rsidRPr="00455B90">
        <w:rPr>
          <w:rFonts w:cstheme="minorHAnsi"/>
          <w:sz w:val="24"/>
          <w:szCs w:val="24"/>
        </w:rPr>
        <w:t xml:space="preserve">Por ejemplo: el idioma español </w:t>
      </w:r>
    </w:p>
    <w:p w14:paraId="027DB202" w14:textId="52DE456A" w:rsidR="002E793E" w:rsidRDefault="002E793E" w:rsidP="00455B90">
      <w:pPr>
        <w:pStyle w:val="Default"/>
        <w:spacing w:after="160" w:line="259" w:lineRule="auto"/>
        <w:jc w:val="both"/>
        <w:rPr>
          <w:rFonts w:asciiTheme="minorHAnsi" w:hAnsiTheme="minorHAnsi" w:cstheme="minorHAnsi"/>
          <w:color w:val="auto"/>
        </w:rPr>
      </w:pPr>
    </w:p>
    <w:p w14:paraId="5A4466DB" w14:textId="08A1677F" w:rsidR="00455B90" w:rsidRPr="00455B90" w:rsidRDefault="00402B4D" w:rsidP="00455B90">
      <w:pPr>
        <w:pStyle w:val="Default"/>
        <w:spacing w:after="160" w:line="259" w:lineRule="auto"/>
        <w:jc w:val="both"/>
        <w:rPr>
          <w:rFonts w:asciiTheme="minorHAnsi" w:hAnsiTheme="minorHAnsi" w:cstheme="minorHAnsi"/>
          <w:color w:val="auto"/>
        </w:rPr>
      </w:pPr>
      <w:r w:rsidRPr="00455B90">
        <w:rPr>
          <w:rFonts w:asciiTheme="minorHAnsi" w:hAnsiTheme="minorHAnsi" w:cstheme="minorHAnsi"/>
          <w:noProof/>
        </w:rPr>
        <w:drawing>
          <wp:anchor distT="0" distB="0" distL="114300" distR="114300" simplePos="0" relativeHeight="251659264" behindDoc="0" locked="0" layoutInCell="1" allowOverlap="1" wp14:anchorId="1E4C715E" wp14:editId="3EA25836">
            <wp:simplePos x="0" y="0"/>
            <wp:positionH relativeFrom="column">
              <wp:posOffset>627498</wp:posOffset>
            </wp:positionH>
            <wp:positionV relativeFrom="paragraph">
              <wp:posOffset>-178347</wp:posOffset>
            </wp:positionV>
            <wp:extent cx="5017034" cy="2946858"/>
            <wp:effectExtent l="19050" t="19050" r="12700" b="2540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7277" t="17216" r="15636" b="33594"/>
                    <a:stretch/>
                  </pic:blipFill>
                  <pic:spPr bwMode="auto">
                    <a:xfrm>
                      <a:off x="0" y="0"/>
                      <a:ext cx="5017034" cy="2946858"/>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910329" w14:textId="77777777" w:rsidR="000B0DE6" w:rsidRPr="00455B90" w:rsidRDefault="000B0DE6" w:rsidP="00455B90">
      <w:pPr>
        <w:autoSpaceDE w:val="0"/>
        <w:autoSpaceDN w:val="0"/>
        <w:adjustRightInd w:val="0"/>
        <w:jc w:val="both"/>
        <w:rPr>
          <w:rFonts w:cstheme="minorHAnsi"/>
          <w:sz w:val="24"/>
          <w:szCs w:val="24"/>
        </w:rPr>
      </w:pPr>
    </w:p>
    <w:p w14:paraId="2D0366BF" w14:textId="6A317A83" w:rsidR="00454C94" w:rsidRDefault="00454C94" w:rsidP="00455B90">
      <w:pPr>
        <w:autoSpaceDE w:val="0"/>
        <w:autoSpaceDN w:val="0"/>
        <w:adjustRightInd w:val="0"/>
        <w:jc w:val="both"/>
        <w:rPr>
          <w:rFonts w:cstheme="minorHAnsi"/>
          <w:sz w:val="24"/>
          <w:szCs w:val="24"/>
        </w:rPr>
      </w:pPr>
    </w:p>
    <w:p w14:paraId="0735EF26" w14:textId="0462DBB4" w:rsidR="00402B4D" w:rsidRDefault="00402B4D" w:rsidP="00455B90">
      <w:pPr>
        <w:autoSpaceDE w:val="0"/>
        <w:autoSpaceDN w:val="0"/>
        <w:adjustRightInd w:val="0"/>
        <w:jc w:val="both"/>
        <w:rPr>
          <w:rFonts w:cstheme="minorHAnsi"/>
          <w:sz w:val="24"/>
          <w:szCs w:val="24"/>
        </w:rPr>
      </w:pPr>
    </w:p>
    <w:p w14:paraId="5F93477B" w14:textId="302A1147" w:rsidR="00402B4D" w:rsidRDefault="00402B4D" w:rsidP="00455B90">
      <w:pPr>
        <w:autoSpaceDE w:val="0"/>
        <w:autoSpaceDN w:val="0"/>
        <w:adjustRightInd w:val="0"/>
        <w:jc w:val="both"/>
        <w:rPr>
          <w:rFonts w:cstheme="minorHAnsi"/>
          <w:sz w:val="24"/>
          <w:szCs w:val="24"/>
        </w:rPr>
      </w:pPr>
    </w:p>
    <w:p w14:paraId="58E5913B" w14:textId="7A01665D" w:rsidR="00402B4D" w:rsidRDefault="00402B4D" w:rsidP="00455B90">
      <w:pPr>
        <w:autoSpaceDE w:val="0"/>
        <w:autoSpaceDN w:val="0"/>
        <w:adjustRightInd w:val="0"/>
        <w:jc w:val="both"/>
        <w:rPr>
          <w:rFonts w:cstheme="minorHAnsi"/>
          <w:sz w:val="24"/>
          <w:szCs w:val="24"/>
        </w:rPr>
      </w:pPr>
    </w:p>
    <w:p w14:paraId="22C0E723" w14:textId="5D6FEC2D" w:rsidR="00402B4D" w:rsidRDefault="00402B4D" w:rsidP="00455B90">
      <w:pPr>
        <w:autoSpaceDE w:val="0"/>
        <w:autoSpaceDN w:val="0"/>
        <w:adjustRightInd w:val="0"/>
        <w:jc w:val="both"/>
        <w:rPr>
          <w:rFonts w:cstheme="minorHAnsi"/>
          <w:sz w:val="24"/>
          <w:szCs w:val="24"/>
        </w:rPr>
      </w:pPr>
    </w:p>
    <w:p w14:paraId="585F169D" w14:textId="6641036E" w:rsidR="005F200B" w:rsidRPr="00455B90" w:rsidRDefault="00DD34A1" w:rsidP="00455B90">
      <w:pPr>
        <w:pStyle w:val="Ttulo3"/>
        <w:spacing w:after="160"/>
        <w:jc w:val="both"/>
        <w:rPr>
          <w:rFonts w:asciiTheme="minorHAnsi" w:eastAsiaTheme="minorHAnsi" w:hAnsiTheme="minorHAnsi" w:cstheme="minorHAnsi"/>
          <w:color w:val="auto"/>
        </w:rPr>
      </w:pPr>
      <w:r w:rsidRPr="00455B90">
        <w:rPr>
          <w:rFonts w:asciiTheme="minorHAnsi" w:eastAsiaTheme="minorHAnsi" w:hAnsiTheme="minorHAnsi" w:cstheme="minorHAnsi"/>
          <w:color w:val="auto"/>
        </w:rPr>
        <w:lastRenderedPageBreak/>
        <w:t>Se presenta la</w:t>
      </w:r>
      <w:r w:rsidR="001A43D6" w:rsidRPr="00455B90">
        <w:rPr>
          <w:rFonts w:asciiTheme="minorHAnsi" w:eastAsiaTheme="minorHAnsi" w:hAnsiTheme="minorHAnsi" w:cstheme="minorHAnsi"/>
          <w:color w:val="auto"/>
        </w:rPr>
        <w:t xml:space="preserve"> siguiente</w:t>
      </w:r>
      <w:r w:rsidRPr="00455B90">
        <w:rPr>
          <w:rFonts w:asciiTheme="minorHAnsi" w:eastAsiaTheme="minorHAnsi" w:hAnsiTheme="minorHAnsi" w:cstheme="minorHAnsi"/>
          <w:color w:val="auto"/>
        </w:rPr>
        <w:t xml:space="preserve"> s</w:t>
      </w:r>
      <w:r w:rsidR="005F200B" w:rsidRPr="00455B90">
        <w:rPr>
          <w:rFonts w:asciiTheme="minorHAnsi" w:eastAsiaTheme="minorHAnsi" w:hAnsiTheme="minorHAnsi" w:cstheme="minorHAnsi"/>
          <w:color w:val="auto"/>
        </w:rPr>
        <w:t>ituación:</w:t>
      </w:r>
      <w:r w:rsidR="0066567B" w:rsidRPr="00455B90">
        <w:rPr>
          <w:rFonts w:asciiTheme="minorHAnsi" w:eastAsiaTheme="minorHAnsi" w:hAnsiTheme="minorHAnsi" w:cstheme="minorHAnsi"/>
          <w:color w:val="auto"/>
        </w:rPr>
        <w:t xml:space="preserve"> </w:t>
      </w:r>
      <w:r w:rsidRPr="00455B90">
        <w:rPr>
          <w:rFonts w:asciiTheme="minorHAnsi" w:eastAsiaTheme="minorHAnsi" w:hAnsiTheme="minorHAnsi" w:cstheme="minorHAnsi"/>
          <w:color w:val="auto"/>
        </w:rPr>
        <w:t>Un</w:t>
      </w:r>
      <w:r w:rsidR="005F200B" w:rsidRPr="00455B90">
        <w:rPr>
          <w:rFonts w:asciiTheme="minorHAnsi" w:eastAsiaTheme="minorHAnsi" w:hAnsiTheme="minorHAnsi" w:cstheme="minorHAnsi"/>
          <w:color w:val="auto"/>
        </w:rPr>
        <w:t xml:space="preserve"> supervisor forestal necesita dar una orden de seguridad a un operario que maneja una máquina en el monte.</w:t>
      </w:r>
    </w:p>
    <w:p w14:paraId="5F2C6640" w14:textId="00D00389"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Fuente / Emiso</w:t>
      </w:r>
      <w:r w:rsidR="00BE312A" w:rsidRPr="00455B90">
        <w:rPr>
          <w:rFonts w:asciiTheme="minorHAnsi" w:eastAsiaTheme="minorHAnsi" w:hAnsiTheme="minorHAnsi" w:cstheme="minorHAnsi"/>
          <w:b/>
          <w:bCs/>
          <w:lang w:val="es-419" w:eastAsia="en-US"/>
        </w:rPr>
        <w:t>r (en este caso coinciden)</w:t>
      </w:r>
      <w:r w:rsidR="001A43D6" w:rsidRPr="00455B90">
        <w:rPr>
          <w:rFonts w:asciiTheme="minorHAnsi" w:eastAsiaTheme="minorHAnsi" w:hAnsiTheme="minorHAnsi" w:cstheme="minorHAnsi"/>
          <w:lang w:val="es-419" w:eastAsia="en-US"/>
        </w:rPr>
        <w:t xml:space="preserve">: </w:t>
      </w:r>
      <w:r w:rsidR="00BE312A" w:rsidRPr="00455B90">
        <w:rPr>
          <w:rFonts w:asciiTheme="minorHAnsi" w:eastAsiaTheme="minorHAnsi" w:hAnsiTheme="minorHAnsi" w:cstheme="minorHAnsi"/>
          <w:lang w:val="es-419" w:eastAsia="en-US"/>
        </w:rPr>
        <w:t xml:space="preserve">Un </w:t>
      </w:r>
      <w:r w:rsidRPr="00455B90">
        <w:rPr>
          <w:rFonts w:asciiTheme="minorHAnsi" w:eastAsiaTheme="minorHAnsi" w:hAnsiTheme="minorHAnsi" w:cstheme="minorHAnsi"/>
          <w:b/>
          <w:bCs/>
          <w:lang w:val="es-419" w:eastAsia="en-US"/>
        </w:rPr>
        <w:t>Supervisor</w:t>
      </w:r>
      <w:r w:rsidR="00BE312A" w:rsidRPr="00455B90">
        <w:rPr>
          <w:rFonts w:asciiTheme="minorHAnsi" w:eastAsiaTheme="minorHAnsi" w:hAnsiTheme="minorHAnsi" w:cstheme="minorHAnsi"/>
          <w:lang w:val="es-419" w:eastAsia="en-US"/>
        </w:rPr>
        <w:t xml:space="preserve"> que </w:t>
      </w:r>
      <w:r w:rsidR="001A43D6" w:rsidRPr="00455B90">
        <w:rPr>
          <w:rFonts w:asciiTheme="minorHAnsi" w:eastAsiaTheme="minorHAnsi" w:hAnsiTheme="minorHAnsi" w:cstheme="minorHAnsi"/>
          <w:lang w:val="es-419" w:eastAsia="en-US"/>
        </w:rPr>
        <w:t>q</w:t>
      </w:r>
      <w:r w:rsidRPr="00455B90">
        <w:rPr>
          <w:rFonts w:asciiTheme="minorHAnsi" w:eastAsiaTheme="minorHAnsi" w:hAnsiTheme="minorHAnsi" w:cstheme="minorHAnsi"/>
          <w:lang w:val="es-419" w:eastAsia="en-US"/>
        </w:rPr>
        <w:t>uiere comunicar que la máquina debe detenerse porque hay riesgo.</w:t>
      </w:r>
    </w:p>
    <w:p w14:paraId="653823B8" w14:textId="28191556"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Mensaje</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lang w:val="es-419" w:eastAsia="en-US"/>
        </w:rPr>
        <w:t>“Detener inmediatamente la máquina en la parcela 3”.</w:t>
      </w:r>
    </w:p>
    <w:p w14:paraId="04973669" w14:textId="0DCEE817"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Transmisor (Codificador)</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lang w:val="es-419" w:eastAsia="en-US"/>
        </w:rPr>
        <w:t xml:space="preserve">La </w:t>
      </w:r>
      <w:r w:rsidRPr="00455B90">
        <w:rPr>
          <w:rFonts w:asciiTheme="minorHAnsi" w:eastAsiaTheme="minorHAnsi" w:hAnsiTheme="minorHAnsi" w:cstheme="minorHAnsi"/>
          <w:b/>
          <w:bCs/>
          <w:lang w:val="es-419" w:eastAsia="en-US"/>
        </w:rPr>
        <w:t>radio portátil del supervisor</w:t>
      </w:r>
      <w:r w:rsidRPr="00455B90">
        <w:rPr>
          <w:rFonts w:asciiTheme="minorHAnsi" w:eastAsiaTheme="minorHAnsi" w:hAnsiTheme="minorHAnsi" w:cstheme="minorHAnsi"/>
          <w:lang w:val="es-419" w:eastAsia="en-US"/>
        </w:rPr>
        <w:t>, que convierte la voz en ondas.</w:t>
      </w:r>
    </w:p>
    <w:p w14:paraId="3214DAC2" w14:textId="50304556"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Canal</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b/>
          <w:bCs/>
          <w:lang w:val="es-419" w:eastAsia="en-US"/>
        </w:rPr>
        <w:t>Señal radial</w:t>
      </w:r>
      <w:r w:rsidRPr="00455B90">
        <w:rPr>
          <w:rFonts w:asciiTheme="minorHAnsi" w:eastAsiaTheme="minorHAnsi" w:hAnsiTheme="minorHAnsi" w:cstheme="minorHAnsi"/>
          <w:lang w:val="es-419" w:eastAsia="en-US"/>
        </w:rPr>
        <w:t xml:space="preserve"> que viaja por el aire.</w:t>
      </w:r>
    </w:p>
    <w:p w14:paraId="0CE11B4E" w14:textId="257145D0"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Seña</w:t>
      </w:r>
      <w:r w:rsidR="001A43D6" w:rsidRPr="00455B90">
        <w:rPr>
          <w:rFonts w:asciiTheme="minorHAnsi" w:eastAsiaTheme="minorHAnsi" w:hAnsiTheme="minorHAnsi" w:cstheme="minorHAnsi"/>
          <w:b/>
          <w:bCs/>
          <w:lang w:val="es-419" w:eastAsia="en-US"/>
        </w:rPr>
        <w:t xml:space="preserve">l: </w:t>
      </w:r>
      <w:r w:rsidRPr="00455B90">
        <w:rPr>
          <w:rFonts w:asciiTheme="minorHAnsi" w:eastAsiaTheme="minorHAnsi" w:hAnsiTheme="minorHAnsi" w:cstheme="minorHAnsi"/>
          <w:lang w:val="es-419" w:eastAsia="en-US"/>
        </w:rPr>
        <w:t xml:space="preserve">Las </w:t>
      </w:r>
      <w:r w:rsidRPr="00455B90">
        <w:rPr>
          <w:rFonts w:asciiTheme="minorHAnsi" w:eastAsiaTheme="minorHAnsi" w:hAnsiTheme="minorHAnsi" w:cstheme="minorHAnsi"/>
          <w:b/>
          <w:bCs/>
          <w:lang w:val="es-419" w:eastAsia="en-US"/>
        </w:rPr>
        <w:t>ondas de radio</w:t>
      </w:r>
      <w:r w:rsidRPr="00455B90">
        <w:rPr>
          <w:rFonts w:asciiTheme="minorHAnsi" w:eastAsiaTheme="minorHAnsi" w:hAnsiTheme="minorHAnsi" w:cstheme="minorHAnsi"/>
          <w:lang w:val="es-419" w:eastAsia="en-US"/>
        </w:rPr>
        <w:t xml:space="preserve"> que llevan la voz codificada.</w:t>
      </w:r>
    </w:p>
    <w:p w14:paraId="02E318B3" w14:textId="612F347F"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Ruido</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lang w:val="es-419" w:eastAsia="en-US"/>
        </w:rPr>
        <w:t xml:space="preserve">El </w:t>
      </w:r>
      <w:r w:rsidRPr="00455B90">
        <w:rPr>
          <w:rFonts w:asciiTheme="minorHAnsi" w:eastAsiaTheme="minorHAnsi" w:hAnsiTheme="minorHAnsi" w:cstheme="minorHAnsi"/>
          <w:b/>
          <w:bCs/>
          <w:lang w:val="es-419" w:eastAsia="en-US"/>
        </w:rPr>
        <w:t>ruido fuerte de motosierras</w:t>
      </w:r>
      <w:r w:rsidRPr="00455B90">
        <w:rPr>
          <w:rFonts w:asciiTheme="minorHAnsi" w:eastAsiaTheme="minorHAnsi" w:hAnsiTheme="minorHAnsi" w:cstheme="minorHAnsi"/>
          <w:lang w:val="es-419" w:eastAsia="en-US"/>
        </w:rPr>
        <w:t xml:space="preserve"> y la </w:t>
      </w:r>
      <w:r w:rsidRPr="00455B90">
        <w:rPr>
          <w:rFonts w:asciiTheme="minorHAnsi" w:eastAsiaTheme="minorHAnsi" w:hAnsiTheme="minorHAnsi" w:cstheme="minorHAnsi"/>
          <w:b/>
          <w:bCs/>
          <w:lang w:val="es-419" w:eastAsia="en-US"/>
        </w:rPr>
        <w:t>interferencia en la radio</w:t>
      </w:r>
      <w:r w:rsidRPr="00455B90">
        <w:rPr>
          <w:rFonts w:asciiTheme="minorHAnsi" w:eastAsiaTheme="minorHAnsi" w:hAnsiTheme="minorHAnsi" w:cstheme="minorHAnsi"/>
          <w:lang w:val="es-419" w:eastAsia="en-US"/>
        </w:rPr>
        <w:t>.</w:t>
      </w:r>
    </w:p>
    <w:p w14:paraId="28776E4B" w14:textId="704A8969" w:rsidR="005F200B" w:rsidRPr="00455B90"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Receptor (Decodificador)</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lang w:val="es-419" w:eastAsia="en-US"/>
        </w:rPr>
        <w:t xml:space="preserve">La </w:t>
      </w:r>
      <w:r w:rsidRPr="00455B90">
        <w:rPr>
          <w:rFonts w:asciiTheme="minorHAnsi" w:eastAsiaTheme="minorHAnsi" w:hAnsiTheme="minorHAnsi" w:cstheme="minorHAnsi"/>
          <w:b/>
          <w:bCs/>
          <w:lang w:val="es-419" w:eastAsia="en-US"/>
        </w:rPr>
        <w:t>radio del operario</w:t>
      </w:r>
      <w:r w:rsidRPr="00455B90">
        <w:rPr>
          <w:rFonts w:asciiTheme="minorHAnsi" w:eastAsiaTheme="minorHAnsi" w:hAnsiTheme="minorHAnsi" w:cstheme="minorHAnsi"/>
          <w:lang w:val="es-419" w:eastAsia="en-US"/>
        </w:rPr>
        <w:t>, que transforma las ondas en sonido.</w:t>
      </w:r>
    </w:p>
    <w:p w14:paraId="03767265" w14:textId="5E1D3AF0" w:rsidR="000B0DE6" w:rsidRPr="00402B4D" w:rsidRDefault="005F200B" w:rsidP="00402B4D">
      <w:pPr>
        <w:pStyle w:val="NormalWeb"/>
        <w:numPr>
          <w:ilvl w:val="0"/>
          <w:numId w:val="2"/>
        </w:numPr>
        <w:spacing w:before="0" w:beforeAutospacing="0" w:after="160" w:afterAutospacing="0" w:line="259" w:lineRule="auto"/>
        <w:jc w:val="both"/>
        <w:rPr>
          <w:rFonts w:asciiTheme="minorHAnsi" w:eastAsiaTheme="minorHAnsi" w:hAnsiTheme="minorHAnsi" w:cstheme="minorHAnsi"/>
          <w:lang w:val="es-419" w:eastAsia="en-US"/>
        </w:rPr>
      </w:pPr>
      <w:r w:rsidRPr="00455B90">
        <w:rPr>
          <w:rFonts w:asciiTheme="minorHAnsi" w:eastAsiaTheme="minorHAnsi" w:hAnsiTheme="minorHAnsi" w:cstheme="minorHAnsi"/>
          <w:b/>
          <w:bCs/>
          <w:lang w:val="es-419" w:eastAsia="en-US"/>
        </w:rPr>
        <w:t>Destino</w:t>
      </w:r>
      <w:r w:rsidR="001A43D6" w:rsidRPr="00455B90">
        <w:rPr>
          <w:rFonts w:asciiTheme="minorHAnsi" w:eastAsiaTheme="minorHAnsi" w:hAnsiTheme="minorHAnsi" w:cstheme="minorHAnsi"/>
          <w:lang w:val="es-419" w:eastAsia="en-US"/>
        </w:rPr>
        <w:t xml:space="preserve">: </w:t>
      </w:r>
      <w:r w:rsidRPr="00455B90">
        <w:rPr>
          <w:rFonts w:asciiTheme="minorHAnsi" w:eastAsiaTheme="minorHAnsi" w:hAnsiTheme="minorHAnsi" w:cstheme="minorHAnsi"/>
          <w:b/>
          <w:bCs/>
          <w:lang w:val="es-419" w:eastAsia="en-US"/>
        </w:rPr>
        <w:t>Operario forestal</w:t>
      </w:r>
      <w:r w:rsidRPr="00455B90">
        <w:rPr>
          <w:rFonts w:asciiTheme="minorHAnsi" w:eastAsiaTheme="minorHAnsi" w:hAnsiTheme="minorHAnsi" w:cstheme="minorHAnsi"/>
          <w:lang w:val="es-419" w:eastAsia="en-US"/>
        </w:rPr>
        <w:t>, quien escucha la instrucción.</w:t>
      </w:r>
    </w:p>
    <w:p w14:paraId="031CFD09" w14:textId="751ED8E5" w:rsidR="007674EB" w:rsidRPr="00455B90" w:rsidRDefault="0009184A" w:rsidP="00455B90">
      <w:pPr>
        <w:autoSpaceDE w:val="0"/>
        <w:autoSpaceDN w:val="0"/>
        <w:adjustRightInd w:val="0"/>
        <w:jc w:val="both"/>
        <w:rPr>
          <w:rFonts w:cstheme="minorHAnsi"/>
          <w:b/>
          <w:bCs/>
          <w:sz w:val="24"/>
          <w:szCs w:val="24"/>
        </w:rPr>
      </w:pPr>
      <w:r w:rsidRPr="00455B90">
        <w:rPr>
          <w:rFonts w:cstheme="minorHAnsi"/>
          <w:b/>
          <w:bCs/>
          <w:sz w:val="24"/>
          <w:szCs w:val="24"/>
        </w:rPr>
        <w:t>FUNCIONES DE LA COMUNICACIÓN</w:t>
      </w:r>
    </w:p>
    <w:p w14:paraId="7A0732D6" w14:textId="3B73BBC2" w:rsidR="005C5917" w:rsidRPr="00402B4D" w:rsidRDefault="005C5917" w:rsidP="00402B4D">
      <w:pPr>
        <w:pStyle w:val="Prrafodelista"/>
        <w:numPr>
          <w:ilvl w:val="0"/>
          <w:numId w:val="13"/>
        </w:numPr>
        <w:autoSpaceDE w:val="0"/>
        <w:autoSpaceDN w:val="0"/>
        <w:adjustRightInd w:val="0"/>
        <w:jc w:val="both"/>
        <w:rPr>
          <w:rFonts w:cstheme="minorHAnsi"/>
          <w:sz w:val="24"/>
          <w:szCs w:val="24"/>
        </w:rPr>
      </w:pPr>
      <w:r w:rsidRPr="00402B4D">
        <w:rPr>
          <w:rFonts w:cstheme="minorHAnsi"/>
          <w:b/>
          <w:bCs/>
          <w:sz w:val="24"/>
          <w:szCs w:val="24"/>
        </w:rPr>
        <w:t>Informativa:</w:t>
      </w:r>
      <w:r w:rsidRPr="00402B4D">
        <w:rPr>
          <w:rFonts w:cstheme="minorHAnsi"/>
          <w:sz w:val="24"/>
          <w:szCs w:val="24"/>
        </w:rPr>
        <w:t xml:space="preserve"> Tiene que ver con la transmisión y recepción de la información. A través de ella se proporciona a </w:t>
      </w:r>
      <w:r w:rsidR="007674EB" w:rsidRPr="00402B4D">
        <w:rPr>
          <w:rFonts w:cstheme="minorHAnsi"/>
          <w:sz w:val="24"/>
          <w:szCs w:val="24"/>
        </w:rPr>
        <w:t xml:space="preserve">quien la recibe </w:t>
      </w:r>
      <w:r w:rsidRPr="00402B4D">
        <w:rPr>
          <w:rFonts w:cstheme="minorHAnsi"/>
          <w:sz w:val="24"/>
          <w:szCs w:val="24"/>
        </w:rPr>
        <w:t xml:space="preserve">un caudal de </w:t>
      </w:r>
      <w:r w:rsidR="007674EB" w:rsidRPr="00402B4D">
        <w:rPr>
          <w:rFonts w:cstheme="minorHAnsi"/>
          <w:sz w:val="24"/>
          <w:szCs w:val="24"/>
        </w:rPr>
        <w:t xml:space="preserve">diversas </w:t>
      </w:r>
      <w:r w:rsidRPr="00402B4D">
        <w:rPr>
          <w:rFonts w:cstheme="minorHAnsi"/>
          <w:sz w:val="24"/>
          <w:szCs w:val="24"/>
        </w:rPr>
        <w:t>experiencia</w:t>
      </w:r>
      <w:r w:rsidR="007674EB" w:rsidRPr="00402B4D">
        <w:rPr>
          <w:rFonts w:cstheme="minorHAnsi"/>
          <w:sz w:val="24"/>
          <w:szCs w:val="24"/>
        </w:rPr>
        <w:t>s</w:t>
      </w:r>
      <w:r w:rsidRPr="00402B4D">
        <w:rPr>
          <w:rFonts w:cstheme="minorHAnsi"/>
          <w:sz w:val="24"/>
          <w:szCs w:val="24"/>
        </w:rPr>
        <w:t>, así como elementos que contribuyen a la formación de hábitos, habilidades y convicciones. En esta función quién env</w:t>
      </w:r>
      <w:r w:rsidR="0009184A" w:rsidRPr="00402B4D">
        <w:rPr>
          <w:rFonts w:cstheme="minorHAnsi"/>
          <w:sz w:val="24"/>
          <w:szCs w:val="24"/>
        </w:rPr>
        <w:t>í</w:t>
      </w:r>
      <w:r w:rsidRPr="00402B4D">
        <w:rPr>
          <w:rFonts w:cstheme="minorHAnsi"/>
          <w:sz w:val="24"/>
          <w:szCs w:val="24"/>
        </w:rPr>
        <w:t>a el mensaje</w:t>
      </w:r>
      <w:r w:rsidR="0009184A" w:rsidRPr="00402B4D">
        <w:rPr>
          <w:rFonts w:cstheme="minorHAnsi"/>
          <w:sz w:val="24"/>
          <w:szCs w:val="24"/>
        </w:rPr>
        <w:t>,</w:t>
      </w:r>
      <w:r w:rsidRPr="00402B4D">
        <w:rPr>
          <w:rFonts w:cstheme="minorHAnsi"/>
          <w:sz w:val="24"/>
          <w:szCs w:val="24"/>
        </w:rPr>
        <w:t xml:space="preserve"> influye en el estado mental interno del destinatario aportando nueva información.</w:t>
      </w:r>
    </w:p>
    <w:p w14:paraId="59A94D6B" w14:textId="54BBD5F2" w:rsidR="007674EB" w:rsidRPr="00402B4D" w:rsidRDefault="005C5917" w:rsidP="00402B4D">
      <w:pPr>
        <w:pStyle w:val="Prrafodelista"/>
        <w:numPr>
          <w:ilvl w:val="0"/>
          <w:numId w:val="13"/>
        </w:numPr>
        <w:autoSpaceDE w:val="0"/>
        <w:autoSpaceDN w:val="0"/>
        <w:adjustRightInd w:val="0"/>
        <w:jc w:val="both"/>
        <w:rPr>
          <w:rFonts w:cstheme="minorHAnsi"/>
          <w:sz w:val="24"/>
          <w:szCs w:val="24"/>
        </w:rPr>
      </w:pPr>
      <w:r w:rsidRPr="00402B4D">
        <w:rPr>
          <w:rFonts w:cstheme="minorHAnsi"/>
          <w:b/>
          <w:bCs/>
          <w:sz w:val="24"/>
          <w:szCs w:val="24"/>
        </w:rPr>
        <w:t>Afectivo - valorativa:</w:t>
      </w:r>
      <w:r w:rsidRPr="00402B4D">
        <w:rPr>
          <w:rFonts w:cstheme="minorHAnsi"/>
          <w:sz w:val="24"/>
          <w:szCs w:val="24"/>
        </w:rPr>
        <w:t xml:space="preserve"> El emisor</w:t>
      </w:r>
      <w:r w:rsidR="007674EB" w:rsidRPr="00402B4D">
        <w:rPr>
          <w:rFonts w:cstheme="minorHAnsi"/>
          <w:sz w:val="24"/>
          <w:szCs w:val="24"/>
        </w:rPr>
        <w:t xml:space="preserve"> (persona, señal, otros)</w:t>
      </w:r>
      <w:r w:rsidRPr="00402B4D">
        <w:rPr>
          <w:rFonts w:cstheme="minorHAnsi"/>
          <w:sz w:val="24"/>
          <w:szCs w:val="24"/>
        </w:rPr>
        <w:t xml:space="preserve"> debe</w:t>
      </w:r>
      <w:r w:rsidR="007674EB" w:rsidRPr="00402B4D">
        <w:rPr>
          <w:rFonts w:cstheme="minorHAnsi"/>
          <w:sz w:val="24"/>
          <w:szCs w:val="24"/>
        </w:rPr>
        <w:t>n</w:t>
      </w:r>
      <w:r w:rsidRPr="00402B4D">
        <w:rPr>
          <w:rFonts w:cstheme="minorHAnsi"/>
          <w:sz w:val="24"/>
          <w:szCs w:val="24"/>
        </w:rPr>
        <w:t xml:space="preserve"> otorgarle a su mensaje la carga afectiva que el mismo demande, no todos los mensajes requieren de la misma emotividad</w:t>
      </w:r>
    </w:p>
    <w:p w14:paraId="17F2CBE2" w14:textId="735BC9E1" w:rsidR="007674EB" w:rsidRPr="00402B4D" w:rsidRDefault="007674EB" w:rsidP="00402B4D">
      <w:pPr>
        <w:pStyle w:val="Prrafodelista"/>
        <w:numPr>
          <w:ilvl w:val="0"/>
          <w:numId w:val="13"/>
        </w:numPr>
        <w:autoSpaceDE w:val="0"/>
        <w:autoSpaceDN w:val="0"/>
        <w:adjustRightInd w:val="0"/>
        <w:jc w:val="both"/>
        <w:rPr>
          <w:rFonts w:cstheme="minorHAnsi"/>
          <w:sz w:val="24"/>
          <w:szCs w:val="24"/>
        </w:rPr>
      </w:pPr>
      <w:r w:rsidRPr="00402B4D">
        <w:rPr>
          <w:rFonts w:cstheme="minorHAnsi"/>
          <w:b/>
          <w:bCs/>
          <w:sz w:val="24"/>
          <w:szCs w:val="24"/>
        </w:rPr>
        <w:t xml:space="preserve">Reguladora: </w:t>
      </w:r>
      <w:r w:rsidRPr="00402B4D">
        <w:rPr>
          <w:rFonts w:cstheme="minorHAnsi"/>
          <w:sz w:val="24"/>
          <w:szCs w:val="24"/>
        </w:rPr>
        <w:t>Tiene que ver con la regulación de la conducta de las personas</w:t>
      </w:r>
      <w:r w:rsidR="0015643C" w:rsidRPr="00402B4D">
        <w:rPr>
          <w:rFonts w:cstheme="minorHAnsi"/>
          <w:sz w:val="24"/>
          <w:szCs w:val="24"/>
        </w:rPr>
        <w:t xml:space="preserve"> </w:t>
      </w:r>
      <w:r w:rsidRPr="00402B4D">
        <w:rPr>
          <w:rFonts w:cstheme="minorHAnsi"/>
          <w:sz w:val="24"/>
          <w:szCs w:val="24"/>
        </w:rPr>
        <w:t xml:space="preserve">con respecto a sus semejantes. </w:t>
      </w:r>
      <w:r w:rsidR="0015643C" w:rsidRPr="00402B4D">
        <w:rPr>
          <w:rFonts w:cstheme="minorHAnsi"/>
          <w:sz w:val="24"/>
          <w:szCs w:val="24"/>
        </w:rPr>
        <w:t>L</w:t>
      </w:r>
      <w:r w:rsidRPr="00402B4D">
        <w:rPr>
          <w:rFonts w:cstheme="minorHAnsi"/>
          <w:sz w:val="24"/>
          <w:szCs w:val="24"/>
        </w:rPr>
        <w:t>a capacidad autorreguladora del individuo</w:t>
      </w:r>
      <w:r w:rsidR="0015643C" w:rsidRPr="00402B4D">
        <w:rPr>
          <w:rFonts w:cstheme="minorHAnsi"/>
          <w:sz w:val="24"/>
          <w:szCs w:val="24"/>
        </w:rPr>
        <w:t xml:space="preserve"> es un factor fundamental para </w:t>
      </w:r>
      <w:r w:rsidRPr="00402B4D">
        <w:rPr>
          <w:rFonts w:cstheme="minorHAnsi"/>
          <w:sz w:val="24"/>
          <w:szCs w:val="24"/>
        </w:rPr>
        <w:t>el</w:t>
      </w:r>
      <w:r w:rsidR="0015643C" w:rsidRPr="00402B4D">
        <w:rPr>
          <w:rFonts w:cstheme="minorHAnsi"/>
          <w:sz w:val="24"/>
          <w:szCs w:val="24"/>
        </w:rPr>
        <w:t xml:space="preserve"> </w:t>
      </w:r>
      <w:r w:rsidRPr="00402B4D">
        <w:rPr>
          <w:rFonts w:cstheme="minorHAnsi"/>
          <w:sz w:val="24"/>
          <w:szCs w:val="24"/>
        </w:rPr>
        <w:t xml:space="preserve">éxito o fracaso del acto comunicativo. </w:t>
      </w:r>
      <w:r w:rsidR="0015643C" w:rsidRPr="00402B4D">
        <w:rPr>
          <w:rFonts w:cstheme="minorHAnsi"/>
          <w:i/>
          <w:iCs/>
          <w:sz w:val="24"/>
          <w:szCs w:val="24"/>
        </w:rPr>
        <w:t>Por e</w:t>
      </w:r>
      <w:r w:rsidRPr="00402B4D">
        <w:rPr>
          <w:rFonts w:cstheme="minorHAnsi"/>
          <w:i/>
          <w:iCs/>
          <w:sz w:val="24"/>
          <w:szCs w:val="24"/>
        </w:rPr>
        <w:t>jemplo: una crítica permite</w:t>
      </w:r>
      <w:r w:rsidR="0015643C" w:rsidRPr="00402B4D">
        <w:rPr>
          <w:rFonts w:cstheme="minorHAnsi"/>
          <w:i/>
          <w:iCs/>
          <w:sz w:val="24"/>
          <w:szCs w:val="24"/>
        </w:rPr>
        <w:t xml:space="preserve"> </w:t>
      </w:r>
      <w:r w:rsidRPr="00402B4D">
        <w:rPr>
          <w:rFonts w:cstheme="minorHAnsi"/>
          <w:i/>
          <w:iCs/>
          <w:sz w:val="24"/>
          <w:szCs w:val="24"/>
        </w:rPr>
        <w:t>conocer la valoración que</w:t>
      </w:r>
      <w:r w:rsidR="0009184A" w:rsidRPr="00402B4D">
        <w:rPr>
          <w:rFonts w:cstheme="minorHAnsi"/>
          <w:i/>
          <w:iCs/>
          <w:sz w:val="24"/>
          <w:szCs w:val="24"/>
        </w:rPr>
        <w:t xml:space="preserve"> un sujeto tiene de otro</w:t>
      </w:r>
      <w:r w:rsidRPr="00402B4D">
        <w:rPr>
          <w:rFonts w:cstheme="minorHAnsi"/>
          <w:i/>
          <w:iCs/>
          <w:sz w:val="24"/>
          <w:szCs w:val="24"/>
        </w:rPr>
        <w:t>, pero es</w:t>
      </w:r>
      <w:r w:rsidR="0015643C" w:rsidRPr="00402B4D">
        <w:rPr>
          <w:rFonts w:cstheme="minorHAnsi"/>
          <w:i/>
          <w:iCs/>
          <w:sz w:val="24"/>
          <w:szCs w:val="24"/>
        </w:rPr>
        <w:t xml:space="preserve"> </w:t>
      </w:r>
      <w:r w:rsidRPr="00402B4D">
        <w:rPr>
          <w:rFonts w:cstheme="minorHAnsi"/>
          <w:i/>
          <w:iCs/>
          <w:sz w:val="24"/>
          <w:szCs w:val="24"/>
        </w:rPr>
        <w:t xml:space="preserve">necesario </w:t>
      </w:r>
      <w:r w:rsidR="0015643C" w:rsidRPr="00402B4D">
        <w:rPr>
          <w:rFonts w:cstheme="minorHAnsi"/>
          <w:i/>
          <w:iCs/>
          <w:sz w:val="24"/>
          <w:szCs w:val="24"/>
        </w:rPr>
        <w:t xml:space="preserve">que sea asimilada </w:t>
      </w:r>
      <w:r w:rsidRPr="00402B4D">
        <w:rPr>
          <w:rFonts w:cstheme="minorHAnsi"/>
          <w:i/>
          <w:iCs/>
          <w:sz w:val="24"/>
          <w:szCs w:val="24"/>
        </w:rPr>
        <w:t>y cambiar la actitud en lo</w:t>
      </w:r>
      <w:r w:rsidR="0015643C" w:rsidRPr="00402B4D">
        <w:rPr>
          <w:rFonts w:cstheme="minorHAnsi"/>
          <w:i/>
          <w:iCs/>
          <w:sz w:val="24"/>
          <w:szCs w:val="24"/>
        </w:rPr>
        <w:t xml:space="preserve"> s</w:t>
      </w:r>
      <w:r w:rsidRPr="00402B4D">
        <w:rPr>
          <w:rFonts w:cstheme="minorHAnsi"/>
          <w:i/>
          <w:iCs/>
          <w:sz w:val="24"/>
          <w:szCs w:val="24"/>
        </w:rPr>
        <w:t>ucedido.</w:t>
      </w:r>
    </w:p>
    <w:p w14:paraId="5367F91D" w14:textId="450B778F" w:rsidR="0015643C" w:rsidRPr="00402B4D" w:rsidRDefault="00325D4A" w:rsidP="00455B90">
      <w:pPr>
        <w:autoSpaceDE w:val="0"/>
        <w:autoSpaceDN w:val="0"/>
        <w:adjustRightInd w:val="0"/>
        <w:jc w:val="both"/>
        <w:rPr>
          <w:rFonts w:cstheme="minorHAnsi"/>
          <w:i/>
          <w:iCs/>
          <w:sz w:val="24"/>
          <w:szCs w:val="24"/>
        </w:rPr>
      </w:pPr>
      <w:r w:rsidRPr="00455B90">
        <w:rPr>
          <w:rFonts w:cstheme="minorHAnsi"/>
          <w:sz w:val="24"/>
          <w:szCs w:val="24"/>
        </w:rPr>
        <w:t>Otro lado</w:t>
      </w:r>
      <w:r w:rsidR="0015643C" w:rsidRPr="00455B90">
        <w:rPr>
          <w:rFonts w:cstheme="minorHAnsi"/>
          <w:sz w:val="24"/>
          <w:szCs w:val="24"/>
        </w:rPr>
        <w:t xml:space="preserve"> de la comunicación es l</w:t>
      </w:r>
      <w:r w:rsidR="007674EB" w:rsidRPr="00455B90">
        <w:rPr>
          <w:rFonts w:cstheme="minorHAnsi"/>
          <w:sz w:val="24"/>
          <w:szCs w:val="24"/>
        </w:rPr>
        <w:t xml:space="preserve">a </w:t>
      </w:r>
      <w:r w:rsidRPr="00455B90">
        <w:rPr>
          <w:rFonts w:cstheme="minorHAnsi"/>
          <w:sz w:val="24"/>
          <w:szCs w:val="24"/>
        </w:rPr>
        <w:t>información sin veracidad, que</w:t>
      </w:r>
      <w:r w:rsidR="007674EB" w:rsidRPr="00455B90">
        <w:rPr>
          <w:rFonts w:cstheme="minorHAnsi"/>
          <w:sz w:val="24"/>
          <w:szCs w:val="24"/>
        </w:rPr>
        <w:t xml:space="preserve"> </w:t>
      </w:r>
      <w:r w:rsidRPr="00455B90">
        <w:rPr>
          <w:rFonts w:cstheme="minorHAnsi"/>
          <w:sz w:val="24"/>
          <w:szCs w:val="24"/>
        </w:rPr>
        <w:t xml:space="preserve">es una </w:t>
      </w:r>
      <w:r w:rsidR="007674EB" w:rsidRPr="00455B90">
        <w:rPr>
          <w:rFonts w:cstheme="minorHAnsi"/>
          <w:sz w:val="24"/>
          <w:szCs w:val="24"/>
        </w:rPr>
        <w:t>forma de comunicación informativa, en la que el emisor trata de</w:t>
      </w:r>
      <w:r w:rsidR="0015643C" w:rsidRPr="00455B90">
        <w:rPr>
          <w:rFonts w:cstheme="minorHAnsi"/>
          <w:sz w:val="24"/>
          <w:szCs w:val="24"/>
        </w:rPr>
        <w:t xml:space="preserve"> </w:t>
      </w:r>
      <w:r w:rsidR="007674EB" w:rsidRPr="00455B90">
        <w:rPr>
          <w:rFonts w:cstheme="minorHAnsi"/>
          <w:sz w:val="24"/>
          <w:szCs w:val="24"/>
        </w:rPr>
        <w:t>influir sobre el estado mental del receptor para sacar ventaja.</w:t>
      </w:r>
      <w:r w:rsidR="0015643C" w:rsidRPr="00455B90">
        <w:rPr>
          <w:rFonts w:cstheme="minorHAnsi"/>
          <w:sz w:val="24"/>
          <w:szCs w:val="24"/>
        </w:rPr>
        <w:t xml:space="preserve"> </w:t>
      </w:r>
      <w:r w:rsidR="0015643C" w:rsidRPr="00455B90">
        <w:rPr>
          <w:rFonts w:cstheme="minorHAnsi"/>
          <w:i/>
          <w:iCs/>
          <w:sz w:val="24"/>
          <w:szCs w:val="24"/>
        </w:rPr>
        <w:t xml:space="preserve">Ejemplo: Un operario informa que </w:t>
      </w:r>
      <w:r w:rsidR="0015643C" w:rsidRPr="00455B90">
        <w:rPr>
          <w:rStyle w:val="Textoennegrita"/>
          <w:rFonts w:cstheme="minorHAnsi"/>
          <w:i/>
          <w:iCs/>
          <w:sz w:val="24"/>
          <w:szCs w:val="24"/>
        </w:rPr>
        <w:t>ya terminó una tarea de mantenimiento</w:t>
      </w:r>
      <w:r w:rsidR="0015643C" w:rsidRPr="00455B90">
        <w:rPr>
          <w:rFonts w:cstheme="minorHAnsi"/>
          <w:i/>
          <w:iCs/>
          <w:sz w:val="24"/>
          <w:szCs w:val="24"/>
        </w:rPr>
        <w:t>, cuando en realidad no lo hizo, para evitar un llamado de atención</w:t>
      </w:r>
      <w:r w:rsidR="0015643C" w:rsidRPr="00455B90">
        <w:rPr>
          <w:rFonts w:cstheme="minorHAnsi"/>
          <w:sz w:val="24"/>
          <w:szCs w:val="24"/>
        </w:rPr>
        <w:t xml:space="preserve">; un proveedor comunica que un lote de madera está seco cuando no cumple con las condiciones requeridas de humedad; </w:t>
      </w:r>
      <w:r w:rsidR="0015643C" w:rsidRPr="00455B90">
        <w:rPr>
          <w:rFonts w:cstheme="minorHAnsi"/>
          <w:i/>
          <w:iCs/>
          <w:sz w:val="24"/>
          <w:szCs w:val="24"/>
        </w:rPr>
        <w:t xml:space="preserve">un operario oculta información sobre un accidente para no quedar expuesto. </w:t>
      </w:r>
    </w:p>
    <w:p w14:paraId="1EAB79B3" w14:textId="63F69033" w:rsidR="0015643C" w:rsidRPr="00402B4D" w:rsidRDefault="00325D4A" w:rsidP="00455B90">
      <w:pPr>
        <w:autoSpaceDE w:val="0"/>
        <w:autoSpaceDN w:val="0"/>
        <w:adjustRightInd w:val="0"/>
        <w:jc w:val="both"/>
        <w:rPr>
          <w:rFonts w:cstheme="minorHAnsi"/>
          <w:b/>
          <w:bCs/>
          <w:sz w:val="24"/>
          <w:szCs w:val="24"/>
        </w:rPr>
      </w:pPr>
      <w:r w:rsidRPr="00455B90">
        <w:rPr>
          <w:rFonts w:cstheme="minorHAnsi"/>
          <w:b/>
          <w:bCs/>
          <w:sz w:val="24"/>
          <w:szCs w:val="24"/>
        </w:rPr>
        <w:t>OTRAS FUNCIONES DE LA COMUNICACIÓN DENTRO DE UN GRUPO O EQUIPO</w:t>
      </w:r>
    </w:p>
    <w:p w14:paraId="540318A2" w14:textId="0506D9E9" w:rsidR="00FD5EDE" w:rsidRPr="00402B4D" w:rsidRDefault="007674EB" w:rsidP="00402B4D">
      <w:pPr>
        <w:pStyle w:val="Prrafodelista"/>
        <w:numPr>
          <w:ilvl w:val="0"/>
          <w:numId w:val="14"/>
        </w:numPr>
        <w:autoSpaceDE w:val="0"/>
        <w:autoSpaceDN w:val="0"/>
        <w:adjustRightInd w:val="0"/>
        <w:jc w:val="both"/>
        <w:rPr>
          <w:rFonts w:cstheme="minorHAnsi"/>
          <w:sz w:val="24"/>
          <w:szCs w:val="24"/>
        </w:rPr>
      </w:pPr>
      <w:r w:rsidRPr="00402B4D">
        <w:rPr>
          <w:rFonts w:cstheme="minorHAnsi"/>
          <w:b/>
          <w:bCs/>
          <w:sz w:val="24"/>
          <w:szCs w:val="24"/>
        </w:rPr>
        <w:t xml:space="preserve">Control: </w:t>
      </w:r>
      <w:r w:rsidRPr="00402B4D">
        <w:rPr>
          <w:rFonts w:cstheme="minorHAnsi"/>
          <w:sz w:val="24"/>
          <w:szCs w:val="24"/>
        </w:rPr>
        <w:t xml:space="preserve">La comunicación controla el comportamiento individual. </w:t>
      </w:r>
      <w:r w:rsidR="0015643C" w:rsidRPr="00402B4D">
        <w:rPr>
          <w:rFonts w:cstheme="minorHAnsi"/>
          <w:sz w:val="24"/>
          <w:szCs w:val="24"/>
        </w:rPr>
        <w:t>En l</w:t>
      </w:r>
      <w:r w:rsidRPr="00402B4D">
        <w:rPr>
          <w:rFonts w:cstheme="minorHAnsi"/>
          <w:sz w:val="24"/>
          <w:szCs w:val="24"/>
        </w:rPr>
        <w:t>as</w:t>
      </w:r>
      <w:r w:rsidR="0015643C" w:rsidRPr="00402B4D">
        <w:rPr>
          <w:rFonts w:cstheme="minorHAnsi"/>
          <w:sz w:val="24"/>
          <w:szCs w:val="24"/>
        </w:rPr>
        <w:t xml:space="preserve"> organizaciones se establecen </w:t>
      </w:r>
      <w:r w:rsidRPr="00402B4D">
        <w:rPr>
          <w:rFonts w:cstheme="minorHAnsi"/>
          <w:sz w:val="24"/>
          <w:szCs w:val="24"/>
        </w:rPr>
        <w:t>jerarquías de autoridad y guías formales a las que</w:t>
      </w:r>
      <w:r w:rsidR="0015643C" w:rsidRPr="00402B4D">
        <w:rPr>
          <w:rFonts w:cstheme="minorHAnsi"/>
          <w:sz w:val="24"/>
          <w:szCs w:val="24"/>
        </w:rPr>
        <w:t xml:space="preserve"> </w:t>
      </w:r>
      <w:r w:rsidRPr="00402B4D">
        <w:rPr>
          <w:rFonts w:cstheme="minorHAnsi"/>
          <w:sz w:val="24"/>
          <w:szCs w:val="24"/>
        </w:rPr>
        <w:t xml:space="preserve">deben regirse los empleados. Esta función de control </w:t>
      </w:r>
      <w:r w:rsidR="0015643C" w:rsidRPr="00402B4D">
        <w:rPr>
          <w:rFonts w:cstheme="minorHAnsi"/>
          <w:sz w:val="24"/>
          <w:szCs w:val="24"/>
        </w:rPr>
        <w:t>suele darse</w:t>
      </w:r>
      <w:r w:rsidR="00325D4A" w:rsidRPr="00402B4D">
        <w:rPr>
          <w:rFonts w:cstheme="minorHAnsi"/>
          <w:sz w:val="24"/>
          <w:szCs w:val="24"/>
        </w:rPr>
        <w:t xml:space="preserve"> también</w:t>
      </w:r>
      <w:r w:rsidR="0015643C" w:rsidRPr="00402B4D">
        <w:rPr>
          <w:rFonts w:cstheme="minorHAnsi"/>
          <w:sz w:val="24"/>
          <w:szCs w:val="24"/>
        </w:rPr>
        <w:t xml:space="preserve"> en </w:t>
      </w:r>
      <w:r w:rsidRPr="00402B4D">
        <w:rPr>
          <w:rFonts w:cstheme="minorHAnsi"/>
          <w:sz w:val="24"/>
          <w:szCs w:val="24"/>
        </w:rPr>
        <w:t>comunicaci</w:t>
      </w:r>
      <w:r w:rsidR="00FD5EDE" w:rsidRPr="00402B4D">
        <w:rPr>
          <w:rFonts w:cstheme="minorHAnsi"/>
          <w:sz w:val="24"/>
          <w:szCs w:val="24"/>
        </w:rPr>
        <w:t>o</w:t>
      </w:r>
      <w:r w:rsidR="0015643C" w:rsidRPr="00402B4D">
        <w:rPr>
          <w:rFonts w:cstheme="minorHAnsi"/>
          <w:sz w:val="24"/>
          <w:szCs w:val="24"/>
        </w:rPr>
        <w:t>nes</w:t>
      </w:r>
      <w:r w:rsidRPr="00402B4D">
        <w:rPr>
          <w:rFonts w:cstheme="minorHAnsi"/>
          <w:sz w:val="24"/>
          <w:szCs w:val="24"/>
        </w:rPr>
        <w:t xml:space="preserve"> informal</w:t>
      </w:r>
      <w:r w:rsidR="00FD5EDE" w:rsidRPr="00402B4D">
        <w:rPr>
          <w:rFonts w:cstheme="minorHAnsi"/>
          <w:sz w:val="24"/>
          <w:szCs w:val="24"/>
        </w:rPr>
        <w:t>es.</w:t>
      </w:r>
    </w:p>
    <w:p w14:paraId="323492BE" w14:textId="72E269E7" w:rsidR="00FD5EDE" w:rsidRPr="00402B4D" w:rsidRDefault="007674EB" w:rsidP="00402B4D">
      <w:pPr>
        <w:pStyle w:val="Prrafodelista"/>
        <w:numPr>
          <w:ilvl w:val="0"/>
          <w:numId w:val="14"/>
        </w:numPr>
        <w:autoSpaceDE w:val="0"/>
        <w:autoSpaceDN w:val="0"/>
        <w:adjustRightInd w:val="0"/>
        <w:jc w:val="both"/>
        <w:rPr>
          <w:rFonts w:cstheme="minorHAnsi"/>
          <w:sz w:val="24"/>
          <w:szCs w:val="24"/>
        </w:rPr>
      </w:pPr>
      <w:r w:rsidRPr="00402B4D">
        <w:rPr>
          <w:rFonts w:cstheme="minorHAnsi"/>
          <w:b/>
          <w:bCs/>
          <w:sz w:val="24"/>
          <w:szCs w:val="24"/>
        </w:rPr>
        <w:t>Retroalimentación</w:t>
      </w:r>
      <w:r w:rsidR="00FD5EDE" w:rsidRPr="00402B4D">
        <w:rPr>
          <w:rFonts w:cstheme="minorHAnsi"/>
          <w:b/>
          <w:bCs/>
          <w:sz w:val="24"/>
          <w:szCs w:val="24"/>
        </w:rPr>
        <w:t>:</w:t>
      </w:r>
      <w:r w:rsidR="00FD5EDE" w:rsidRPr="00402B4D">
        <w:rPr>
          <w:rFonts w:cstheme="minorHAnsi"/>
          <w:sz w:val="24"/>
          <w:szCs w:val="24"/>
        </w:rPr>
        <w:t xml:space="preserve"> es una de las funciones más importantes de la comunicación ya que </w:t>
      </w:r>
      <w:r w:rsidRPr="00402B4D">
        <w:rPr>
          <w:rFonts w:cstheme="minorHAnsi"/>
          <w:sz w:val="24"/>
          <w:szCs w:val="24"/>
        </w:rPr>
        <w:t>esclarece a los</w:t>
      </w:r>
      <w:r w:rsidR="00FD5EDE" w:rsidRPr="00402B4D">
        <w:rPr>
          <w:rFonts w:cstheme="minorHAnsi"/>
          <w:sz w:val="24"/>
          <w:szCs w:val="24"/>
        </w:rPr>
        <w:t xml:space="preserve"> </w:t>
      </w:r>
      <w:r w:rsidRPr="00402B4D">
        <w:rPr>
          <w:rFonts w:cstheme="minorHAnsi"/>
          <w:sz w:val="24"/>
          <w:szCs w:val="24"/>
        </w:rPr>
        <w:t>empleados qué es lo que debe hacer, si se están desempeñando de forma</w:t>
      </w:r>
      <w:r w:rsidR="00FD5EDE" w:rsidRPr="00402B4D">
        <w:rPr>
          <w:rFonts w:cstheme="minorHAnsi"/>
          <w:sz w:val="24"/>
          <w:szCs w:val="24"/>
        </w:rPr>
        <w:t xml:space="preserve"> </w:t>
      </w:r>
      <w:r w:rsidRPr="00402B4D">
        <w:rPr>
          <w:rFonts w:cstheme="minorHAnsi"/>
          <w:sz w:val="24"/>
          <w:szCs w:val="24"/>
        </w:rPr>
        <w:t xml:space="preserve">adecuada y lo que deben hacer para optimizar su rendimiento. </w:t>
      </w:r>
    </w:p>
    <w:p w14:paraId="61C0E43C" w14:textId="7305ADD6" w:rsidR="00FD5EDE" w:rsidRPr="00402B4D" w:rsidRDefault="00FD5EDE" w:rsidP="00402B4D">
      <w:pPr>
        <w:pStyle w:val="Prrafodelista"/>
        <w:numPr>
          <w:ilvl w:val="0"/>
          <w:numId w:val="14"/>
        </w:numPr>
        <w:autoSpaceDE w:val="0"/>
        <w:autoSpaceDN w:val="0"/>
        <w:adjustRightInd w:val="0"/>
        <w:jc w:val="both"/>
        <w:rPr>
          <w:rFonts w:cstheme="minorHAnsi"/>
          <w:sz w:val="24"/>
          <w:szCs w:val="24"/>
        </w:rPr>
      </w:pPr>
      <w:r w:rsidRPr="00402B4D">
        <w:rPr>
          <w:rFonts w:cstheme="minorHAnsi"/>
          <w:b/>
          <w:bCs/>
          <w:sz w:val="24"/>
          <w:szCs w:val="24"/>
        </w:rPr>
        <w:lastRenderedPageBreak/>
        <w:t>Motivación:</w:t>
      </w:r>
      <w:r w:rsidRPr="00402B4D">
        <w:rPr>
          <w:rFonts w:cstheme="minorHAnsi"/>
          <w:sz w:val="24"/>
          <w:szCs w:val="24"/>
        </w:rPr>
        <w:t xml:space="preserve"> Cuando se comunican las metas, los avances alcanzados y se refuerza </w:t>
      </w:r>
      <w:r w:rsidR="00325D4A" w:rsidRPr="00402B4D">
        <w:rPr>
          <w:rFonts w:cstheme="minorHAnsi"/>
          <w:sz w:val="24"/>
          <w:szCs w:val="24"/>
        </w:rPr>
        <w:t>un</w:t>
      </w:r>
      <w:r w:rsidRPr="00402B4D">
        <w:rPr>
          <w:rFonts w:cstheme="minorHAnsi"/>
          <w:sz w:val="24"/>
          <w:szCs w:val="24"/>
        </w:rPr>
        <w:t xml:space="preserve"> comportamiento deseado, incita a que </w:t>
      </w:r>
      <w:r w:rsidR="00325D4A" w:rsidRPr="00402B4D">
        <w:rPr>
          <w:rFonts w:cstheme="minorHAnsi"/>
          <w:sz w:val="24"/>
          <w:szCs w:val="24"/>
        </w:rPr>
        <w:t>el individuo se sienta</w:t>
      </w:r>
      <w:r w:rsidRPr="00402B4D">
        <w:rPr>
          <w:rFonts w:cstheme="minorHAnsi"/>
          <w:sz w:val="24"/>
          <w:szCs w:val="24"/>
        </w:rPr>
        <w:t xml:space="preserve"> motivado y en consecuencia realice su tarea para alcanzar los resultados esperados</w:t>
      </w:r>
    </w:p>
    <w:p w14:paraId="37395795" w14:textId="3BEAF2BD" w:rsidR="00FD5EDE" w:rsidRPr="00402B4D" w:rsidRDefault="00FD5EDE" w:rsidP="00402B4D">
      <w:pPr>
        <w:pStyle w:val="Prrafodelista"/>
        <w:numPr>
          <w:ilvl w:val="0"/>
          <w:numId w:val="14"/>
        </w:numPr>
        <w:autoSpaceDE w:val="0"/>
        <w:autoSpaceDN w:val="0"/>
        <w:adjustRightInd w:val="0"/>
        <w:jc w:val="both"/>
        <w:rPr>
          <w:rFonts w:cstheme="minorHAnsi"/>
          <w:sz w:val="24"/>
          <w:szCs w:val="24"/>
        </w:rPr>
      </w:pPr>
      <w:r w:rsidRPr="00402B4D">
        <w:rPr>
          <w:rFonts w:cstheme="minorHAnsi"/>
          <w:b/>
          <w:bCs/>
          <w:sz w:val="24"/>
          <w:szCs w:val="24"/>
        </w:rPr>
        <w:t>Manifestación de sentimientos:</w:t>
      </w:r>
      <w:r w:rsidRPr="00402B4D">
        <w:rPr>
          <w:rFonts w:cstheme="minorHAnsi"/>
          <w:sz w:val="24"/>
          <w:szCs w:val="24"/>
        </w:rPr>
        <w:t xml:space="preserve"> </w:t>
      </w:r>
      <w:r w:rsidR="007674EB" w:rsidRPr="00402B4D">
        <w:rPr>
          <w:rFonts w:cstheme="minorHAnsi"/>
          <w:sz w:val="24"/>
          <w:szCs w:val="24"/>
        </w:rPr>
        <w:t xml:space="preserve">Gran parte de los empleados, </w:t>
      </w:r>
      <w:r w:rsidRPr="00402B4D">
        <w:rPr>
          <w:rFonts w:cstheme="minorHAnsi"/>
          <w:sz w:val="24"/>
          <w:szCs w:val="24"/>
        </w:rPr>
        <w:t xml:space="preserve">utilizan su lugar de trabajo </w:t>
      </w:r>
      <w:r w:rsidR="007674EB" w:rsidRPr="00402B4D">
        <w:rPr>
          <w:rFonts w:cstheme="minorHAnsi"/>
          <w:sz w:val="24"/>
          <w:szCs w:val="24"/>
        </w:rPr>
        <w:t xml:space="preserve">como un </w:t>
      </w:r>
      <w:r w:rsidRPr="00402B4D">
        <w:rPr>
          <w:rFonts w:cstheme="minorHAnsi"/>
          <w:sz w:val="24"/>
          <w:szCs w:val="24"/>
        </w:rPr>
        <w:t xml:space="preserve">espacio </w:t>
      </w:r>
      <w:r w:rsidR="007674EB" w:rsidRPr="00402B4D">
        <w:rPr>
          <w:rFonts w:cstheme="minorHAnsi"/>
          <w:sz w:val="24"/>
          <w:szCs w:val="24"/>
        </w:rPr>
        <w:t xml:space="preserve">para interactuar con los demás, </w:t>
      </w:r>
      <w:r w:rsidR="00325D4A" w:rsidRPr="00402B4D">
        <w:rPr>
          <w:rFonts w:cstheme="minorHAnsi"/>
          <w:sz w:val="24"/>
          <w:szCs w:val="24"/>
        </w:rPr>
        <w:t xml:space="preserve">donde </w:t>
      </w:r>
      <w:r w:rsidR="007674EB" w:rsidRPr="00402B4D">
        <w:rPr>
          <w:rFonts w:cstheme="minorHAnsi"/>
          <w:sz w:val="24"/>
          <w:szCs w:val="24"/>
        </w:rPr>
        <w:t>transmiten</w:t>
      </w:r>
      <w:r w:rsidRPr="00402B4D">
        <w:rPr>
          <w:rFonts w:cstheme="minorHAnsi"/>
          <w:sz w:val="24"/>
          <w:szCs w:val="24"/>
        </w:rPr>
        <w:t xml:space="preserve"> </w:t>
      </w:r>
      <w:r w:rsidR="00325D4A" w:rsidRPr="00402B4D">
        <w:rPr>
          <w:rFonts w:cstheme="minorHAnsi"/>
          <w:sz w:val="24"/>
          <w:szCs w:val="24"/>
        </w:rPr>
        <w:t xml:space="preserve">los </w:t>
      </w:r>
      <w:r w:rsidR="007674EB" w:rsidRPr="00402B4D">
        <w:rPr>
          <w:rFonts w:cstheme="minorHAnsi"/>
          <w:sz w:val="24"/>
          <w:szCs w:val="24"/>
        </w:rPr>
        <w:t>fracasos de igual manera</w:t>
      </w:r>
      <w:r w:rsidRPr="00402B4D">
        <w:rPr>
          <w:rFonts w:cstheme="minorHAnsi"/>
          <w:sz w:val="24"/>
          <w:szCs w:val="24"/>
        </w:rPr>
        <w:t xml:space="preserve"> </w:t>
      </w:r>
      <w:r w:rsidR="00325D4A" w:rsidRPr="00402B4D">
        <w:rPr>
          <w:rFonts w:cstheme="minorHAnsi"/>
          <w:sz w:val="24"/>
          <w:szCs w:val="24"/>
        </w:rPr>
        <w:t xml:space="preserve">que </w:t>
      </w:r>
      <w:r w:rsidRPr="00402B4D">
        <w:rPr>
          <w:rFonts w:cstheme="minorHAnsi"/>
          <w:sz w:val="24"/>
          <w:szCs w:val="24"/>
        </w:rPr>
        <w:t>sus alegrías</w:t>
      </w:r>
      <w:r w:rsidR="007674EB" w:rsidRPr="00402B4D">
        <w:rPr>
          <w:rFonts w:cstheme="minorHAnsi"/>
          <w:sz w:val="24"/>
          <w:szCs w:val="24"/>
        </w:rPr>
        <w:t>.</w:t>
      </w:r>
    </w:p>
    <w:p w14:paraId="349C90BC" w14:textId="292B3DDE" w:rsidR="007674EB" w:rsidRDefault="007674EB" w:rsidP="00402B4D">
      <w:pPr>
        <w:pStyle w:val="Prrafodelista"/>
        <w:numPr>
          <w:ilvl w:val="0"/>
          <w:numId w:val="14"/>
        </w:numPr>
        <w:autoSpaceDE w:val="0"/>
        <w:autoSpaceDN w:val="0"/>
        <w:adjustRightInd w:val="0"/>
        <w:jc w:val="both"/>
        <w:rPr>
          <w:rFonts w:cstheme="minorHAnsi"/>
          <w:sz w:val="24"/>
          <w:szCs w:val="24"/>
        </w:rPr>
      </w:pPr>
      <w:r w:rsidRPr="00402B4D">
        <w:rPr>
          <w:rFonts w:cstheme="minorHAnsi"/>
          <w:b/>
          <w:bCs/>
          <w:sz w:val="24"/>
          <w:szCs w:val="24"/>
        </w:rPr>
        <w:t>Cooperación:</w:t>
      </w:r>
      <w:r w:rsidRPr="00402B4D">
        <w:rPr>
          <w:rFonts w:cstheme="minorHAnsi"/>
          <w:sz w:val="24"/>
          <w:szCs w:val="24"/>
        </w:rPr>
        <w:t xml:space="preserve"> La comunicación se constituye como una ayuda importante en la</w:t>
      </w:r>
      <w:r w:rsidR="00FD5EDE" w:rsidRPr="00402B4D">
        <w:rPr>
          <w:rFonts w:cstheme="minorHAnsi"/>
          <w:sz w:val="24"/>
          <w:szCs w:val="24"/>
        </w:rPr>
        <w:t xml:space="preserve"> </w:t>
      </w:r>
      <w:r w:rsidRPr="00402B4D">
        <w:rPr>
          <w:rFonts w:cstheme="minorHAnsi"/>
          <w:sz w:val="24"/>
          <w:szCs w:val="24"/>
        </w:rPr>
        <w:t>solución de problemas, se le puede denominar facilitador en la toma de</w:t>
      </w:r>
      <w:r w:rsidR="00FD5EDE" w:rsidRPr="00402B4D">
        <w:rPr>
          <w:rFonts w:cstheme="minorHAnsi"/>
          <w:sz w:val="24"/>
          <w:szCs w:val="24"/>
        </w:rPr>
        <w:t xml:space="preserve"> </w:t>
      </w:r>
      <w:r w:rsidRPr="00402B4D">
        <w:rPr>
          <w:rFonts w:cstheme="minorHAnsi"/>
          <w:sz w:val="24"/>
          <w:szCs w:val="24"/>
        </w:rPr>
        <w:t>decisiones, en la medida que brinda la información requerida y evalúa las</w:t>
      </w:r>
      <w:r w:rsidR="00FD5EDE" w:rsidRPr="00402B4D">
        <w:rPr>
          <w:rFonts w:cstheme="minorHAnsi"/>
          <w:sz w:val="24"/>
          <w:szCs w:val="24"/>
        </w:rPr>
        <w:t xml:space="preserve"> </w:t>
      </w:r>
      <w:r w:rsidRPr="00402B4D">
        <w:rPr>
          <w:rFonts w:cstheme="minorHAnsi"/>
          <w:sz w:val="24"/>
          <w:szCs w:val="24"/>
        </w:rPr>
        <w:t>alternativas que se puedan presentar.</w:t>
      </w:r>
    </w:p>
    <w:p w14:paraId="347D27AF" w14:textId="77777777" w:rsidR="00F3465F" w:rsidRPr="00F3465F" w:rsidRDefault="00F3465F" w:rsidP="00F3465F">
      <w:pPr>
        <w:autoSpaceDE w:val="0"/>
        <w:autoSpaceDN w:val="0"/>
        <w:adjustRightInd w:val="0"/>
        <w:spacing w:after="0" w:line="240" w:lineRule="auto"/>
        <w:rPr>
          <w:rFonts w:cstheme="minorHAnsi"/>
          <w:b/>
          <w:bCs/>
          <w:sz w:val="24"/>
          <w:szCs w:val="24"/>
        </w:rPr>
      </w:pPr>
      <w:r w:rsidRPr="00F3465F">
        <w:rPr>
          <w:rFonts w:cstheme="minorHAnsi"/>
          <w:b/>
          <w:bCs/>
          <w:sz w:val="24"/>
          <w:szCs w:val="24"/>
        </w:rPr>
        <w:t>Competencias de comunicación requeridas</w:t>
      </w:r>
    </w:p>
    <w:p w14:paraId="40683E6A" w14:textId="77777777" w:rsidR="00F3465F" w:rsidRPr="00F3465F" w:rsidRDefault="00F3465F" w:rsidP="00F3465F">
      <w:pPr>
        <w:autoSpaceDE w:val="0"/>
        <w:autoSpaceDN w:val="0"/>
        <w:adjustRightInd w:val="0"/>
        <w:spacing w:after="0" w:line="240" w:lineRule="auto"/>
        <w:rPr>
          <w:rFonts w:cstheme="minorHAnsi"/>
          <w:sz w:val="24"/>
          <w:szCs w:val="24"/>
        </w:rPr>
      </w:pPr>
    </w:p>
    <w:p w14:paraId="7A2F3A2D" w14:textId="77777777" w:rsidR="00F3465F" w:rsidRPr="00F3465F" w:rsidRDefault="00F3465F" w:rsidP="00F3465F">
      <w:pPr>
        <w:autoSpaceDE w:val="0"/>
        <w:autoSpaceDN w:val="0"/>
        <w:adjustRightInd w:val="0"/>
        <w:spacing w:after="0" w:line="240" w:lineRule="auto"/>
        <w:rPr>
          <w:rFonts w:cstheme="minorHAnsi"/>
          <w:sz w:val="24"/>
          <w:szCs w:val="24"/>
        </w:rPr>
      </w:pPr>
      <w:r w:rsidRPr="00F3465F">
        <w:rPr>
          <w:rFonts w:cstheme="minorHAnsi"/>
          <w:sz w:val="24"/>
          <w:szCs w:val="24"/>
        </w:rPr>
        <w:t>Martha Alles, especialista y reconocida escritora sobre RRHH define la Comunicación como:  Capacidad para escuchar y entender al otro, para transmitir en forma clara y oportuna la información requerida por los demás a fin de alcanzar los objetivos organizacionales, y para mantener canales de comunicación abiertos y redes de contacto formales e informales, que abarquen los diferentes niveles de la organización.</w:t>
      </w:r>
    </w:p>
    <w:p w14:paraId="00D7D01B" w14:textId="77777777" w:rsidR="00F3465F" w:rsidRPr="00F3465F" w:rsidRDefault="00F3465F" w:rsidP="00F3465F">
      <w:pPr>
        <w:pStyle w:val="NormalWeb"/>
        <w:spacing w:before="0" w:beforeAutospacing="0" w:after="0" w:afterAutospacing="0"/>
        <w:rPr>
          <w:rFonts w:asciiTheme="minorHAnsi" w:eastAsiaTheme="minorHAnsi" w:hAnsiTheme="minorHAnsi" w:cstheme="minorHAnsi"/>
          <w:lang w:val="es-419" w:eastAsia="en-US"/>
        </w:rPr>
      </w:pPr>
    </w:p>
    <w:p w14:paraId="725743BE" w14:textId="21188784" w:rsidR="00F3465F" w:rsidRDefault="00F3465F" w:rsidP="00F3465F">
      <w:pPr>
        <w:autoSpaceDE w:val="0"/>
        <w:autoSpaceDN w:val="0"/>
        <w:adjustRightInd w:val="0"/>
        <w:spacing w:after="0" w:line="240" w:lineRule="auto"/>
        <w:rPr>
          <w:rFonts w:cstheme="minorHAnsi"/>
          <w:sz w:val="24"/>
          <w:szCs w:val="24"/>
        </w:rPr>
      </w:pPr>
      <w:r w:rsidRPr="00F3465F">
        <w:rPr>
          <w:rFonts w:cstheme="minorHAnsi"/>
          <w:sz w:val="24"/>
          <w:szCs w:val="24"/>
        </w:rPr>
        <w:t xml:space="preserve">A continuación se listan las competencias comunicaciones más requeridas por las organizaciones en la actualidad:  </w:t>
      </w:r>
    </w:p>
    <w:p w14:paraId="4513987D" w14:textId="77777777" w:rsidR="00F3465F" w:rsidRPr="00F3465F" w:rsidRDefault="00F3465F" w:rsidP="00F3465F">
      <w:pPr>
        <w:autoSpaceDE w:val="0"/>
        <w:autoSpaceDN w:val="0"/>
        <w:adjustRightInd w:val="0"/>
        <w:spacing w:after="0" w:line="240" w:lineRule="auto"/>
        <w:rPr>
          <w:rFonts w:cstheme="minorHAnsi"/>
          <w:sz w:val="24"/>
          <w:szCs w:val="24"/>
        </w:rPr>
      </w:pPr>
    </w:p>
    <w:p w14:paraId="18CEC91D" w14:textId="77777777" w:rsidR="00F3465F" w:rsidRPr="00F3465F" w:rsidRDefault="00F3465F" w:rsidP="00F3465F">
      <w:pPr>
        <w:pStyle w:val="Ttulo3"/>
        <w:numPr>
          <w:ilvl w:val="0"/>
          <w:numId w:val="17"/>
        </w:numPr>
        <w:spacing w:before="0" w:line="240" w:lineRule="auto"/>
        <w:rPr>
          <w:rFonts w:asciiTheme="minorHAnsi" w:eastAsiaTheme="minorHAnsi" w:hAnsiTheme="minorHAnsi" w:cstheme="minorHAnsi"/>
          <w:b/>
          <w:bCs/>
          <w:color w:val="auto"/>
        </w:rPr>
      </w:pPr>
      <w:r w:rsidRPr="00F3465F">
        <w:rPr>
          <w:rFonts w:asciiTheme="minorHAnsi" w:eastAsiaTheme="minorHAnsi" w:hAnsiTheme="minorHAnsi" w:cstheme="minorHAnsi"/>
          <w:b/>
          <w:bCs/>
          <w:color w:val="auto"/>
        </w:rPr>
        <w:t>Escucha activa</w:t>
      </w:r>
    </w:p>
    <w:p w14:paraId="50060A91"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-Prestar atención plena a lo que dice el interlocutor.</w:t>
      </w:r>
    </w:p>
    <w:p w14:paraId="12D03CE3"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-Implica comprender, interpretar y dar retroalimentación adecuada.</w:t>
      </w:r>
    </w:p>
    <w:p w14:paraId="59BC8CA2"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p>
    <w:p w14:paraId="316BF739" w14:textId="77777777" w:rsidR="00F3465F" w:rsidRPr="00F3465F" w:rsidRDefault="00F3465F" w:rsidP="00F3465F">
      <w:pPr>
        <w:pStyle w:val="NormalWeb"/>
        <w:numPr>
          <w:ilvl w:val="0"/>
          <w:numId w:val="17"/>
        </w:numPr>
        <w:spacing w:before="0" w:beforeAutospacing="0" w:after="0" w:afterAutospacing="0"/>
        <w:rPr>
          <w:rFonts w:asciiTheme="minorHAnsi" w:eastAsiaTheme="minorHAnsi" w:hAnsiTheme="minorHAnsi" w:cstheme="minorHAnsi"/>
          <w:lang w:val="es-419" w:eastAsia="en-US"/>
        </w:rPr>
      </w:pPr>
      <w:r w:rsidRPr="00F3465F">
        <w:rPr>
          <w:rFonts w:asciiTheme="minorHAnsi" w:eastAsiaTheme="minorHAnsi" w:hAnsiTheme="minorHAnsi" w:cstheme="minorHAnsi"/>
          <w:b/>
          <w:bCs/>
          <w:lang w:val="es-419" w:eastAsia="en-US"/>
        </w:rPr>
        <w:t>Conocer los lenguajes especializados (cuando sean necesarios</w:t>
      </w:r>
      <w:r w:rsidRPr="00F3465F">
        <w:rPr>
          <w:rFonts w:asciiTheme="minorHAnsi" w:eastAsiaTheme="minorHAnsi" w:hAnsiTheme="minorHAnsi" w:cstheme="minorHAnsi"/>
          <w:lang w:val="es-419" w:eastAsia="en-US"/>
        </w:rPr>
        <w:t>)</w:t>
      </w:r>
    </w:p>
    <w:p w14:paraId="15F80D6B" w14:textId="77777777" w:rsidR="00F3465F" w:rsidRPr="00F3465F" w:rsidRDefault="00F3465F" w:rsidP="00F3465F">
      <w:pPr>
        <w:pStyle w:val="NormalWeb"/>
        <w:spacing w:before="0" w:beforeAutospacing="0" w:after="0" w:afterAutospacing="0"/>
        <w:ind w:firstLine="708"/>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-Manejo de lenguaje técnico o especifico de la organización.</w:t>
      </w:r>
    </w:p>
    <w:p w14:paraId="68276ED3" w14:textId="77777777" w:rsidR="00F3465F" w:rsidRPr="00F3465F" w:rsidRDefault="00F3465F" w:rsidP="00F3465F">
      <w:pPr>
        <w:pStyle w:val="NormalWeb"/>
        <w:spacing w:before="0" w:beforeAutospacing="0" w:after="0" w:afterAutospacing="0"/>
        <w:ind w:firstLine="708"/>
        <w:rPr>
          <w:rFonts w:asciiTheme="minorHAnsi" w:eastAsiaTheme="minorHAnsi" w:hAnsiTheme="minorHAnsi" w:cstheme="minorHAnsi"/>
          <w:lang w:val="es-419" w:eastAsia="en-US"/>
        </w:rPr>
      </w:pPr>
    </w:p>
    <w:p w14:paraId="4BD39441" w14:textId="77777777" w:rsidR="00F3465F" w:rsidRPr="00F3465F" w:rsidRDefault="00F3465F" w:rsidP="00F3465F">
      <w:pPr>
        <w:pStyle w:val="NormalWeb"/>
        <w:spacing w:before="0" w:beforeAutospacing="0" w:after="0" w:afterAutospacing="0"/>
        <w:rPr>
          <w:rFonts w:asciiTheme="minorHAnsi" w:eastAsiaTheme="minorHAnsi" w:hAnsiTheme="minorHAnsi" w:cstheme="minorHAnsi"/>
          <w:b/>
          <w:bCs/>
          <w:lang w:val="es-419" w:eastAsia="en-US"/>
        </w:rPr>
      </w:pPr>
      <w:r w:rsidRPr="00F3465F">
        <w:rPr>
          <w:rFonts w:asciiTheme="minorHAnsi" w:eastAsiaTheme="minorHAnsi" w:hAnsiTheme="minorHAnsi" w:cstheme="minorHAnsi"/>
          <w:b/>
          <w:bCs/>
          <w:lang w:val="es-419" w:eastAsia="en-US"/>
        </w:rPr>
        <w:t xml:space="preserve">      3. Claridad y precisión al expresarse</w:t>
      </w:r>
    </w:p>
    <w:p w14:paraId="0EEB6845"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-Usar un lenguaje simple y concreto.</w:t>
      </w:r>
    </w:p>
    <w:p w14:paraId="780BCCB2" w14:textId="77777777" w:rsidR="00F3465F" w:rsidRPr="00F3465F" w:rsidRDefault="00F3465F" w:rsidP="00F3465F">
      <w:pPr>
        <w:pStyle w:val="NormalWeb"/>
        <w:spacing w:before="0" w:beforeAutospacing="0" w:after="0" w:afterAutospacing="0"/>
        <w:ind w:left="709"/>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-Evitar ambigüedades o tecnicismos innecesarios.</w:t>
      </w:r>
    </w:p>
    <w:p w14:paraId="77B8BA41" w14:textId="77777777" w:rsidR="00F3465F" w:rsidRPr="00F3465F" w:rsidRDefault="00F3465F" w:rsidP="00F3465F">
      <w:pPr>
        <w:pStyle w:val="NormalWeb"/>
        <w:spacing w:before="0" w:beforeAutospacing="0" w:after="0" w:afterAutospacing="0"/>
        <w:ind w:firstLine="426"/>
        <w:rPr>
          <w:rFonts w:asciiTheme="minorHAnsi" w:eastAsiaTheme="minorHAnsi" w:hAnsiTheme="minorHAnsi" w:cstheme="minorHAnsi"/>
          <w:b/>
          <w:bCs/>
          <w:lang w:val="es-419" w:eastAsia="en-US"/>
        </w:rPr>
      </w:pPr>
      <w:r w:rsidRPr="00F3465F">
        <w:rPr>
          <w:rFonts w:asciiTheme="minorHAnsi" w:eastAsiaTheme="minorHAnsi" w:hAnsiTheme="minorHAnsi" w:cstheme="minorHAnsi"/>
          <w:b/>
          <w:bCs/>
          <w:lang w:val="es-419" w:eastAsia="en-US"/>
        </w:rPr>
        <w:t>4. Empatía</w:t>
      </w:r>
    </w:p>
    <w:p w14:paraId="04CE378B"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-Ponerse en el lugar del otro para comprender su perspectiva, emociones y necesidades.</w:t>
      </w:r>
    </w:p>
    <w:p w14:paraId="76358092" w14:textId="77777777" w:rsidR="00F3465F" w:rsidRPr="00F3465F" w:rsidRDefault="00F3465F" w:rsidP="00F3465F">
      <w:pPr>
        <w:pStyle w:val="Ttulo3"/>
        <w:spacing w:before="0" w:line="240" w:lineRule="auto"/>
        <w:ind w:left="426" w:hanging="142"/>
        <w:rPr>
          <w:rFonts w:asciiTheme="minorHAnsi" w:eastAsiaTheme="minorHAnsi" w:hAnsiTheme="minorHAnsi" w:cstheme="minorHAnsi"/>
          <w:color w:val="auto"/>
        </w:rPr>
      </w:pPr>
    </w:p>
    <w:p w14:paraId="7D926044" w14:textId="77777777" w:rsidR="00F3465F" w:rsidRPr="00F3465F" w:rsidRDefault="00F3465F" w:rsidP="00F3465F">
      <w:pPr>
        <w:pStyle w:val="Ttulo3"/>
        <w:spacing w:before="0" w:line="240" w:lineRule="auto"/>
        <w:ind w:left="426" w:hanging="142"/>
        <w:rPr>
          <w:rFonts w:asciiTheme="minorHAnsi" w:eastAsiaTheme="minorHAnsi" w:hAnsiTheme="minorHAnsi" w:cstheme="minorHAnsi"/>
          <w:b/>
          <w:bCs/>
          <w:color w:val="auto"/>
        </w:rPr>
      </w:pPr>
      <w:r w:rsidRPr="00F3465F">
        <w:rPr>
          <w:rFonts w:asciiTheme="minorHAnsi" w:eastAsiaTheme="minorHAnsi" w:hAnsiTheme="minorHAnsi" w:cstheme="minorHAnsi"/>
          <w:color w:val="auto"/>
        </w:rPr>
        <w:t xml:space="preserve">   </w:t>
      </w:r>
      <w:r w:rsidRPr="00F3465F">
        <w:rPr>
          <w:rFonts w:asciiTheme="minorHAnsi" w:eastAsiaTheme="minorHAnsi" w:hAnsiTheme="minorHAnsi" w:cstheme="minorHAnsi"/>
          <w:b/>
          <w:bCs/>
          <w:color w:val="auto"/>
        </w:rPr>
        <w:t>5. Asertividad</w:t>
      </w:r>
    </w:p>
    <w:p w14:paraId="7383FB06"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-Comunicar opiniones, ideas o instrucciones de manera firme, pero respetuosa.</w:t>
      </w:r>
    </w:p>
    <w:p w14:paraId="29420BCB"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-Equilibrio entre pasividad y agresividad.</w:t>
      </w:r>
    </w:p>
    <w:p w14:paraId="65CB32E6"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p>
    <w:p w14:paraId="3F6C9EAF" w14:textId="77777777" w:rsidR="00F3465F" w:rsidRPr="00F3465F" w:rsidRDefault="00F3465F" w:rsidP="00F3465F">
      <w:pPr>
        <w:pStyle w:val="Ttulo3"/>
        <w:spacing w:before="0" w:line="240" w:lineRule="auto"/>
        <w:ind w:left="426"/>
        <w:rPr>
          <w:rFonts w:asciiTheme="minorHAnsi" w:eastAsiaTheme="minorHAnsi" w:hAnsiTheme="minorHAnsi" w:cstheme="minorHAnsi"/>
          <w:b/>
          <w:bCs/>
          <w:color w:val="auto"/>
        </w:rPr>
      </w:pPr>
      <w:r w:rsidRPr="00F3465F">
        <w:rPr>
          <w:rFonts w:asciiTheme="minorHAnsi" w:eastAsiaTheme="minorHAnsi" w:hAnsiTheme="minorHAnsi" w:cstheme="minorHAnsi"/>
          <w:b/>
          <w:bCs/>
          <w:color w:val="auto"/>
        </w:rPr>
        <w:t>6. Comunicación gestual y corporal</w:t>
      </w:r>
    </w:p>
    <w:p w14:paraId="45108673" w14:textId="77777777" w:rsidR="00F3465F" w:rsidRPr="00F3465F" w:rsidRDefault="00F3465F" w:rsidP="00F3465F">
      <w:pPr>
        <w:pStyle w:val="Ttulo3"/>
        <w:spacing w:before="0" w:line="240" w:lineRule="auto"/>
        <w:ind w:left="709" w:hanging="709"/>
        <w:rPr>
          <w:rFonts w:asciiTheme="minorHAnsi" w:eastAsiaTheme="minorHAnsi" w:hAnsiTheme="minorHAnsi" w:cstheme="minorHAnsi"/>
          <w:color w:val="auto"/>
        </w:rPr>
      </w:pPr>
      <w:r w:rsidRPr="00F3465F">
        <w:rPr>
          <w:rFonts w:asciiTheme="minorHAnsi" w:eastAsiaTheme="minorHAnsi" w:hAnsiTheme="minorHAnsi" w:cstheme="minorHAnsi"/>
          <w:color w:val="auto"/>
        </w:rPr>
        <w:t xml:space="preserve">              - Uso efectivo del lenguaje no verbal: Gestos, postura, mirada y tono de voz que refuercen el mensaje.</w:t>
      </w:r>
    </w:p>
    <w:p w14:paraId="2602D2AE" w14:textId="77777777" w:rsidR="00F3465F" w:rsidRPr="00F3465F" w:rsidRDefault="00F3465F" w:rsidP="00F3465F">
      <w:pPr>
        <w:pStyle w:val="Ttulo3"/>
        <w:spacing w:before="0" w:line="240" w:lineRule="auto"/>
        <w:ind w:left="426"/>
        <w:rPr>
          <w:rFonts w:asciiTheme="minorHAnsi" w:eastAsiaTheme="minorHAnsi" w:hAnsiTheme="minorHAnsi" w:cstheme="minorHAnsi"/>
          <w:color w:val="auto"/>
        </w:rPr>
      </w:pPr>
    </w:p>
    <w:p w14:paraId="55591C13" w14:textId="77777777" w:rsidR="00F3465F" w:rsidRPr="00F3465F" w:rsidRDefault="00F3465F" w:rsidP="00F3465F">
      <w:pPr>
        <w:pStyle w:val="Ttulo3"/>
        <w:spacing w:before="0" w:line="240" w:lineRule="auto"/>
        <w:rPr>
          <w:rFonts w:asciiTheme="minorHAnsi" w:eastAsiaTheme="minorHAnsi" w:hAnsiTheme="minorHAnsi" w:cstheme="minorHAnsi"/>
          <w:b/>
          <w:bCs/>
          <w:color w:val="auto"/>
        </w:rPr>
      </w:pPr>
      <w:r w:rsidRPr="00F3465F">
        <w:rPr>
          <w:rFonts w:asciiTheme="minorHAnsi" w:eastAsiaTheme="minorHAnsi" w:hAnsiTheme="minorHAnsi" w:cstheme="minorHAnsi"/>
          <w:color w:val="auto"/>
        </w:rPr>
        <w:t xml:space="preserve">       </w:t>
      </w:r>
      <w:r w:rsidRPr="00F3465F">
        <w:rPr>
          <w:rFonts w:asciiTheme="minorHAnsi" w:eastAsiaTheme="minorHAnsi" w:hAnsiTheme="minorHAnsi" w:cstheme="minorHAnsi"/>
          <w:b/>
          <w:bCs/>
          <w:color w:val="auto"/>
        </w:rPr>
        <w:t>7. Adaptación al interlocutor y al contexto</w:t>
      </w:r>
    </w:p>
    <w:p w14:paraId="5696EDF3"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-Ajustar el lenguaje, ejemplos y estilo comunicacional según el receptor (compañeros, operarios, superiores, clientes).</w:t>
      </w:r>
    </w:p>
    <w:p w14:paraId="77337670" w14:textId="77777777" w:rsidR="00F3465F" w:rsidRPr="00F3465F" w:rsidRDefault="00F3465F" w:rsidP="00F3465F">
      <w:pPr>
        <w:pStyle w:val="Prrafodelista"/>
        <w:autoSpaceDE w:val="0"/>
        <w:autoSpaceDN w:val="0"/>
        <w:adjustRightInd w:val="0"/>
        <w:spacing w:after="0" w:line="240" w:lineRule="auto"/>
        <w:rPr>
          <w:rFonts w:cstheme="minorHAnsi"/>
          <w:sz w:val="24"/>
          <w:szCs w:val="24"/>
        </w:rPr>
      </w:pPr>
      <w:r w:rsidRPr="00F3465F">
        <w:rPr>
          <w:rFonts w:cstheme="minorHAnsi"/>
          <w:sz w:val="24"/>
          <w:szCs w:val="24"/>
        </w:rPr>
        <w:t>-La adaptación a las reglas y valores sociales vigentes en una determinada comunidad o grupo, la pertenencia a una cultura;</w:t>
      </w:r>
    </w:p>
    <w:p w14:paraId="0C53ADDD" w14:textId="77777777" w:rsidR="00F3465F" w:rsidRPr="00F3465F" w:rsidRDefault="00F3465F" w:rsidP="00F3465F">
      <w:pPr>
        <w:pStyle w:val="Prrafodelista"/>
        <w:autoSpaceDE w:val="0"/>
        <w:autoSpaceDN w:val="0"/>
        <w:adjustRightInd w:val="0"/>
        <w:spacing w:after="0" w:line="240" w:lineRule="auto"/>
        <w:rPr>
          <w:rFonts w:cstheme="minorHAnsi"/>
          <w:sz w:val="24"/>
          <w:szCs w:val="24"/>
        </w:rPr>
      </w:pPr>
    </w:p>
    <w:p w14:paraId="01419E7A" w14:textId="77777777" w:rsidR="00F3465F" w:rsidRPr="00F3465F" w:rsidRDefault="00F3465F" w:rsidP="00F3465F">
      <w:pPr>
        <w:pStyle w:val="Ttulo3"/>
        <w:spacing w:before="0" w:line="240" w:lineRule="auto"/>
        <w:ind w:left="284"/>
        <w:rPr>
          <w:rFonts w:asciiTheme="minorHAnsi" w:eastAsiaTheme="minorHAnsi" w:hAnsiTheme="minorHAnsi" w:cstheme="minorHAnsi"/>
          <w:b/>
          <w:bCs/>
          <w:color w:val="auto"/>
        </w:rPr>
      </w:pPr>
      <w:r w:rsidRPr="00F3465F">
        <w:rPr>
          <w:rFonts w:asciiTheme="minorHAnsi" w:eastAsiaTheme="minorHAnsi" w:hAnsiTheme="minorHAnsi" w:cstheme="minorHAnsi"/>
          <w:b/>
          <w:bCs/>
          <w:color w:val="auto"/>
        </w:rPr>
        <w:lastRenderedPageBreak/>
        <w:t>8. Retroalimentación (feedback) efectiva</w:t>
      </w:r>
    </w:p>
    <w:p w14:paraId="4D6961B8"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-Capacidad de dar y recibir comentarios que contribuyan a la mejora continua y a la compresión de la tarea.</w:t>
      </w:r>
    </w:p>
    <w:p w14:paraId="5ED6C0E9"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p>
    <w:p w14:paraId="6FB3939E" w14:textId="77777777" w:rsidR="00F3465F" w:rsidRPr="00F3465F" w:rsidRDefault="00F3465F" w:rsidP="00F3465F">
      <w:pPr>
        <w:pStyle w:val="Ttulo3"/>
        <w:spacing w:before="0" w:line="240" w:lineRule="auto"/>
        <w:ind w:left="284" w:hanging="284"/>
        <w:rPr>
          <w:rFonts w:asciiTheme="minorHAnsi" w:eastAsiaTheme="minorHAnsi" w:hAnsiTheme="minorHAnsi" w:cstheme="minorHAnsi"/>
          <w:b/>
          <w:bCs/>
          <w:color w:val="auto"/>
        </w:rPr>
      </w:pPr>
      <w:r w:rsidRPr="00F3465F">
        <w:rPr>
          <w:rFonts w:asciiTheme="minorHAnsi" w:eastAsiaTheme="minorHAnsi" w:hAnsiTheme="minorHAnsi" w:cstheme="minorHAnsi"/>
          <w:color w:val="auto"/>
        </w:rPr>
        <w:t xml:space="preserve">     </w:t>
      </w:r>
      <w:r w:rsidRPr="00F3465F">
        <w:rPr>
          <w:rFonts w:asciiTheme="minorHAnsi" w:eastAsiaTheme="minorHAnsi" w:hAnsiTheme="minorHAnsi" w:cstheme="minorHAnsi"/>
          <w:b/>
          <w:bCs/>
          <w:color w:val="auto"/>
        </w:rPr>
        <w:t>9. Comunicación escrita eficaz</w:t>
      </w:r>
    </w:p>
    <w:p w14:paraId="57330098"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-Redactar mensajes claros (informes, memorandos, correos, comunicados).</w:t>
      </w:r>
    </w:p>
    <w:p w14:paraId="5AAAAC25"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-Cuidar ortografía, estructura y formalidad.</w:t>
      </w:r>
    </w:p>
    <w:p w14:paraId="609AFAFB"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p>
    <w:p w14:paraId="349B4C78" w14:textId="77777777" w:rsidR="00F3465F" w:rsidRPr="00F3465F" w:rsidRDefault="00F3465F" w:rsidP="00F3465F">
      <w:pPr>
        <w:autoSpaceDE w:val="0"/>
        <w:autoSpaceDN w:val="0"/>
        <w:adjustRightInd w:val="0"/>
        <w:spacing w:after="0" w:line="240" w:lineRule="auto"/>
        <w:ind w:left="284" w:hanging="142"/>
        <w:rPr>
          <w:rFonts w:cstheme="minorHAnsi"/>
          <w:b/>
          <w:bCs/>
          <w:sz w:val="24"/>
          <w:szCs w:val="24"/>
        </w:rPr>
      </w:pPr>
      <w:r w:rsidRPr="00F3465F">
        <w:rPr>
          <w:rFonts w:cstheme="minorHAnsi"/>
          <w:b/>
          <w:bCs/>
          <w:sz w:val="24"/>
          <w:szCs w:val="24"/>
        </w:rPr>
        <w:t>10. Competencia tecnológica de comunicación</w:t>
      </w:r>
    </w:p>
    <w:p w14:paraId="44D176E7" w14:textId="77777777" w:rsidR="00F3465F" w:rsidRPr="00F3465F" w:rsidRDefault="00F3465F" w:rsidP="00F3465F">
      <w:pPr>
        <w:pStyle w:val="NormalWeb"/>
        <w:spacing w:before="0" w:beforeAutospacing="0" w:after="0" w:afterAutospacing="0"/>
        <w:ind w:left="72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 Manejar herramientas y aparatos tecnológicos de comunicación (radios portátiles (</w:t>
      </w:r>
      <w:proofErr w:type="spellStart"/>
      <w:r w:rsidRPr="00F3465F">
        <w:rPr>
          <w:rFonts w:asciiTheme="minorHAnsi" w:eastAsiaTheme="minorHAnsi" w:hAnsiTheme="minorHAnsi" w:cstheme="minorHAnsi"/>
          <w:lang w:val="es-419" w:eastAsia="en-US"/>
        </w:rPr>
        <w:t>handy</w:t>
      </w:r>
      <w:proofErr w:type="spellEnd"/>
      <w:r w:rsidRPr="00F3465F">
        <w:rPr>
          <w:rFonts w:asciiTheme="minorHAnsi" w:eastAsiaTheme="minorHAnsi" w:hAnsiTheme="minorHAnsi" w:cstheme="minorHAnsi"/>
          <w:lang w:val="es-419" w:eastAsia="en-US"/>
        </w:rPr>
        <w:t xml:space="preserve"> o   VHF/UHF) </w:t>
      </w:r>
      <w:proofErr w:type="spellStart"/>
      <w:r w:rsidRPr="00F3465F">
        <w:rPr>
          <w:rFonts w:asciiTheme="minorHAnsi" w:eastAsiaTheme="minorHAnsi" w:hAnsiTheme="minorHAnsi" w:cstheme="minorHAnsi"/>
          <w:lang w:val="es-419" w:eastAsia="en-US"/>
        </w:rPr>
        <w:t>tablets</w:t>
      </w:r>
      <w:proofErr w:type="spellEnd"/>
      <w:r w:rsidRPr="00F3465F">
        <w:rPr>
          <w:rFonts w:asciiTheme="minorHAnsi" w:eastAsiaTheme="minorHAnsi" w:hAnsiTheme="minorHAnsi" w:cstheme="minorHAnsi"/>
          <w:lang w:val="es-419" w:eastAsia="en-US"/>
        </w:rPr>
        <w:t>, cámaras y drones, proyectores, correo electrónico, internet y plataformas virtuales, mensajería, videoconferencias).</w:t>
      </w:r>
    </w:p>
    <w:p w14:paraId="32CB578E" w14:textId="77777777" w:rsidR="00F3465F" w:rsidRPr="00F3465F" w:rsidRDefault="00F3465F" w:rsidP="00F3465F">
      <w:pPr>
        <w:pStyle w:val="NormalWeb"/>
        <w:spacing w:before="0" w:beforeAutospacing="0" w:after="0" w:afterAutospacing="0"/>
        <w:rPr>
          <w:rFonts w:asciiTheme="minorHAnsi" w:eastAsiaTheme="minorHAnsi" w:hAnsiTheme="minorHAnsi" w:cstheme="minorHAnsi"/>
          <w:lang w:val="es-419" w:eastAsia="en-US"/>
        </w:rPr>
      </w:pPr>
    </w:p>
    <w:p w14:paraId="3DEAC20C" w14:textId="7E929D01" w:rsidR="00F3465F" w:rsidRDefault="00F3465F" w:rsidP="00F3465F">
      <w:pPr>
        <w:pStyle w:val="NormalWeb"/>
        <w:spacing w:before="0" w:beforeAutospacing="0" w:after="0" w:afterAutospacing="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 xml:space="preserve">En el ámbito </w:t>
      </w:r>
      <w:proofErr w:type="spellStart"/>
      <w:r w:rsidRPr="00F3465F">
        <w:rPr>
          <w:rFonts w:asciiTheme="minorHAnsi" w:eastAsiaTheme="minorHAnsi" w:hAnsiTheme="minorHAnsi" w:cstheme="minorHAnsi"/>
          <w:lang w:val="es-419" w:eastAsia="en-US"/>
        </w:rPr>
        <w:t>forestoindustrial</w:t>
      </w:r>
      <w:proofErr w:type="spellEnd"/>
      <w:r w:rsidRPr="00F3465F">
        <w:rPr>
          <w:rFonts w:asciiTheme="minorHAnsi" w:eastAsiaTheme="minorHAnsi" w:hAnsiTheme="minorHAnsi" w:cstheme="minorHAnsi"/>
          <w:lang w:val="es-419" w:eastAsia="en-US"/>
        </w:rPr>
        <w:t>, estas habilidades son claves para:</w:t>
      </w:r>
    </w:p>
    <w:p w14:paraId="599E1856" w14:textId="77777777" w:rsidR="00F3465F" w:rsidRPr="00F3465F" w:rsidRDefault="00F3465F" w:rsidP="00F3465F">
      <w:pPr>
        <w:pStyle w:val="NormalWeb"/>
        <w:spacing w:before="0" w:beforeAutospacing="0" w:after="0" w:afterAutospacing="0"/>
        <w:rPr>
          <w:rFonts w:asciiTheme="minorHAnsi" w:eastAsiaTheme="minorHAnsi" w:hAnsiTheme="minorHAnsi" w:cstheme="minorHAnsi"/>
          <w:lang w:val="es-419" w:eastAsia="en-US"/>
        </w:rPr>
      </w:pPr>
    </w:p>
    <w:p w14:paraId="72230991" w14:textId="77777777" w:rsidR="00F3465F" w:rsidRPr="00F3465F" w:rsidRDefault="00F3465F" w:rsidP="00F3465F">
      <w:pPr>
        <w:pStyle w:val="NormalWeb"/>
        <w:numPr>
          <w:ilvl w:val="0"/>
          <w:numId w:val="16"/>
        </w:numPr>
        <w:spacing w:before="0" w:beforeAutospacing="0" w:after="0" w:afterAutospacing="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Dar instrucciones claras de seguridad.</w:t>
      </w:r>
    </w:p>
    <w:p w14:paraId="4532FD41" w14:textId="77777777" w:rsidR="00F3465F" w:rsidRPr="00F3465F" w:rsidRDefault="00F3465F" w:rsidP="00F3465F">
      <w:pPr>
        <w:pStyle w:val="NormalWeb"/>
        <w:numPr>
          <w:ilvl w:val="0"/>
          <w:numId w:val="16"/>
        </w:numPr>
        <w:spacing w:before="0" w:beforeAutospacing="0" w:after="0" w:afterAutospacing="0"/>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Coordinar equipos en campo o en planta.</w:t>
      </w:r>
    </w:p>
    <w:p w14:paraId="502A90F0" w14:textId="77777777" w:rsidR="00F3465F" w:rsidRPr="00F3465F" w:rsidRDefault="00F3465F" w:rsidP="00F3465F">
      <w:pPr>
        <w:pStyle w:val="NormalWeb"/>
        <w:numPr>
          <w:ilvl w:val="0"/>
          <w:numId w:val="16"/>
        </w:numPr>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Redactar informes técnicos.</w:t>
      </w:r>
    </w:p>
    <w:p w14:paraId="0C07175D" w14:textId="77777777" w:rsidR="00F3465F" w:rsidRPr="00F3465F" w:rsidRDefault="00F3465F" w:rsidP="00F3465F">
      <w:pPr>
        <w:pStyle w:val="NormalWeb"/>
        <w:numPr>
          <w:ilvl w:val="0"/>
          <w:numId w:val="16"/>
        </w:numPr>
        <w:rPr>
          <w:rFonts w:asciiTheme="minorHAnsi" w:eastAsiaTheme="minorHAnsi" w:hAnsiTheme="minorHAnsi" w:cstheme="minorHAnsi"/>
          <w:lang w:val="es-419" w:eastAsia="en-US"/>
        </w:rPr>
      </w:pPr>
      <w:r w:rsidRPr="00F3465F">
        <w:rPr>
          <w:rFonts w:asciiTheme="minorHAnsi" w:eastAsiaTheme="minorHAnsi" w:hAnsiTheme="minorHAnsi" w:cstheme="minorHAnsi"/>
          <w:lang w:val="es-419" w:eastAsia="en-US"/>
        </w:rPr>
        <w:t>Relacionarse con la comunidad y con organismos de control.</w:t>
      </w:r>
    </w:p>
    <w:p w14:paraId="7332CA95" w14:textId="77777777" w:rsidR="00F3465F" w:rsidRDefault="00F3465F" w:rsidP="00F3465F">
      <w:pPr>
        <w:jc w:val="both"/>
        <w:rPr>
          <w:rFonts w:cstheme="minorHAnsi"/>
          <w:b/>
          <w:bCs/>
          <w:sz w:val="24"/>
          <w:szCs w:val="24"/>
        </w:rPr>
      </w:pPr>
    </w:p>
    <w:p w14:paraId="07180BE7" w14:textId="2D7EC405" w:rsidR="00F3465F" w:rsidRPr="00F3465F" w:rsidRDefault="00F3465F" w:rsidP="00F3465F">
      <w:pPr>
        <w:jc w:val="both"/>
        <w:rPr>
          <w:rFonts w:cstheme="minorHAnsi"/>
          <w:b/>
          <w:bCs/>
          <w:sz w:val="24"/>
          <w:szCs w:val="24"/>
        </w:rPr>
      </w:pPr>
      <w:r w:rsidRPr="00F3465F">
        <w:rPr>
          <w:rFonts w:cstheme="minorHAnsi"/>
          <w:b/>
          <w:bCs/>
          <w:sz w:val="24"/>
          <w:szCs w:val="24"/>
        </w:rPr>
        <w:t xml:space="preserve">BIBLIOGRAFÍA </w:t>
      </w:r>
    </w:p>
    <w:p w14:paraId="076EEE95" w14:textId="77777777" w:rsidR="00F3465F" w:rsidRDefault="00F3465F" w:rsidP="00F3465F">
      <w:pPr>
        <w:pStyle w:val="Prrafodelista"/>
        <w:numPr>
          <w:ilvl w:val="0"/>
          <w:numId w:val="1"/>
        </w:numPr>
        <w:jc w:val="both"/>
        <w:rPr>
          <w:rFonts w:cstheme="minorHAnsi"/>
          <w:sz w:val="24"/>
          <w:szCs w:val="24"/>
        </w:rPr>
      </w:pPr>
      <w:r>
        <w:rPr>
          <w:rFonts w:cstheme="minorHAnsi"/>
          <w:sz w:val="24"/>
          <w:szCs w:val="24"/>
        </w:rPr>
        <w:t xml:space="preserve">Alles, A. (2009). Diccionario de Competencias, La </w:t>
      </w:r>
      <w:proofErr w:type="spellStart"/>
      <w:r>
        <w:rPr>
          <w:rFonts w:cstheme="minorHAnsi"/>
          <w:sz w:val="24"/>
          <w:szCs w:val="24"/>
        </w:rPr>
        <w:t>Triología</w:t>
      </w:r>
      <w:proofErr w:type="spellEnd"/>
      <w:r>
        <w:rPr>
          <w:rFonts w:cstheme="minorHAnsi"/>
          <w:sz w:val="24"/>
          <w:szCs w:val="24"/>
        </w:rPr>
        <w:t xml:space="preserve">. </w:t>
      </w:r>
      <w:r w:rsidRPr="000F71FF">
        <w:rPr>
          <w:rFonts w:cstheme="minorHAnsi"/>
          <w:sz w:val="24"/>
          <w:szCs w:val="24"/>
        </w:rPr>
        <w:t>Ediciones Granica S.A.</w:t>
      </w:r>
    </w:p>
    <w:p w14:paraId="45C38FD0" w14:textId="77777777" w:rsidR="00F3465F" w:rsidRPr="00BC44AE" w:rsidRDefault="00F3465F" w:rsidP="00F3465F">
      <w:pPr>
        <w:pStyle w:val="Prrafodelista"/>
        <w:numPr>
          <w:ilvl w:val="0"/>
          <w:numId w:val="1"/>
        </w:numPr>
        <w:jc w:val="both"/>
        <w:rPr>
          <w:rFonts w:cstheme="minorHAnsi"/>
          <w:sz w:val="24"/>
          <w:szCs w:val="24"/>
        </w:rPr>
      </w:pPr>
      <w:r w:rsidRPr="00BC44AE">
        <w:rPr>
          <w:rFonts w:cstheme="minorHAnsi"/>
          <w:sz w:val="24"/>
          <w:szCs w:val="24"/>
        </w:rPr>
        <w:t>Chiavenato, I. (2011). Administración de recursos humanos. El capital humano de las organizaciones. (9na ed.) McGraw-Hill Interamericana Editores, S.A.</w:t>
      </w:r>
    </w:p>
    <w:p w14:paraId="7A70F58D" w14:textId="77777777" w:rsidR="00F3465F" w:rsidRDefault="00F3465F" w:rsidP="00F3465F">
      <w:pPr>
        <w:pStyle w:val="Prrafodelista"/>
        <w:numPr>
          <w:ilvl w:val="0"/>
          <w:numId w:val="1"/>
        </w:numPr>
        <w:jc w:val="both"/>
        <w:rPr>
          <w:rFonts w:cstheme="minorHAnsi"/>
          <w:sz w:val="24"/>
          <w:szCs w:val="24"/>
        </w:rPr>
      </w:pPr>
      <w:r w:rsidRPr="00BC44AE">
        <w:rPr>
          <w:rFonts w:cstheme="minorHAnsi"/>
          <w:sz w:val="24"/>
          <w:szCs w:val="24"/>
        </w:rPr>
        <w:t xml:space="preserve">Chiavenato, I. (2000). Administración de Recursos Humanos. (5ta ed.). </w:t>
      </w:r>
      <w:proofErr w:type="spellStart"/>
      <w:r>
        <w:rPr>
          <w:rFonts w:cstheme="minorHAnsi"/>
          <w:sz w:val="24"/>
          <w:szCs w:val="24"/>
        </w:rPr>
        <w:t>Ed.</w:t>
      </w:r>
      <w:r w:rsidRPr="00BC44AE">
        <w:rPr>
          <w:rFonts w:cstheme="minorHAnsi"/>
          <w:sz w:val="24"/>
          <w:szCs w:val="24"/>
        </w:rPr>
        <w:t>McGraw</w:t>
      </w:r>
      <w:proofErr w:type="spellEnd"/>
      <w:r w:rsidRPr="00BC44AE">
        <w:rPr>
          <w:rFonts w:cstheme="minorHAnsi"/>
          <w:sz w:val="24"/>
          <w:szCs w:val="24"/>
        </w:rPr>
        <w:t>-Hill Interamericana Editores, S.A.</w:t>
      </w:r>
    </w:p>
    <w:p w14:paraId="5A891E01" w14:textId="77777777" w:rsidR="00F3465F" w:rsidRPr="00BC44AE" w:rsidRDefault="00F3465F" w:rsidP="00F3465F">
      <w:pPr>
        <w:pStyle w:val="Prrafodelista"/>
        <w:numPr>
          <w:ilvl w:val="0"/>
          <w:numId w:val="1"/>
        </w:numPr>
        <w:jc w:val="both"/>
        <w:rPr>
          <w:rFonts w:cstheme="minorHAnsi"/>
          <w:sz w:val="24"/>
          <w:szCs w:val="24"/>
        </w:rPr>
      </w:pPr>
      <w:r>
        <w:rPr>
          <w:rFonts w:cstheme="minorHAnsi"/>
          <w:sz w:val="24"/>
          <w:szCs w:val="24"/>
        </w:rPr>
        <w:t>Maristany, J (2007). Administración de Recursos Humanos. Ed. Pearson, Prentice Hall</w:t>
      </w:r>
    </w:p>
    <w:p w14:paraId="5950E8E6" w14:textId="77777777" w:rsidR="00F3465F" w:rsidRDefault="00F3465F" w:rsidP="00F3465F">
      <w:pPr>
        <w:pStyle w:val="Prrafodelista"/>
        <w:numPr>
          <w:ilvl w:val="0"/>
          <w:numId w:val="1"/>
        </w:numPr>
        <w:jc w:val="both"/>
        <w:rPr>
          <w:rFonts w:cstheme="minorHAnsi"/>
          <w:sz w:val="24"/>
          <w:szCs w:val="24"/>
        </w:rPr>
      </w:pPr>
      <w:r w:rsidRPr="00BC44AE">
        <w:rPr>
          <w:rFonts w:cstheme="minorHAnsi"/>
          <w:sz w:val="24"/>
          <w:szCs w:val="24"/>
        </w:rPr>
        <w:t>Robbins, S P. (2004). Comportamiento organizacional. (10ma ed.). Pearson Educación México, S.A.</w:t>
      </w:r>
    </w:p>
    <w:p w14:paraId="1003A5E9" w14:textId="77777777" w:rsidR="00F3465F" w:rsidRPr="00BC44AE" w:rsidRDefault="00F3465F" w:rsidP="00F3465F">
      <w:pPr>
        <w:pStyle w:val="Prrafodelista"/>
        <w:numPr>
          <w:ilvl w:val="0"/>
          <w:numId w:val="1"/>
        </w:numPr>
        <w:jc w:val="both"/>
        <w:rPr>
          <w:rFonts w:cstheme="minorHAnsi"/>
          <w:sz w:val="24"/>
          <w:szCs w:val="24"/>
        </w:rPr>
      </w:pPr>
      <w:r>
        <w:rPr>
          <w:rFonts w:cstheme="minorHAnsi"/>
          <w:sz w:val="24"/>
          <w:szCs w:val="24"/>
        </w:rPr>
        <w:t xml:space="preserve">Stoner, James A.F. Freeman E., Gilbert D.R. Administración 6º Edición. Prentice Hall </w:t>
      </w:r>
      <w:proofErr w:type="spellStart"/>
      <w:r>
        <w:rPr>
          <w:rFonts w:cstheme="minorHAnsi"/>
          <w:sz w:val="24"/>
          <w:szCs w:val="24"/>
        </w:rPr>
        <w:t>Hispoamericana</w:t>
      </w:r>
      <w:proofErr w:type="spellEnd"/>
      <w:r>
        <w:rPr>
          <w:rFonts w:cstheme="minorHAnsi"/>
          <w:sz w:val="24"/>
          <w:szCs w:val="24"/>
        </w:rPr>
        <w:t xml:space="preserve"> S.A. México.</w:t>
      </w:r>
    </w:p>
    <w:p w14:paraId="7AF12D42" w14:textId="77777777" w:rsidR="00F3465F" w:rsidRPr="00F3465F" w:rsidRDefault="00F3465F" w:rsidP="00F3465F">
      <w:pPr>
        <w:autoSpaceDE w:val="0"/>
        <w:autoSpaceDN w:val="0"/>
        <w:adjustRightInd w:val="0"/>
        <w:jc w:val="both"/>
        <w:rPr>
          <w:rFonts w:cstheme="minorHAnsi"/>
          <w:sz w:val="24"/>
          <w:szCs w:val="24"/>
        </w:rPr>
      </w:pPr>
    </w:p>
    <w:p w14:paraId="1DC95A0F" w14:textId="7B3C1A61" w:rsidR="002E793E" w:rsidRPr="00455B90" w:rsidRDefault="002E793E" w:rsidP="00F3465F">
      <w:pPr>
        <w:autoSpaceDE w:val="0"/>
        <w:autoSpaceDN w:val="0"/>
        <w:adjustRightInd w:val="0"/>
        <w:ind w:left="284"/>
        <w:jc w:val="both"/>
        <w:rPr>
          <w:rFonts w:cstheme="minorHAnsi"/>
          <w:sz w:val="24"/>
          <w:szCs w:val="24"/>
        </w:rPr>
      </w:pPr>
    </w:p>
    <w:p w14:paraId="4BCCF91E" w14:textId="117DD3BC" w:rsidR="0005118D" w:rsidRPr="00455B90" w:rsidRDefault="0005118D" w:rsidP="00455B90">
      <w:pPr>
        <w:autoSpaceDE w:val="0"/>
        <w:autoSpaceDN w:val="0"/>
        <w:adjustRightInd w:val="0"/>
        <w:jc w:val="both"/>
        <w:rPr>
          <w:rFonts w:cstheme="minorHAnsi"/>
          <w:sz w:val="24"/>
          <w:szCs w:val="24"/>
        </w:rPr>
      </w:pPr>
    </w:p>
    <w:p w14:paraId="233092FD" w14:textId="1983B686" w:rsidR="0005118D" w:rsidRPr="00455B90" w:rsidRDefault="0005118D" w:rsidP="00455B90">
      <w:pPr>
        <w:autoSpaceDE w:val="0"/>
        <w:autoSpaceDN w:val="0"/>
        <w:adjustRightInd w:val="0"/>
        <w:jc w:val="both"/>
        <w:rPr>
          <w:rFonts w:cstheme="minorHAnsi"/>
          <w:sz w:val="24"/>
          <w:szCs w:val="24"/>
        </w:rPr>
      </w:pPr>
    </w:p>
    <w:p w14:paraId="6CFDF883" w14:textId="66339E84" w:rsidR="0005118D" w:rsidRPr="00455B90" w:rsidRDefault="0005118D" w:rsidP="00455B90">
      <w:pPr>
        <w:autoSpaceDE w:val="0"/>
        <w:autoSpaceDN w:val="0"/>
        <w:adjustRightInd w:val="0"/>
        <w:jc w:val="both"/>
        <w:rPr>
          <w:rFonts w:cstheme="minorHAnsi"/>
          <w:sz w:val="24"/>
          <w:szCs w:val="24"/>
        </w:rPr>
      </w:pPr>
    </w:p>
    <w:p w14:paraId="65552191" w14:textId="0DF59BEF" w:rsidR="0005118D" w:rsidRPr="00455B90" w:rsidRDefault="0005118D" w:rsidP="00455B90">
      <w:pPr>
        <w:autoSpaceDE w:val="0"/>
        <w:autoSpaceDN w:val="0"/>
        <w:adjustRightInd w:val="0"/>
        <w:jc w:val="both"/>
        <w:rPr>
          <w:rFonts w:cstheme="minorHAnsi"/>
          <w:sz w:val="24"/>
          <w:szCs w:val="24"/>
        </w:rPr>
      </w:pPr>
    </w:p>
    <w:p w14:paraId="226BD4A7" w14:textId="1DC9C052" w:rsidR="0005118D" w:rsidRPr="00455B90" w:rsidRDefault="0005118D" w:rsidP="00455B90">
      <w:pPr>
        <w:autoSpaceDE w:val="0"/>
        <w:autoSpaceDN w:val="0"/>
        <w:adjustRightInd w:val="0"/>
        <w:spacing w:after="0" w:line="240" w:lineRule="auto"/>
        <w:jc w:val="both"/>
        <w:rPr>
          <w:rFonts w:cstheme="minorHAnsi"/>
          <w:sz w:val="24"/>
          <w:szCs w:val="24"/>
        </w:rPr>
      </w:pPr>
    </w:p>
    <w:p w14:paraId="5FE3BF5C" w14:textId="3F3127C1" w:rsidR="0005118D" w:rsidRPr="00455B90" w:rsidRDefault="0005118D" w:rsidP="00455B90">
      <w:pPr>
        <w:autoSpaceDE w:val="0"/>
        <w:autoSpaceDN w:val="0"/>
        <w:adjustRightInd w:val="0"/>
        <w:spacing w:after="0" w:line="240" w:lineRule="auto"/>
        <w:jc w:val="both"/>
        <w:rPr>
          <w:rFonts w:cstheme="minorHAnsi"/>
          <w:sz w:val="24"/>
          <w:szCs w:val="24"/>
        </w:rPr>
      </w:pPr>
    </w:p>
    <w:p w14:paraId="5BCEF034" w14:textId="2CE1D39B" w:rsidR="0005118D" w:rsidRPr="00455B90" w:rsidRDefault="0005118D" w:rsidP="00455B90">
      <w:pPr>
        <w:autoSpaceDE w:val="0"/>
        <w:autoSpaceDN w:val="0"/>
        <w:adjustRightInd w:val="0"/>
        <w:spacing w:after="0" w:line="240" w:lineRule="auto"/>
        <w:jc w:val="both"/>
        <w:rPr>
          <w:rFonts w:cstheme="minorHAnsi"/>
          <w:sz w:val="24"/>
          <w:szCs w:val="24"/>
        </w:rPr>
      </w:pPr>
    </w:p>
    <w:p w14:paraId="6E7FBD8B" w14:textId="35976E57" w:rsidR="0005118D" w:rsidRPr="00455B90" w:rsidRDefault="0005118D" w:rsidP="004E6572">
      <w:pPr>
        <w:autoSpaceDE w:val="0"/>
        <w:autoSpaceDN w:val="0"/>
        <w:adjustRightInd w:val="0"/>
        <w:spacing w:after="0" w:line="240" w:lineRule="auto"/>
        <w:rPr>
          <w:rFonts w:cstheme="minorHAnsi"/>
          <w:sz w:val="24"/>
          <w:szCs w:val="24"/>
        </w:rPr>
      </w:pPr>
    </w:p>
    <w:p w14:paraId="0D70C85D" w14:textId="3AC35993" w:rsidR="0005118D" w:rsidRPr="00455B90" w:rsidRDefault="0005118D" w:rsidP="004E6572">
      <w:pPr>
        <w:autoSpaceDE w:val="0"/>
        <w:autoSpaceDN w:val="0"/>
        <w:adjustRightInd w:val="0"/>
        <w:spacing w:after="0" w:line="240" w:lineRule="auto"/>
        <w:rPr>
          <w:rFonts w:cstheme="minorHAnsi"/>
          <w:sz w:val="24"/>
          <w:szCs w:val="24"/>
        </w:rPr>
      </w:pPr>
    </w:p>
    <w:p w14:paraId="7350224F" w14:textId="64411C98" w:rsidR="0005118D" w:rsidRPr="00455B90" w:rsidRDefault="0005118D" w:rsidP="004E6572">
      <w:pPr>
        <w:autoSpaceDE w:val="0"/>
        <w:autoSpaceDN w:val="0"/>
        <w:adjustRightInd w:val="0"/>
        <w:spacing w:after="0" w:line="240" w:lineRule="auto"/>
        <w:rPr>
          <w:rFonts w:cstheme="minorHAnsi"/>
          <w:sz w:val="24"/>
          <w:szCs w:val="24"/>
        </w:rPr>
      </w:pPr>
    </w:p>
    <w:p w14:paraId="30F2E2A3" w14:textId="70ED64DF" w:rsidR="0005118D" w:rsidRPr="00455B90" w:rsidRDefault="0005118D" w:rsidP="004E6572">
      <w:pPr>
        <w:autoSpaceDE w:val="0"/>
        <w:autoSpaceDN w:val="0"/>
        <w:adjustRightInd w:val="0"/>
        <w:spacing w:after="0" w:line="240" w:lineRule="auto"/>
        <w:rPr>
          <w:rFonts w:cstheme="minorHAnsi"/>
          <w:sz w:val="24"/>
          <w:szCs w:val="24"/>
        </w:rPr>
      </w:pPr>
    </w:p>
    <w:p w14:paraId="5E43C129" w14:textId="68562F5D" w:rsidR="0005118D" w:rsidRPr="00455B90" w:rsidRDefault="0005118D" w:rsidP="004E6572">
      <w:pPr>
        <w:autoSpaceDE w:val="0"/>
        <w:autoSpaceDN w:val="0"/>
        <w:adjustRightInd w:val="0"/>
        <w:spacing w:after="0" w:line="240" w:lineRule="auto"/>
        <w:rPr>
          <w:rFonts w:cstheme="minorHAnsi"/>
          <w:sz w:val="24"/>
          <w:szCs w:val="24"/>
        </w:rPr>
      </w:pPr>
    </w:p>
    <w:p w14:paraId="4D63EB16" w14:textId="0D3E7ED7" w:rsidR="0005118D" w:rsidRPr="00455B90" w:rsidRDefault="0005118D" w:rsidP="004E6572">
      <w:pPr>
        <w:autoSpaceDE w:val="0"/>
        <w:autoSpaceDN w:val="0"/>
        <w:adjustRightInd w:val="0"/>
        <w:spacing w:after="0" w:line="240" w:lineRule="auto"/>
        <w:rPr>
          <w:rFonts w:cstheme="minorHAnsi"/>
          <w:sz w:val="24"/>
          <w:szCs w:val="24"/>
        </w:rPr>
      </w:pPr>
    </w:p>
    <w:p w14:paraId="3194BB66" w14:textId="31E601DC" w:rsidR="0005118D" w:rsidRPr="00455B90" w:rsidRDefault="0005118D" w:rsidP="004E6572">
      <w:pPr>
        <w:autoSpaceDE w:val="0"/>
        <w:autoSpaceDN w:val="0"/>
        <w:adjustRightInd w:val="0"/>
        <w:spacing w:after="0" w:line="240" w:lineRule="auto"/>
        <w:rPr>
          <w:rFonts w:cstheme="minorHAnsi"/>
          <w:sz w:val="24"/>
          <w:szCs w:val="24"/>
        </w:rPr>
      </w:pPr>
    </w:p>
    <w:p w14:paraId="5FE22B8A" w14:textId="02AD2614" w:rsidR="0005118D" w:rsidRPr="00455B90" w:rsidRDefault="0005118D" w:rsidP="004E6572">
      <w:pPr>
        <w:autoSpaceDE w:val="0"/>
        <w:autoSpaceDN w:val="0"/>
        <w:adjustRightInd w:val="0"/>
        <w:spacing w:after="0" w:line="240" w:lineRule="auto"/>
        <w:rPr>
          <w:rFonts w:cstheme="minorHAnsi"/>
          <w:sz w:val="24"/>
          <w:szCs w:val="24"/>
        </w:rPr>
      </w:pPr>
    </w:p>
    <w:p w14:paraId="479A71AE" w14:textId="77777777" w:rsidR="0005118D" w:rsidRPr="00455B90" w:rsidRDefault="0005118D" w:rsidP="004E6572">
      <w:pPr>
        <w:autoSpaceDE w:val="0"/>
        <w:autoSpaceDN w:val="0"/>
        <w:adjustRightInd w:val="0"/>
        <w:spacing w:after="0" w:line="240" w:lineRule="auto"/>
        <w:rPr>
          <w:rFonts w:cstheme="minorHAnsi"/>
          <w:sz w:val="24"/>
          <w:szCs w:val="24"/>
        </w:rPr>
      </w:pPr>
    </w:p>
    <w:p w14:paraId="4A2EA154" w14:textId="77777777" w:rsidR="00DD27A6" w:rsidRPr="00455B90" w:rsidRDefault="00DD27A6" w:rsidP="004E6572">
      <w:pPr>
        <w:autoSpaceDE w:val="0"/>
        <w:autoSpaceDN w:val="0"/>
        <w:adjustRightInd w:val="0"/>
        <w:spacing w:after="0" w:line="240" w:lineRule="auto"/>
        <w:rPr>
          <w:rFonts w:cstheme="minorHAnsi"/>
          <w:sz w:val="24"/>
          <w:szCs w:val="24"/>
        </w:rPr>
      </w:pPr>
    </w:p>
    <w:p w14:paraId="2D23A298" w14:textId="4D7AE4D1" w:rsidR="004E6572" w:rsidRPr="00455B90" w:rsidRDefault="004E6572" w:rsidP="004E6572">
      <w:pPr>
        <w:autoSpaceDE w:val="0"/>
        <w:autoSpaceDN w:val="0"/>
        <w:adjustRightInd w:val="0"/>
        <w:spacing w:after="0" w:line="240" w:lineRule="auto"/>
        <w:rPr>
          <w:rFonts w:cstheme="minorHAnsi"/>
          <w:sz w:val="24"/>
          <w:szCs w:val="24"/>
        </w:rPr>
      </w:pPr>
    </w:p>
    <w:p w14:paraId="25B6755C" w14:textId="2DFE90C0" w:rsidR="004B185B" w:rsidRPr="00455B90" w:rsidRDefault="000D4EE5" w:rsidP="00BC44AE">
      <w:pPr>
        <w:jc w:val="both"/>
        <w:rPr>
          <w:rFonts w:cstheme="minorHAnsi"/>
          <w:b/>
          <w:bCs/>
          <w:sz w:val="24"/>
          <w:szCs w:val="24"/>
        </w:rPr>
      </w:pPr>
      <w:r w:rsidRPr="00455B90">
        <w:rPr>
          <w:rFonts w:cstheme="minorHAnsi"/>
          <w:b/>
          <w:bCs/>
          <w:sz w:val="24"/>
          <w:szCs w:val="24"/>
        </w:rPr>
        <w:t>BIBLIOGRAFÍA</w:t>
      </w:r>
      <w:r w:rsidR="004D4746" w:rsidRPr="00455B90">
        <w:rPr>
          <w:rFonts w:cstheme="minorHAnsi"/>
          <w:b/>
          <w:bCs/>
          <w:sz w:val="24"/>
          <w:szCs w:val="24"/>
        </w:rPr>
        <w:t xml:space="preserve"> </w:t>
      </w:r>
    </w:p>
    <w:p w14:paraId="1A03F0B7" w14:textId="77777777" w:rsidR="004A2254" w:rsidRPr="00455B90" w:rsidRDefault="004A2254" w:rsidP="00BC44AE">
      <w:pPr>
        <w:jc w:val="both"/>
        <w:rPr>
          <w:rFonts w:cstheme="minorHAnsi"/>
          <w:b/>
          <w:bCs/>
          <w:sz w:val="24"/>
          <w:szCs w:val="24"/>
        </w:rPr>
      </w:pPr>
    </w:p>
    <w:p w14:paraId="090BC232" w14:textId="1F04F253" w:rsidR="00BD319A" w:rsidRPr="00455B90" w:rsidRDefault="00BD319A" w:rsidP="00CE0E14">
      <w:pPr>
        <w:pStyle w:val="Prrafodelista"/>
        <w:numPr>
          <w:ilvl w:val="0"/>
          <w:numId w:val="1"/>
        </w:numPr>
        <w:jc w:val="both"/>
        <w:rPr>
          <w:rFonts w:cstheme="minorHAnsi"/>
          <w:sz w:val="24"/>
          <w:szCs w:val="24"/>
        </w:rPr>
      </w:pPr>
      <w:r w:rsidRPr="00455B90">
        <w:rPr>
          <w:rFonts w:cstheme="minorHAnsi"/>
          <w:sz w:val="24"/>
          <w:szCs w:val="24"/>
        </w:rPr>
        <w:t>Chiavenato</w:t>
      </w:r>
      <w:r w:rsidR="00981344" w:rsidRPr="00455B90">
        <w:rPr>
          <w:rFonts w:cstheme="minorHAnsi"/>
          <w:sz w:val="24"/>
          <w:szCs w:val="24"/>
        </w:rPr>
        <w:t>, I. (2011). Administración de recursos humanos. El capital humano de las organizaciones. (9na ed.) McGraw-Hill Interamericana Editores, S.A.</w:t>
      </w:r>
    </w:p>
    <w:p w14:paraId="1587BCD6" w14:textId="56644737" w:rsidR="004D4746" w:rsidRPr="00455B90" w:rsidRDefault="004D4746" w:rsidP="00CE0E14">
      <w:pPr>
        <w:pStyle w:val="Prrafodelista"/>
        <w:numPr>
          <w:ilvl w:val="0"/>
          <w:numId w:val="1"/>
        </w:numPr>
        <w:jc w:val="both"/>
        <w:rPr>
          <w:rFonts w:cstheme="minorHAnsi"/>
          <w:sz w:val="24"/>
          <w:szCs w:val="24"/>
        </w:rPr>
      </w:pPr>
      <w:r w:rsidRPr="00455B90">
        <w:rPr>
          <w:rFonts w:cstheme="minorHAnsi"/>
          <w:sz w:val="24"/>
          <w:szCs w:val="24"/>
        </w:rPr>
        <w:t>Urquijo García, J</w:t>
      </w:r>
      <w:r w:rsidR="00981344" w:rsidRPr="00455B90">
        <w:rPr>
          <w:rFonts w:cstheme="minorHAnsi"/>
          <w:sz w:val="24"/>
          <w:szCs w:val="24"/>
        </w:rPr>
        <w:t xml:space="preserve"> </w:t>
      </w:r>
      <w:r w:rsidRPr="00455B90">
        <w:rPr>
          <w:rFonts w:cstheme="minorHAnsi"/>
          <w:sz w:val="24"/>
          <w:szCs w:val="24"/>
        </w:rPr>
        <w:t>I (2005)</w:t>
      </w:r>
      <w:r w:rsidR="00B66483" w:rsidRPr="00455B90">
        <w:rPr>
          <w:rFonts w:cstheme="minorHAnsi"/>
          <w:sz w:val="24"/>
          <w:szCs w:val="24"/>
        </w:rPr>
        <w:t>.</w:t>
      </w:r>
      <w:r w:rsidR="00B11BE7" w:rsidRPr="00455B90">
        <w:rPr>
          <w:rFonts w:cstheme="minorHAnsi"/>
          <w:sz w:val="24"/>
          <w:szCs w:val="24"/>
        </w:rPr>
        <w:t xml:space="preserve"> </w:t>
      </w:r>
      <w:r w:rsidRPr="00455B90">
        <w:rPr>
          <w:rFonts w:cstheme="minorHAnsi"/>
          <w:sz w:val="24"/>
          <w:szCs w:val="24"/>
        </w:rPr>
        <w:t>Teoría de las Relaciones Industriales de cara al siglo XXI</w:t>
      </w:r>
      <w:r w:rsidR="00B11BE7" w:rsidRPr="00455B90">
        <w:rPr>
          <w:rFonts w:cstheme="minorHAnsi"/>
          <w:sz w:val="24"/>
          <w:szCs w:val="24"/>
        </w:rPr>
        <w:t xml:space="preserve"> (</w:t>
      </w:r>
      <w:r w:rsidR="00981344" w:rsidRPr="00455B90">
        <w:rPr>
          <w:rFonts w:cstheme="minorHAnsi"/>
          <w:sz w:val="24"/>
          <w:szCs w:val="24"/>
        </w:rPr>
        <w:t>4ta ed.</w:t>
      </w:r>
      <w:r w:rsidR="00B11BE7" w:rsidRPr="00455B90">
        <w:rPr>
          <w:rFonts w:cstheme="minorHAnsi"/>
          <w:sz w:val="24"/>
          <w:szCs w:val="24"/>
        </w:rPr>
        <w:t>). Editorial Universidad Católica Andrés Bello</w:t>
      </w:r>
      <w:r w:rsidRPr="00455B90">
        <w:rPr>
          <w:rFonts w:cstheme="minorHAnsi"/>
          <w:sz w:val="24"/>
          <w:szCs w:val="24"/>
        </w:rPr>
        <w:t xml:space="preserve"> </w:t>
      </w:r>
    </w:p>
    <w:p w14:paraId="3ED83C27" w14:textId="79AD4CCE" w:rsidR="00981344" w:rsidRPr="00455B90" w:rsidRDefault="00981344" w:rsidP="00CE0E14">
      <w:pPr>
        <w:pStyle w:val="Prrafodelista"/>
        <w:numPr>
          <w:ilvl w:val="0"/>
          <w:numId w:val="1"/>
        </w:numPr>
        <w:jc w:val="both"/>
        <w:rPr>
          <w:rFonts w:cstheme="minorHAnsi"/>
          <w:sz w:val="24"/>
          <w:szCs w:val="24"/>
        </w:rPr>
      </w:pPr>
      <w:proofErr w:type="spellStart"/>
      <w:r w:rsidRPr="00455B90">
        <w:rPr>
          <w:rFonts w:cstheme="minorHAnsi"/>
          <w:sz w:val="24"/>
          <w:szCs w:val="24"/>
        </w:rPr>
        <w:t>Palací</w:t>
      </w:r>
      <w:proofErr w:type="spellEnd"/>
      <w:r w:rsidRPr="00455B90">
        <w:rPr>
          <w:rFonts w:cstheme="minorHAnsi"/>
          <w:sz w:val="24"/>
          <w:szCs w:val="24"/>
        </w:rPr>
        <w:t xml:space="preserve"> Descals, F J. (2005). Psicología de la organización. (1era ed.). Pearson Educación S.A.</w:t>
      </w:r>
    </w:p>
    <w:p w14:paraId="73E12AF9" w14:textId="32D6A2C1" w:rsidR="00F86E1C" w:rsidRPr="00455B90" w:rsidRDefault="00981344" w:rsidP="00CE0E14">
      <w:pPr>
        <w:pStyle w:val="Prrafodelista"/>
        <w:numPr>
          <w:ilvl w:val="0"/>
          <w:numId w:val="1"/>
        </w:numPr>
        <w:jc w:val="both"/>
        <w:rPr>
          <w:rFonts w:cstheme="minorHAnsi"/>
          <w:sz w:val="24"/>
          <w:szCs w:val="24"/>
        </w:rPr>
      </w:pPr>
      <w:r w:rsidRPr="00455B90">
        <w:rPr>
          <w:rFonts w:cstheme="minorHAnsi"/>
          <w:sz w:val="24"/>
          <w:szCs w:val="24"/>
        </w:rPr>
        <w:t xml:space="preserve">Chiavenato, I. (2000). </w:t>
      </w:r>
      <w:r w:rsidR="00F86E1C" w:rsidRPr="00455B90">
        <w:rPr>
          <w:rFonts w:cstheme="minorHAnsi"/>
          <w:sz w:val="24"/>
          <w:szCs w:val="24"/>
        </w:rPr>
        <w:t xml:space="preserve">Administración de Recursos Humanos. </w:t>
      </w:r>
      <w:r w:rsidRPr="00455B90">
        <w:rPr>
          <w:rFonts w:cstheme="minorHAnsi"/>
          <w:sz w:val="24"/>
          <w:szCs w:val="24"/>
        </w:rPr>
        <w:t>(5ta ed.). McGraw-Hill Interamericana Editores, S.A.</w:t>
      </w:r>
    </w:p>
    <w:p w14:paraId="2AA23E03" w14:textId="24366397" w:rsidR="009D6159" w:rsidRPr="00455B90" w:rsidRDefault="004B185B" w:rsidP="00CE0E14">
      <w:pPr>
        <w:pStyle w:val="Prrafodelista"/>
        <w:numPr>
          <w:ilvl w:val="0"/>
          <w:numId w:val="1"/>
        </w:numPr>
        <w:jc w:val="both"/>
        <w:rPr>
          <w:rFonts w:cstheme="minorHAnsi"/>
          <w:sz w:val="24"/>
          <w:szCs w:val="24"/>
        </w:rPr>
      </w:pPr>
      <w:r w:rsidRPr="00455B90">
        <w:rPr>
          <w:rFonts w:cstheme="minorHAnsi"/>
          <w:sz w:val="24"/>
          <w:szCs w:val="24"/>
        </w:rPr>
        <w:t xml:space="preserve">Robbins, S P. (2004). </w:t>
      </w:r>
      <w:r w:rsidR="009D6159" w:rsidRPr="00455B90">
        <w:rPr>
          <w:rFonts w:cstheme="minorHAnsi"/>
          <w:sz w:val="24"/>
          <w:szCs w:val="24"/>
        </w:rPr>
        <w:t>Comportamiento organizacional</w:t>
      </w:r>
      <w:r w:rsidRPr="00455B90">
        <w:rPr>
          <w:rFonts w:cstheme="minorHAnsi"/>
          <w:sz w:val="24"/>
          <w:szCs w:val="24"/>
        </w:rPr>
        <w:t>.</w:t>
      </w:r>
      <w:r w:rsidR="009D6159" w:rsidRPr="00455B90">
        <w:rPr>
          <w:rFonts w:cstheme="minorHAnsi"/>
          <w:sz w:val="24"/>
          <w:szCs w:val="24"/>
        </w:rPr>
        <w:t xml:space="preserve"> </w:t>
      </w:r>
      <w:r w:rsidRPr="00455B90">
        <w:rPr>
          <w:rFonts w:cstheme="minorHAnsi"/>
          <w:sz w:val="24"/>
          <w:szCs w:val="24"/>
        </w:rPr>
        <w:t>(10ma ed.). Pearson Educación México, S.A.</w:t>
      </w:r>
    </w:p>
    <w:p w14:paraId="559759CB" w14:textId="36DC1CD7" w:rsidR="004A2254" w:rsidRPr="00455B90" w:rsidRDefault="004A2254" w:rsidP="00CE0E14">
      <w:pPr>
        <w:pStyle w:val="Prrafodelista"/>
        <w:numPr>
          <w:ilvl w:val="0"/>
          <w:numId w:val="1"/>
        </w:numPr>
        <w:jc w:val="both"/>
        <w:rPr>
          <w:rFonts w:cstheme="minorHAnsi"/>
          <w:sz w:val="24"/>
          <w:szCs w:val="24"/>
        </w:rPr>
      </w:pPr>
      <w:r w:rsidRPr="00455B90">
        <w:rPr>
          <w:rFonts w:cstheme="minorHAnsi"/>
          <w:sz w:val="24"/>
          <w:szCs w:val="24"/>
        </w:rPr>
        <w:t xml:space="preserve">Stoner, James A.F. Freeman E., Gilbert D.R. Administración 6º Edición. Prentice Hall </w:t>
      </w:r>
      <w:proofErr w:type="spellStart"/>
      <w:r w:rsidRPr="00455B90">
        <w:rPr>
          <w:rFonts w:cstheme="minorHAnsi"/>
          <w:sz w:val="24"/>
          <w:szCs w:val="24"/>
        </w:rPr>
        <w:t>Hispoamericana</w:t>
      </w:r>
      <w:proofErr w:type="spellEnd"/>
      <w:r w:rsidRPr="00455B90">
        <w:rPr>
          <w:rFonts w:cstheme="minorHAnsi"/>
          <w:sz w:val="24"/>
          <w:szCs w:val="24"/>
        </w:rPr>
        <w:t xml:space="preserve"> S.A. México.</w:t>
      </w:r>
    </w:p>
    <w:p w14:paraId="4D6B8B1C" w14:textId="468AAECF" w:rsidR="00717E91" w:rsidRPr="00455B90" w:rsidRDefault="00717E91" w:rsidP="00BC44AE">
      <w:pPr>
        <w:ind w:left="360"/>
        <w:jc w:val="both"/>
        <w:rPr>
          <w:rFonts w:cstheme="minorHAnsi"/>
          <w:sz w:val="24"/>
          <w:szCs w:val="24"/>
        </w:rPr>
      </w:pPr>
    </w:p>
    <w:p w14:paraId="31FC9EB8" w14:textId="77777777" w:rsidR="00717E91" w:rsidRPr="00455B90" w:rsidRDefault="00717E91" w:rsidP="00BC44AE">
      <w:pPr>
        <w:ind w:left="360"/>
        <w:jc w:val="both"/>
        <w:rPr>
          <w:rFonts w:cstheme="minorHAnsi"/>
          <w:sz w:val="24"/>
          <w:szCs w:val="24"/>
        </w:rPr>
      </w:pPr>
    </w:p>
    <w:sectPr w:rsidR="00717E91" w:rsidRPr="00455B90" w:rsidSect="00541C7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632"/>
    <w:multiLevelType w:val="hybridMultilevel"/>
    <w:tmpl w:val="FE1E5B2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1820400"/>
    <w:multiLevelType w:val="hybridMultilevel"/>
    <w:tmpl w:val="20B66E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2D46FC2"/>
    <w:multiLevelType w:val="hybridMultilevel"/>
    <w:tmpl w:val="6C14A5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31B2F72"/>
    <w:multiLevelType w:val="hybridMultilevel"/>
    <w:tmpl w:val="3078C36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D3B738C"/>
    <w:multiLevelType w:val="hybridMultilevel"/>
    <w:tmpl w:val="09706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32ED7381"/>
    <w:multiLevelType w:val="hybridMultilevel"/>
    <w:tmpl w:val="CBCE231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9A479E5"/>
    <w:multiLevelType w:val="hybridMultilevel"/>
    <w:tmpl w:val="1778DB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F6E21E7"/>
    <w:multiLevelType w:val="hybridMultilevel"/>
    <w:tmpl w:val="981A971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14F2702"/>
    <w:multiLevelType w:val="hybridMultilevel"/>
    <w:tmpl w:val="1F263C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7E60E87"/>
    <w:multiLevelType w:val="multilevel"/>
    <w:tmpl w:val="08202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874B5"/>
    <w:multiLevelType w:val="hybridMultilevel"/>
    <w:tmpl w:val="3E14F8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6750EB4"/>
    <w:multiLevelType w:val="hybridMultilevel"/>
    <w:tmpl w:val="38604B46"/>
    <w:lvl w:ilvl="0" w:tplc="17AA558C">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DF3A3B"/>
    <w:multiLevelType w:val="multilevel"/>
    <w:tmpl w:val="40C2E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F2F52"/>
    <w:multiLevelType w:val="hybridMultilevel"/>
    <w:tmpl w:val="35F8F42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6E0F7340"/>
    <w:multiLevelType w:val="multilevel"/>
    <w:tmpl w:val="7FC8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A5601"/>
    <w:multiLevelType w:val="hybridMultilevel"/>
    <w:tmpl w:val="4EACA5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6F736304"/>
    <w:multiLevelType w:val="multilevel"/>
    <w:tmpl w:val="08202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8"/>
  </w:num>
  <w:num w:numId="4">
    <w:abstractNumId w:val="9"/>
  </w:num>
  <w:num w:numId="5">
    <w:abstractNumId w:val="6"/>
  </w:num>
  <w:num w:numId="6">
    <w:abstractNumId w:val="2"/>
  </w:num>
  <w:num w:numId="7">
    <w:abstractNumId w:val="15"/>
  </w:num>
  <w:num w:numId="8">
    <w:abstractNumId w:val="1"/>
  </w:num>
  <w:num w:numId="9">
    <w:abstractNumId w:val="13"/>
  </w:num>
  <w:num w:numId="10">
    <w:abstractNumId w:val="0"/>
  </w:num>
  <w:num w:numId="11">
    <w:abstractNumId w:val="3"/>
  </w:num>
  <w:num w:numId="12">
    <w:abstractNumId w:val="4"/>
  </w:num>
  <w:num w:numId="13">
    <w:abstractNumId w:val="7"/>
  </w:num>
  <w:num w:numId="14">
    <w:abstractNumId w:val="16"/>
  </w:num>
  <w:num w:numId="15">
    <w:abstractNumId w:val="5"/>
  </w:num>
  <w:num w:numId="16">
    <w:abstractNumId w:val="14"/>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76"/>
    <w:rsid w:val="000027D1"/>
    <w:rsid w:val="000311F5"/>
    <w:rsid w:val="000504AB"/>
    <w:rsid w:val="0005118D"/>
    <w:rsid w:val="000564A7"/>
    <w:rsid w:val="00070872"/>
    <w:rsid w:val="0009184A"/>
    <w:rsid w:val="000A18B9"/>
    <w:rsid w:val="000B0DE6"/>
    <w:rsid w:val="000B5E16"/>
    <w:rsid w:val="000D200A"/>
    <w:rsid w:val="000D4EE5"/>
    <w:rsid w:val="000D6C11"/>
    <w:rsid w:val="000E126A"/>
    <w:rsid w:val="000F12F5"/>
    <w:rsid w:val="0011453A"/>
    <w:rsid w:val="00114A38"/>
    <w:rsid w:val="0012668A"/>
    <w:rsid w:val="00144D2E"/>
    <w:rsid w:val="0015643C"/>
    <w:rsid w:val="00163107"/>
    <w:rsid w:val="00170E5D"/>
    <w:rsid w:val="001725B8"/>
    <w:rsid w:val="001A43D6"/>
    <w:rsid w:val="001D6186"/>
    <w:rsid w:val="001E1045"/>
    <w:rsid w:val="001E65CB"/>
    <w:rsid w:val="00204A02"/>
    <w:rsid w:val="00212EC7"/>
    <w:rsid w:val="00244770"/>
    <w:rsid w:val="00283A37"/>
    <w:rsid w:val="002E6BAB"/>
    <w:rsid w:val="002E7080"/>
    <w:rsid w:val="002E793E"/>
    <w:rsid w:val="002E7D31"/>
    <w:rsid w:val="002F329B"/>
    <w:rsid w:val="002F61D1"/>
    <w:rsid w:val="00325D4A"/>
    <w:rsid w:val="003502F8"/>
    <w:rsid w:val="0037115F"/>
    <w:rsid w:val="003D7EDC"/>
    <w:rsid w:val="003E7006"/>
    <w:rsid w:val="00402B4D"/>
    <w:rsid w:val="00403097"/>
    <w:rsid w:val="00454C94"/>
    <w:rsid w:val="00455B90"/>
    <w:rsid w:val="00460590"/>
    <w:rsid w:val="004A2254"/>
    <w:rsid w:val="004B185B"/>
    <w:rsid w:val="004B20BB"/>
    <w:rsid w:val="004D3148"/>
    <w:rsid w:val="004D4746"/>
    <w:rsid w:val="004E6572"/>
    <w:rsid w:val="00541C76"/>
    <w:rsid w:val="00553401"/>
    <w:rsid w:val="00565B9D"/>
    <w:rsid w:val="00571B71"/>
    <w:rsid w:val="00581561"/>
    <w:rsid w:val="005B71BF"/>
    <w:rsid w:val="005C5917"/>
    <w:rsid w:val="005E18F5"/>
    <w:rsid w:val="005E54C5"/>
    <w:rsid w:val="005F200B"/>
    <w:rsid w:val="005F72D5"/>
    <w:rsid w:val="00600BDA"/>
    <w:rsid w:val="00614A6E"/>
    <w:rsid w:val="00642739"/>
    <w:rsid w:val="00657D2D"/>
    <w:rsid w:val="006646E7"/>
    <w:rsid w:val="0066567B"/>
    <w:rsid w:val="00697C49"/>
    <w:rsid w:val="006A3AF3"/>
    <w:rsid w:val="006C2B00"/>
    <w:rsid w:val="0070774C"/>
    <w:rsid w:val="00713626"/>
    <w:rsid w:val="00717E91"/>
    <w:rsid w:val="00760B28"/>
    <w:rsid w:val="007674EB"/>
    <w:rsid w:val="007B33A0"/>
    <w:rsid w:val="007F0391"/>
    <w:rsid w:val="008019B5"/>
    <w:rsid w:val="00825F46"/>
    <w:rsid w:val="00827973"/>
    <w:rsid w:val="00837AFC"/>
    <w:rsid w:val="008427EC"/>
    <w:rsid w:val="008E28BD"/>
    <w:rsid w:val="008E4B1B"/>
    <w:rsid w:val="008F78FB"/>
    <w:rsid w:val="00902DE2"/>
    <w:rsid w:val="0094671B"/>
    <w:rsid w:val="009738EF"/>
    <w:rsid w:val="00981344"/>
    <w:rsid w:val="009A413A"/>
    <w:rsid w:val="009B5E07"/>
    <w:rsid w:val="009D5D8E"/>
    <w:rsid w:val="009D6159"/>
    <w:rsid w:val="009F52C1"/>
    <w:rsid w:val="009F7065"/>
    <w:rsid w:val="00A004AF"/>
    <w:rsid w:val="00A24790"/>
    <w:rsid w:val="00A403C0"/>
    <w:rsid w:val="00A77CC7"/>
    <w:rsid w:val="00AB0FDF"/>
    <w:rsid w:val="00AD6A63"/>
    <w:rsid w:val="00AE22D9"/>
    <w:rsid w:val="00B052F1"/>
    <w:rsid w:val="00B11BE7"/>
    <w:rsid w:val="00B13DED"/>
    <w:rsid w:val="00B16A40"/>
    <w:rsid w:val="00B36350"/>
    <w:rsid w:val="00B47C8E"/>
    <w:rsid w:val="00B66483"/>
    <w:rsid w:val="00B672EF"/>
    <w:rsid w:val="00B74216"/>
    <w:rsid w:val="00BA08B6"/>
    <w:rsid w:val="00BC44AE"/>
    <w:rsid w:val="00BD319A"/>
    <w:rsid w:val="00BE312A"/>
    <w:rsid w:val="00BF236A"/>
    <w:rsid w:val="00BF5331"/>
    <w:rsid w:val="00C00466"/>
    <w:rsid w:val="00C238B3"/>
    <w:rsid w:val="00C4012C"/>
    <w:rsid w:val="00C537A5"/>
    <w:rsid w:val="00C66B6E"/>
    <w:rsid w:val="00C73FC7"/>
    <w:rsid w:val="00CB2B76"/>
    <w:rsid w:val="00CD25D5"/>
    <w:rsid w:val="00CE0E14"/>
    <w:rsid w:val="00CE285A"/>
    <w:rsid w:val="00CF4C66"/>
    <w:rsid w:val="00D1617F"/>
    <w:rsid w:val="00D339D7"/>
    <w:rsid w:val="00D46917"/>
    <w:rsid w:val="00D46FF8"/>
    <w:rsid w:val="00D70522"/>
    <w:rsid w:val="00DC0E80"/>
    <w:rsid w:val="00DD27A6"/>
    <w:rsid w:val="00DD34A1"/>
    <w:rsid w:val="00E12236"/>
    <w:rsid w:val="00E13E66"/>
    <w:rsid w:val="00E140B5"/>
    <w:rsid w:val="00EA1AF3"/>
    <w:rsid w:val="00F11184"/>
    <w:rsid w:val="00F12207"/>
    <w:rsid w:val="00F3465F"/>
    <w:rsid w:val="00F675CA"/>
    <w:rsid w:val="00F742AC"/>
    <w:rsid w:val="00F86E1C"/>
    <w:rsid w:val="00FA7FB4"/>
    <w:rsid w:val="00FB4FB9"/>
    <w:rsid w:val="00FC5975"/>
    <w:rsid w:val="00FD5EDE"/>
    <w:rsid w:val="00FD6425"/>
    <w:rsid w:val="00FE6FD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EE9B"/>
  <w15:chartTrackingRefBased/>
  <w15:docId w15:val="{18BF4189-8173-4AE2-B37E-7F621E73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5F20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B47C8E"/>
    <w:pPr>
      <w:spacing w:before="100" w:beforeAutospacing="1" w:after="100" w:afterAutospacing="1" w:line="240" w:lineRule="auto"/>
      <w:outlineLvl w:val="3"/>
    </w:pPr>
    <w:rPr>
      <w:rFonts w:ascii="Times New Roman" w:eastAsia="Times New Roman" w:hAnsi="Times New Roman" w:cs="Times New Roman"/>
      <w:b/>
      <w:bCs/>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200A"/>
    <w:pPr>
      <w:ind w:left="720"/>
      <w:contextualSpacing/>
    </w:pPr>
  </w:style>
  <w:style w:type="character" w:customStyle="1" w:styleId="uv3um">
    <w:name w:val="uv3um"/>
    <w:basedOn w:val="Fuentedeprrafopredeter"/>
    <w:rsid w:val="00204A02"/>
  </w:style>
  <w:style w:type="character" w:styleId="Hipervnculo">
    <w:name w:val="Hyperlink"/>
    <w:basedOn w:val="Fuentedeprrafopredeter"/>
    <w:uiPriority w:val="99"/>
    <w:unhideWhenUsed/>
    <w:rsid w:val="002E7080"/>
    <w:rPr>
      <w:color w:val="0563C1" w:themeColor="hyperlink"/>
      <w:u w:val="single"/>
    </w:rPr>
  </w:style>
  <w:style w:type="character" w:styleId="Mencinsinresolver">
    <w:name w:val="Unresolved Mention"/>
    <w:basedOn w:val="Fuentedeprrafopredeter"/>
    <w:uiPriority w:val="99"/>
    <w:semiHidden/>
    <w:unhideWhenUsed/>
    <w:rsid w:val="002E7080"/>
    <w:rPr>
      <w:color w:val="605E5C"/>
      <w:shd w:val="clear" w:color="auto" w:fill="E1DFDD"/>
    </w:rPr>
  </w:style>
  <w:style w:type="character" w:styleId="Textoennegrita">
    <w:name w:val="Strong"/>
    <w:basedOn w:val="Fuentedeprrafopredeter"/>
    <w:uiPriority w:val="22"/>
    <w:qFormat/>
    <w:rsid w:val="002E7080"/>
    <w:rPr>
      <w:b/>
      <w:bCs/>
    </w:rPr>
  </w:style>
  <w:style w:type="paragraph" w:styleId="NormalWeb">
    <w:name w:val="Normal (Web)"/>
    <w:basedOn w:val="Normal"/>
    <w:uiPriority w:val="99"/>
    <w:unhideWhenUsed/>
    <w:rsid w:val="002E7080"/>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2E7080"/>
    <w:rPr>
      <w:i/>
      <w:iCs/>
    </w:rPr>
  </w:style>
  <w:style w:type="table" w:styleId="Tablaconcuadrcula">
    <w:name w:val="Table Grid"/>
    <w:basedOn w:val="Tablanormal"/>
    <w:uiPriority w:val="39"/>
    <w:rsid w:val="00DC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47C8E"/>
    <w:rPr>
      <w:rFonts w:ascii="Times New Roman" w:eastAsia="Times New Roman" w:hAnsi="Times New Roman" w:cs="Times New Roman"/>
      <w:b/>
      <w:bCs/>
      <w:sz w:val="24"/>
      <w:szCs w:val="24"/>
      <w:lang w:val="es-AR" w:eastAsia="es-AR"/>
    </w:rPr>
  </w:style>
  <w:style w:type="paragraph" w:customStyle="1" w:styleId="Default">
    <w:name w:val="Default"/>
    <w:rsid w:val="002E793E"/>
    <w:pPr>
      <w:autoSpaceDE w:val="0"/>
      <w:autoSpaceDN w:val="0"/>
      <w:adjustRightInd w:val="0"/>
      <w:spacing w:after="0" w:line="240" w:lineRule="auto"/>
    </w:pPr>
    <w:rPr>
      <w:rFonts w:ascii="Times New Roman" w:hAnsi="Times New Roman" w:cs="Times New Roman"/>
      <w:color w:val="000000"/>
      <w:sz w:val="24"/>
      <w:szCs w:val="24"/>
      <w:lang w:val="es-AR"/>
    </w:rPr>
  </w:style>
  <w:style w:type="character" w:customStyle="1" w:styleId="Ttulo3Car">
    <w:name w:val="Título 3 Car"/>
    <w:basedOn w:val="Fuentedeprrafopredeter"/>
    <w:link w:val="Ttulo3"/>
    <w:uiPriority w:val="9"/>
    <w:rsid w:val="005F200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7625">
      <w:bodyDiv w:val="1"/>
      <w:marLeft w:val="0"/>
      <w:marRight w:val="0"/>
      <w:marTop w:val="0"/>
      <w:marBottom w:val="0"/>
      <w:divBdr>
        <w:top w:val="none" w:sz="0" w:space="0" w:color="auto"/>
        <w:left w:val="none" w:sz="0" w:space="0" w:color="auto"/>
        <w:bottom w:val="none" w:sz="0" w:space="0" w:color="auto"/>
        <w:right w:val="none" w:sz="0" w:space="0" w:color="auto"/>
      </w:divBdr>
    </w:div>
    <w:div w:id="72437689">
      <w:bodyDiv w:val="1"/>
      <w:marLeft w:val="0"/>
      <w:marRight w:val="0"/>
      <w:marTop w:val="0"/>
      <w:marBottom w:val="0"/>
      <w:divBdr>
        <w:top w:val="none" w:sz="0" w:space="0" w:color="auto"/>
        <w:left w:val="none" w:sz="0" w:space="0" w:color="auto"/>
        <w:bottom w:val="none" w:sz="0" w:space="0" w:color="auto"/>
        <w:right w:val="none" w:sz="0" w:space="0" w:color="auto"/>
      </w:divBdr>
      <w:divsChild>
        <w:div w:id="746072573">
          <w:marLeft w:val="0"/>
          <w:marRight w:val="0"/>
          <w:marTop w:val="0"/>
          <w:marBottom w:val="0"/>
          <w:divBdr>
            <w:top w:val="none" w:sz="0" w:space="0" w:color="auto"/>
            <w:left w:val="none" w:sz="0" w:space="0" w:color="auto"/>
            <w:bottom w:val="none" w:sz="0" w:space="0" w:color="auto"/>
            <w:right w:val="none" w:sz="0" w:space="0" w:color="auto"/>
          </w:divBdr>
          <w:divsChild>
            <w:div w:id="658653136">
              <w:marLeft w:val="0"/>
              <w:marRight w:val="0"/>
              <w:marTop w:val="0"/>
              <w:marBottom w:val="0"/>
              <w:divBdr>
                <w:top w:val="none" w:sz="0" w:space="0" w:color="auto"/>
                <w:left w:val="none" w:sz="0" w:space="0" w:color="auto"/>
                <w:bottom w:val="none" w:sz="0" w:space="0" w:color="auto"/>
                <w:right w:val="none" w:sz="0" w:space="0" w:color="auto"/>
              </w:divBdr>
              <w:divsChild>
                <w:div w:id="21060283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1048685">
          <w:marLeft w:val="0"/>
          <w:marRight w:val="0"/>
          <w:marTop w:val="0"/>
          <w:marBottom w:val="0"/>
          <w:divBdr>
            <w:top w:val="none" w:sz="0" w:space="0" w:color="auto"/>
            <w:left w:val="none" w:sz="0" w:space="0" w:color="auto"/>
            <w:bottom w:val="none" w:sz="0" w:space="0" w:color="auto"/>
            <w:right w:val="none" w:sz="0" w:space="0" w:color="auto"/>
          </w:divBdr>
          <w:divsChild>
            <w:div w:id="240875990">
              <w:marLeft w:val="0"/>
              <w:marRight w:val="0"/>
              <w:marTop w:val="0"/>
              <w:marBottom w:val="0"/>
              <w:divBdr>
                <w:top w:val="none" w:sz="0" w:space="0" w:color="auto"/>
                <w:left w:val="none" w:sz="0" w:space="0" w:color="auto"/>
                <w:bottom w:val="none" w:sz="0" w:space="0" w:color="auto"/>
                <w:right w:val="none" w:sz="0" w:space="0" w:color="auto"/>
              </w:divBdr>
              <w:divsChild>
                <w:div w:id="14463399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7900260">
          <w:marLeft w:val="0"/>
          <w:marRight w:val="0"/>
          <w:marTop w:val="0"/>
          <w:marBottom w:val="0"/>
          <w:divBdr>
            <w:top w:val="none" w:sz="0" w:space="0" w:color="auto"/>
            <w:left w:val="none" w:sz="0" w:space="0" w:color="auto"/>
            <w:bottom w:val="none" w:sz="0" w:space="0" w:color="auto"/>
            <w:right w:val="none" w:sz="0" w:space="0" w:color="auto"/>
          </w:divBdr>
          <w:divsChild>
            <w:div w:id="907107505">
              <w:marLeft w:val="0"/>
              <w:marRight w:val="0"/>
              <w:marTop w:val="0"/>
              <w:marBottom w:val="0"/>
              <w:divBdr>
                <w:top w:val="none" w:sz="0" w:space="0" w:color="auto"/>
                <w:left w:val="none" w:sz="0" w:space="0" w:color="auto"/>
                <w:bottom w:val="none" w:sz="0" w:space="0" w:color="auto"/>
                <w:right w:val="none" w:sz="0" w:space="0" w:color="auto"/>
              </w:divBdr>
            </w:div>
          </w:divsChild>
        </w:div>
        <w:div w:id="1767461628">
          <w:marLeft w:val="0"/>
          <w:marRight w:val="0"/>
          <w:marTop w:val="0"/>
          <w:marBottom w:val="0"/>
          <w:divBdr>
            <w:top w:val="none" w:sz="0" w:space="0" w:color="auto"/>
            <w:left w:val="none" w:sz="0" w:space="0" w:color="auto"/>
            <w:bottom w:val="none" w:sz="0" w:space="0" w:color="auto"/>
            <w:right w:val="none" w:sz="0" w:space="0" w:color="auto"/>
          </w:divBdr>
          <w:divsChild>
            <w:div w:id="600064050">
              <w:marLeft w:val="0"/>
              <w:marRight w:val="0"/>
              <w:marTop w:val="0"/>
              <w:marBottom w:val="0"/>
              <w:divBdr>
                <w:top w:val="none" w:sz="0" w:space="0" w:color="auto"/>
                <w:left w:val="none" w:sz="0" w:space="0" w:color="auto"/>
                <w:bottom w:val="none" w:sz="0" w:space="0" w:color="auto"/>
                <w:right w:val="none" w:sz="0" w:space="0" w:color="auto"/>
              </w:divBdr>
              <w:divsChild>
                <w:div w:id="20984030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4947532">
          <w:marLeft w:val="0"/>
          <w:marRight w:val="0"/>
          <w:marTop w:val="0"/>
          <w:marBottom w:val="0"/>
          <w:divBdr>
            <w:top w:val="none" w:sz="0" w:space="0" w:color="auto"/>
            <w:left w:val="none" w:sz="0" w:space="0" w:color="auto"/>
            <w:bottom w:val="none" w:sz="0" w:space="0" w:color="auto"/>
            <w:right w:val="none" w:sz="0" w:space="0" w:color="auto"/>
          </w:divBdr>
          <w:divsChild>
            <w:div w:id="1759598978">
              <w:marLeft w:val="0"/>
              <w:marRight w:val="0"/>
              <w:marTop w:val="0"/>
              <w:marBottom w:val="0"/>
              <w:divBdr>
                <w:top w:val="none" w:sz="0" w:space="0" w:color="auto"/>
                <w:left w:val="none" w:sz="0" w:space="0" w:color="auto"/>
                <w:bottom w:val="none" w:sz="0" w:space="0" w:color="auto"/>
                <w:right w:val="none" w:sz="0" w:space="0" w:color="auto"/>
              </w:divBdr>
            </w:div>
          </w:divsChild>
        </w:div>
        <w:div w:id="780151417">
          <w:marLeft w:val="0"/>
          <w:marRight w:val="0"/>
          <w:marTop w:val="0"/>
          <w:marBottom w:val="0"/>
          <w:divBdr>
            <w:top w:val="none" w:sz="0" w:space="0" w:color="auto"/>
            <w:left w:val="none" w:sz="0" w:space="0" w:color="auto"/>
            <w:bottom w:val="none" w:sz="0" w:space="0" w:color="auto"/>
            <w:right w:val="none" w:sz="0" w:space="0" w:color="auto"/>
          </w:divBdr>
          <w:divsChild>
            <w:div w:id="2014187472">
              <w:marLeft w:val="0"/>
              <w:marRight w:val="0"/>
              <w:marTop w:val="0"/>
              <w:marBottom w:val="0"/>
              <w:divBdr>
                <w:top w:val="none" w:sz="0" w:space="0" w:color="auto"/>
                <w:left w:val="none" w:sz="0" w:space="0" w:color="auto"/>
                <w:bottom w:val="none" w:sz="0" w:space="0" w:color="auto"/>
                <w:right w:val="none" w:sz="0" w:space="0" w:color="auto"/>
              </w:divBdr>
              <w:divsChild>
                <w:div w:id="9431511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8933216">
      <w:bodyDiv w:val="1"/>
      <w:marLeft w:val="0"/>
      <w:marRight w:val="0"/>
      <w:marTop w:val="0"/>
      <w:marBottom w:val="0"/>
      <w:divBdr>
        <w:top w:val="none" w:sz="0" w:space="0" w:color="auto"/>
        <w:left w:val="none" w:sz="0" w:space="0" w:color="auto"/>
        <w:bottom w:val="none" w:sz="0" w:space="0" w:color="auto"/>
        <w:right w:val="none" w:sz="0" w:space="0" w:color="auto"/>
      </w:divBdr>
      <w:divsChild>
        <w:div w:id="151422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967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6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16806">
      <w:bodyDiv w:val="1"/>
      <w:marLeft w:val="0"/>
      <w:marRight w:val="0"/>
      <w:marTop w:val="0"/>
      <w:marBottom w:val="0"/>
      <w:divBdr>
        <w:top w:val="none" w:sz="0" w:space="0" w:color="auto"/>
        <w:left w:val="none" w:sz="0" w:space="0" w:color="auto"/>
        <w:bottom w:val="none" w:sz="0" w:space="0" w:color="auto"/>
        <w:right w:val="none" w:sz="0" w:space="0" w:color="auto"/>
      </w:divBdr>
    </w:div>
    <w:div w:id="103893018">
      <w:bodyDiv w:val="1"/>
      <w:marLeft w:val="0"/>
      <w:marRight w:val="0"/>
      <w:marTop w:val="0"/>
      <w:marBottom w:val="0"/>
      <w:divBdr>
        <w:top w:val="none" w:sz="0" w:space="0" w:color="auto"/>
        <w:left w:val="none" w:sz="0" w:space="0" w:color="auto"/>
        <w:bottom w:val="none" w:sz="0" w:space="0" w:color="auto"/>
        <w:right w:val="none" w:sz="0" w:space="0" w:color="auto"/>
      </w:divBdr>
    </w:div>
    <w:div w:id="133566637">
      <w:bodyDiv w:val="1"/>
      <w:marLeft w:val="0"/>
      <w:marRight w:val="0"/>
      <w:marTop w:val="0"/>
      <w:marBottom w:val="0"/>
      <w:divBdr>
        <w:top w:val="none" w:sz="0" w:space="0" w:color="auto"/>
        <w:left w:val="none" w:sz="0" w:space="0" w:color="auto"/>
        <w:bottom w:val="none" w:sz="0" w:space="0" w:color="auto"/>
        <w:right w:val="none" w:sz="0" w:space="0" w:color="auto"/>
      </w:divBdr>
    </w:div>
    <w:div w:id="209002184">
      <w:bodyDiv w:val="1"/>
      <w:marLeft w:val="0"/>
      <w:marRight w:val="0"/>
      <w:marTop w:val="0"/>
      <w:marBottom w:val="0"/>
      <w:divBdr>
        <w:top w:val="none" w:sz="0" w:space="0" w:color="auto"/>
        <w:left w:val="none" w:sz="0" w:space="0" w:color="auto"/>
        <w:bottom w:val="none" w:sz="0" w:space="0" w:color="auto"/>
        <w:right w:val="none" w:sz="0" w:space="0" w:color="auto"/>
      </w:divBdr>
      <w:divsChild>
        <w:div w:id="2086026830">
          <w:marLeft w:val="0"/>
          <w:marRight w:val="0"/>
          <w:marTop w:val="0"/>
          <w:marBottom w:val="0"/>
          <w:divBdr>
            <w:top w:val="none" w:sz="0" w:space="0" w:color="auto"/>
            <w:left w:val="none" w:sz="0" w:space="0" w:color="auto"/>
            <w:bottom w:val="none" w:sz="0" w:space="0" w:color="auto"/>
            <w:right w:val="none" w:sz="0" w:space="0" w:color="auto"/>
          </w:divBdr>
          <w:divsChild>
            <w:div w:id="1856115383">
              <w:marLeft w:val="0"/>
              <w:marRight w:val="0"/>
              <w:marTop w:val="0"/>
              <w:marBottom w:val="0"/>
              <w:divBdr>
                <w:top w:val="none" w:sz="0" w:space="0" w:color="auto"/>
                <w:left w:val="none" w:sz="0" w:space="0" w:color="auto"/>
                <w:bottom w:val="none" w:sz="0" w:space="0" w:color="auto"/>
                <w:right w:val="none" w:sz="0" w:space="0" w:color="auto"/>
              </w:divBdr>
              <w:divsChild>
                <w:div w:id="5165810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6808365">
          <w:marLeft w:val="0"/>
          <w:marRight w:val="0"/>
          <w:marTop w:val="0"/>
          <w:marBottom w:val="0"/>
          <w:divBdr>
            <w:top w:val="none" w:sz="0" w:space="0" w:color="auto"/>
            <w:left w:val="none" w:sz="0" w:space="0" w:color="auto"/>
            <w:bottom w:val="none" w:sz="0" w:space="0" w:color="auto"/>
            <w:right w:val="none" w:sz="0" w:space="0" w:color="auto"/>
          </w:divBdr>
          <w:divsChild>
            <w:div w:id="1139609136">
              <w:marLeft w:val="0"/>
              <w:marRight w:val="0"/>
              <w:marTop w:val="0"/>
              <w:marBottom w:val="0"/>
              <w:divBdr>
                <w:top w:val="none" w:sz="0" w:space="0" w:color="auto"/>
                <w:left w:val="none" w:sz="0" w:space="0" w:color="auto"/>
                <w:bottom w:val="none" w:sz="0" w:space="0" w:color="auto"/>
                <w:right w:val="none" w:sz="0" w:space="0" w:color="auto"/>
              </w:divBdr>
            </w:div>
          </w:divsChild>
        </w:div>
        <w:div w:id="1357736050">
          <w:marLeft w:val="0"/>
          <w:marRight w:val="0"/>
          <w:marTop w:val="0"/>
          <w:marBottom w:val="0"/>
          <w:divBdr>
            <w:top w:val="none" w:sz="0" w:space="0" w:color="auto"/>
            <w:left w:val="none" w:sz="0" w:space="0" w:color="auto"/>
            <w:bottom w:val="none" w:sz="0" w:space="0" w:color="auto"/>
            <w:right w:val="none" w:sz="0" w:space="0" w:color="auto"/>
          </w:divBdr>
          <w:divsChild>
            <w:div w:id="452407892">
              <w:marLeft w:val="0"/>
              <w:marRight w:val="0"/>
              <w:marTop w:val="0"/>
              <w:marBottom w:val="0"/>
              <w:divBdr>
                <w:top w:val="none" w:sz="0" w:space="0" w:color="auto"/>
                <w:left w:val="none" w:sz="0" w:space="0" w:color="auto"/>
                <w:bottom w:val="none" w:sz="0" w:space="0" w:color="auto"/>
                <w:right w:val="none" w:sz="0" w:space="0" w:color="auto"/>
              </w:divBdr>
              <w:divsChild>
                <w:div w:id="114922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79385490">
      <w:bodyDiv w:val="1"/>
      <w:marLeft w:val="0"/>
      <w:marRight w:val="0"/>
      <w:marTop w:val="0"/>
      <w:marBottom w:val="0"/>
      <w:divBdr>
        <w:top w:val="none" w:sz="0" w:space="0" w:color="auto"/>
        <w:left w:val="none" w:sz="0" w:space="0" w:color="auto"/>
        <w:bottom w:val="none" w:sz="0" w:space="0" w:color="auto"/>
        <w:right w:val="none" w:sz="0" w:space="0" w:color="auto"/>
      </w:divBdr>
    </w:div>
    <w:div w:id="468547733">
      <w:bodyDiv w:val="1"/>
      <w:marLeft w:val="0"/>
      <w:marRight w:val="0"/>
      <w:marTop w:val="0"/>
      <w:marBottom w:val="0"/>
      <w:divBdr>
        <w:top w:val="none" w:sz="0" w:space="0" w:color="auto"/>
        <w:left w:val="none" w:sz="0" w:space="0" w:color="auto"/>
        <w:bottom w:val="none" w:sz="0" w:space="0" w:color="auto"/>
        <w:right w:val="none" w:sz="0" w:space="0" w:color="auto"/>
      </w:divBdr>
    </w:div>
    <w:div w:id="607277989">
      <w:bodyDiv w:val="1"/>
      <w:marLeft w:val="0"/>
      <w:marRight w:val="0"/>
      <w:marTop w:val="0"/>
      <w:marBottom w:val="0"/>
      <w:divBdr>
        <w:top w:val="none" w:sz="0" w:space="0" w:color="auto"/>
        <w:left w:val="none" w:sz="0" w:space="0" w:color="auto"/>
        <w:bottom w:val="none" w:sz="0" w:space="0" w:color="auto"/>
        <w:right w:val="none" w:sz="0" w:space="0" w:color="auto"/>
      </w:divBdr>
    </w:div>
    <w:div w:id="635263010">
      <w:bodyDiv w:val="1"/>
      <w:marLeft w:val="0"/>
      <w:marRight w:val="0"/>
      <w:marTop w:val="0"/>
      <w:marBottom w:val="0"/>
      <w:divBdr>
        <w:top w:val="none" w:sz="0" w:space="0" w:color="auto"/>
        <w:left w:val="none" w:sz="0" w:space="0" w:color="auto"/>
        <w:bottom w:val="none" w:sz="0" w:space="0" w:color="auto"/>
        <w:right w:val="none" w:sz="0" w:space="0" w:color="auto"/>
      </w:divBdr>
    </w:div>
    <w:div w:id="694380785">
      <w:bodyDiv w:val="1"/>
      <w:marLeft w:val="0"/>
      <w:marRight w:val="0"/>
      <w:marTop w:val="0"/>
      <w:marBottom w:val="0"/>
      <w:divBdr>
        <w:top w:val="none" w:sz="0" w:space="0" w:color="auto"/>
        <w:left w:val="none" w:sz="0" w:space="0" w:color="auto"/>
        <w:bottom w:val="none" w:sz="0" w:space="0" w:color="auto"/>
        <w:right w:val="none" w:sz="0" w:space="0" w:color="auto"/>
      </w:divBdr>
    </w:div>
    <w:div w:id="711266174">
      <w:bodyDiv w:val="1"/>
      <w:marLeft w:val="0"/>
      <w:marRight w:val="0"/>
      <w:marTop w:val="0"/>
      <w:marBottom w:val="0"/>
      <w:divBdr>
        <w:top w:val="none" w:sz="0" w:space="0" w:color="auto"/>
        <w:left w:val="none" w:sz="0" w:space="0" w:color="auto"/>
        <w:bottom w:val="none" w:sz="0" w:space="0" w:color="auto"/>
        <w:right w:val="none" w:sz="0" w:space="0" w:color="auto"/>
      </w:divBdr>
    </w:div>
    <w:div w:id="813062143">
      <w:bodyDiv w:val="1"/>
      <w:marLeft w:val="0"/>
      <w:marRight w:val="0"/>
      <w:marTop w:val="0"/>
      <w:marBottom w:val="0"/>
      <w:divBdr>
        <w:top w:val="none" w:sz="0" w:space="0" w:color="auto"/>
        <w:left w:val="none" w:sz="0" w:space="0" w:color="auto"/>
        <w:bottom w:val="none" w:sz="0" w:space="0" w:color="auto"/>
        <w:right w:val="none" w:sz="0" w:space="0" w:color="auto"/>
      </w:divBdr>
    </w:div>
    <w:div w:id="895314229">
      <w:bodyDiv w:val="1"/>
      <w:marLeft w:val="0"/>
      <w:marRight w:val="0"/>
      <w:marTop w:val="0"/>
      <w:marBottom w:val="0"/>
      <w:divBdr>
        <w:top w:val="none" w:sz="0" w:space="0" w:color="auto"/>
        <w:left w:val="none" w:sz="0" w:space="0" w:color="auto"/>
        <w:bottom w:val="none" w:sz="0" w:space="0" w:color="auto"/>
        <w:right w:val="none" w:sz="0" w:space="0" w:color="auto"/>
      </w:divBdr>
    </w:div>
    <w:div w:id="979918638">
      <w:bodyDiv w:val="1"/>
      <w:marLeft w:val="0"/>
      <w:marRight w:val="0"/>
      <w:marTop w:val="0"/>
      <w:marBottom w:val="0"/>
      <w:divBdr>
        <w:top w:val="none" w:sz="0" w:space="0" w:color="auto"/>
        <w:left w:val="none" w:sz="0" w:space="0" w:color="auto"/>
        <w:bottom w:val="none" w:sz="0" w:space="0" w:color="auto"/>
        <w:right w:val="none" w:sz="0" w:space="0" w:color="auto"/>
      </w:divBdr>
    </w:div>
    <w:div w:id="1082528164">
      <w:bodyDiv w:val="1"/>
      <w:marLeft w:val="0"/>
      <w:marRight w:val="0"/>
      <w:marTop w:val="0"/>
      <w:marBottom w:val="0"/>
      <w:divBdr>
        <w:top w:val="none" w:sz="0" w:space="0" w:color="auto"/>
        <w:left w:val="none" w:sz="0" w:space="0" w:color="auto"/>
        <w:bottom w:val="none" w:sz="0" w:space="0" w:color="auto"/>
        <w:right w:val="none" w:sz="0" w:space="0" w:color="auto"/>
      </w:divBdr>
    </w:div>
    <w:div w:id="1141535625">
      <w:bodyDiv w:val="1"/>
      <w:marLeft w:val="0"/>
      <w:marRight w:val="0"/>
      <w:marTop w:val="0"/>
      <w:marBottom w:val="0"/>
      <w:divBdr>
        <w:top w:val="none" w:sz="0" w:space="0" w:color="auto"/>
        <w:left w:val="none" w:sz="0" w:space="0" w:color="auto"/>
        <w:bottom w:val="none" w:sz="0" w:space="0" w:color="auto"/>
        <w:right w:val="none" w:sz="0" w:space="0" w:color="auto"/>
      </w:divBdr>
    </w:div>
    <w:div w:id="1443300179">
      <w:bodyDiv w:val="1"/>
      <w:marLeft w:val="0"/>
      <w:marRight w:val="0"/>
      <w:marTop w:val="0"/>
      <w:marBottom w:val="0"/>
      <w:divBdr>
        <w:top w:val="none" w:sz="0" w:space="0" w:color="auto"/>
        <w:left w:val="none" w:sz="0" w:space="0" w:color="auto"/>
        <w:bottom w:val="none" w:sz="0" w:space="0" w:color="auto"/>
        <w:right w:val="none" w:sz="0" w:space="0" w:color="auto"/>
      </w:divBdr>
    </w:div>
    <w:div w:id="1627151402">
      <w:bodyDiv w:val="1"/>
      <w:marLeft w:val="0"/>
      <w:marRight w:val="0"/>
      <w:marTop w:val="0"/>
      <w:marBottom w:val="0"/>
      <w:divBdr>
        <w:top w:val="none" w:sz="0" w:space="0" w:color="auto"/>
        <w:left w:val="none" w:sz="0" w:space="0" w:color="auto"/>
        <w:bottom w:val="none" w:sz="0" w:space="0" w:color="auto"/>
        <w:right w:val="none" w:sz="0" w:space="0" w:color="auto"/>
      </w:divBdr>
    </w:div>
    <w:div w:id="1800143581">
      <w:bodyDiv w:val="1"/>
      <w:marLeft w:val="0"/>
      <w:marRight w:val="0"/>
      <w:marTop w:val="0"/>
      <w:marBottom w:val="0"/>
      <w:divBdr>
        <w:top w:val="none" w:sz="0" w:space="0" w:color="auto"/>
        <w:left w:val="none" w:sz="0" w:space="0" w:color="auto"/>
        <w:bottom w:val="none" w:sz="0" w:space="0" w:color="auto"/>
        <w:right w:val="none" w:sz="0" w:space="0" w:color="auto"/>
      </w:divBdr>
    </w:div>
    <w:div w:id="1901820024">
      <w:bodyDiv w:val="1"/>
      <w:marLeft w:val="0"/>
      <w:marRight w:val="0"/>
      <w:marTop w:val="0"/>
      <w:marBottom w:val="0"/>
      <w:divBdr>
        <w:top w:val="none" w:sz="0" w:space="0" w:color="auto"/>
        <w:left w:val="none" w:sz="0" w:space="0" w:color="auto"/>
        <w:bottom w:val="none" w:sz="0" w:space="0" w:color="auto"/>
        <w:right w:val="none" w:sz="0" w:space="0" w:color="auto"/>
      </w:divBdr>
    </w:div>
    <w:div w:id="19206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10</Pages>
  <Words>3548</Words>
  <Characters>19517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dc:creator>
  <cp:keywords/>
  <dc:description/>
  <cp:lastModifiedBy>Mariangel Puente</cp:lastModifiedBy>
  <cp:revision>19</cp:revision>
  <cp:lastPrinted>2025-09-11T12:58:00Z</cp:lastPrinted>
  <dcterms:created xsi:type="dcterms:W3CDTF">2025-09-15T21:29:00Z</dcterms:created>
  <dcterms:modified xsi:type="dcterms:W3CDTF">2025-09-17T19:52:00Z</dcterms:modified>
</cp:coreProperties>
</file>