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5DD1A" w14:textId="77777777" w:rsidR="003130DA" w:rsidRPr="004D229C" w:rsidRDefault="003130DA" w:rsidP="003130DA">
      <w:pPr>
        <w:pStyle w:val="Ttulo1"/>
        <w:rPr>
          <w:sz w:val="20"/>
          <w:szCs w:val="20"/>
        </w:rPr>
      </w:pPr>
      <w:r w:rsidRPr="004D229C">
        <w:rPr>
          <w:sz w:val="20"/>
          <w:szCs w:val="20"/>
        </w:rPr>
        <w:t>Temas relacionados</w:t>
      </w:r>
    </w:p>
    <w:p w14:paraId="156FE7C5" w14:textId="3D60C8D9" w:rsidR="003130DA" w:rsidRPr="004D229C" w:rsidRDefault="00D15257" w:rsidP="003130DA">
      <w:pPr>
        <w:pStyle w:val="Textoindependiente"/>
        <w:rPr>
          <w:sz w:val="20"/>
          <w:szCs w:val="20"/>
        </w:rPr>
      </w:pPr>
      <w:r w:rsidRPr="004D229C">
        <w:rPr>
          <w:sz w:val="20"/>
          <w:szCs w:val="20"/>
        </w:rPr>
        <w:t>Mediciones</w:t>
      </w:r>
      <w:r w:rsidR="003130DA" w:rsidRPr="004D229C">
        <w:rPr>
          <w:sz w:val="20"/>
          <w:szCs w:val="20"/>
        </w:rPr>
        <w:t xml:space="preserve"> y errores. Período y amplitud de la oscilación. Oscilaciones armónicas.</w:t>
      </w:r>
      <w:r w:rsidR="00343982">
        <w:rPr>
          <w:sz w:val="20"/>
          <w:szCs w:val="20"/>
        </w:rPr>
        <w:t xml:space="preserve"> Movimiento armónico simple</w:t>
      </w:r>
    </w:p>
    <w:p w14:paraId="011B2253" w14:textId="77777777" w:rsidR="003130DA" w:rsidRPr="004D229C" w:rsidRDefault="003130DA" w:rsidP="003130DA">
      <w:pPr>
        <w:jc w:val="both"/>
        <w:rPr>
          <w:rFonts w:ascii="Arial" w:hAnsi="Arial" w:cs="Arial"/>
          <w:sz w:val="20"/>
          <w:szCs w:val="20"/>
        </w:rPr>
      </w:pPr>
    </w:p>
    <w:p w14:paraId="09006EA5" w14:textId="77777777" w:rsidR="001A2FFC" w:rsidRPr="004D229C" w:rsidRDefault="001A2FFC" w:rsidP="001A2FFC">
      <w:pPr>
        <w:jc w:val="both"/>
        <w:rPr>
          <w:rFonts w:ascii="Arial" w:hAnsi="Arial" w:cs="Arial"/>
          <w:b/>
          <w:sz w:val="20"/>
          <w:szCs w:val="20"/>
        </w:rPr>
      </w:pPr>
      <w:r w:rsidRPr="004D229C">
        <w:rPr>
          <w:rFonts w:ascii="Arial" w:hAnsi="Arial" w:cs="Arial"/>
          <w:b/>
          <w:sz w:val="20"/>
          <w:szCs w:val="20"/>
        </w:rPr>
        <w:t>Objetivos del laboratorio</w:t>
      </w:r>
    </w:p>
    <w:p w14:paraId="70A17506" w14:textId="0ABA3838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 Formar, a través de la experimentación</w:t>
      </w:r>
      <w:r w:rsidR="00343982">
        <w:rPr>
          <w:rFonts w:ascii="Arial" w:hAnsi="Arial" w:cs="Arial"/>
          <w:sz w:val="20"/>
          <w:szCs w:val="20"/>
        </w:rPr>
        <w:t xml:space="preserve"> virtual</w:t>
      </w:r>
      <w:r w:rsidRPr="004D229C">
        <w:rPr>
          <w:rFonts w:ascii="Arial" w:hAnsi="Arial" w:cs="Arial"/>
          <w:sz w:val="20"/>
          <w:szCs w:val="20"/>
        </w:rPr>
        <w:t>, capacidades propias del método científico.</w:t>
      </w:r>
    </w:p>
    <w:p w14:paraId="7D135EA6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 Formar capacidades sociales y actitudinales de trabajo en equipo.</w:t>
      </w:r>
    </w:p>
    <w:p w14:paraId="3A7B3270" w14:textId="01E0489A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 xml:space="preserve">* Para pequeñas </w:t>
      </w:r>
      <w:r w:rsidR="004D229C" w:rsidRPr="004D229C">
        <w:rPr>
          <w:rFonts w:ascii="Arial" w:hAnsi="Arial" w:cs="Arial"/>
          <w:sz w:val="20"/>
          <w:szCs w:val="20"/>
        </w:rPr>
        <w:t xml:space="preserve">amplitudes: </w:t>
      </w:r>
      <w:r w:rsidRPr="004D229C">
        <w:rPr>
          <w:rFonts w:ascii="Arial" w:hAnsi="Arial" w:cs="Arial"/>
          <w:sz w:val="20"/>
          <w:szCs w:val="20"/>
        </w:rPr>
        <w:t xml:space="preserve">determinar la ley de </w:t>
      </w:r>
      <w:r w:rsidR="001F733E" w:rsidRPr="004D229C">
        <w:rPr>
          <w:rFonts w:ascii="Arial" w:hAnsi="Arial" w:cs="Arial"/>
          <w:sz w:val="20"/>
          <w:szCs w:val="20"/>
        </w:rPr>
        <w:t>variación</w:t>
      </w:r>
      <w:r w:rsidRPr="004D229C">
        <w:rPr>
          <w:rFonts w:ascii="Arial" w:hAnsi="Arial" w:cs="Arial"/>
          <w:sz w:val="20"/>
          <w:szCs w:val="20"/>
        </w:rPr>
        <w:t xml:space="preserve"> del periodo </w:t>
      </w:r>
      <w:r w:rsidR="00343982">
        <w:rPr>
          <w:rFonts w:ascii="Arial" w:hAnsi="Arial" w:cs="Arial"/>
          <w:sz w:val="20"/>
          <w:szCs w:val="20"/>
        </w:rPr>
        <w:t>considerando elementos que lo modifican (</w:t>
      </w:r>
      <w:r w:rsidRPr="004D229C">
        <w:rPr>
          <w:rFonts w:ascii="Arial" w:hAnsi="Arial" w:cs="Arial"/>
          <w:sz w:val="20"/>
          <w:szCs w:val="20"/>
        </w:rPr>
        <w:t>longitud del hilo</w:t>
      </w:r>
      <w:r w:rsidR="00343982">
        <w:rPr>
          <w:rFonts w:ascii="Arial" w:hAnsi="Arial" w:cs="Arial"/>
          <w:sz w:val="20"/>
          <w:szCs w:val="20"/>
        </w:rPr>
        <w:t xml:space="preserve">, ángulo de movimiento, masa, aceleración de la gravedad, </w:t>
      </w:r>
      <w:proofErr w:type="spellStart"/>
      <w:r w:rsidR="00343982">
        <w:rPr>
          <w:rFonts w:ascii="Arial" w:hAnsi="Arial" w:cs="Arial"/>
          <w:sz w:val="20"/>
          <w:szCs w:val="20"/>
        </w:rPr>
        <w:t>etc</w:t>
      </w:r>
      <w:proofErr w:type="spellEnd"/>
      <w:r w:rsidR="00343982">
        <w:rPr>
          <w:rFonts w:ascii="Arial" w:hAnsi="Arial" w:cs="Arial"/>
          <w:sz w:val="20"/>
          <w:szCs w:val="20"/>
        </w:rPr>
        <w:t>)</w:t>
      </w:r>
      <w:r w:rsidR="004D229C" w:rsidRPr="004D229C">
        <w:rPr>
          <w:rFonts w:ascii="Arial" w:hAnsi="Arial" w:cs="Arial"/>
          <w:sz w:val="20"/>
          <w:szCs w:val="20"/>
        </w:rPr>
        <w:t>.</w:t>
      </w:r>
    </w:p>
    <w:p w14:paraId="234ACFAD" w14:textId="77777777" w:rsidR="001A2FFC" w:rsidRPr="004D229C" w:rsidRDefault="001A2FFC" w:rsidP="001A2FFC">
      <w:pPr>
        <w:jc w:val="both"/>
        <w:rPr>
          <w:rFonts w:ascii="Arial" w:hAnsi="Arial" w:cs="Arial"/>
          <w:b/>
          <w:sz w:val="20"/>
          <w:szCs w:val="20"/>
        </w:rPr>
      </w:pPr>
    </w:p>
    <w:p w14:paraId="080DE349" w14:textId="77777777" w:rsidR="001A2FFC" w:rsidRPr="004D229C" w:rsidRDefault="001A2FFC" w:rsidP="001A2FFC">
      <w:pPr>
        <w:jc w:val="both"/>
        <w:rPr>
          <w:rFonts w:ascii="Arial" w:hAnsi="Arial" w:cs="Arial"/>
          <w:b/>
          <w:sz w:val="20"/>
          <w:szCs w:val="20"/>
        </w:rPr>
      </w:pPr>
      <w:r w:rsidRPr="004D229C">
        <w:rPr>
          <w:rFonts w:ascii="Arial" w:hAnsi="Arial" w:cs="Arial"/>
          <w:b/>
          <w:sz w:val="20"/>
          <w:szCs w:val="20"/>
        </w:rPr>
        <w:t>Resultados de Aprendizaje</w:t>
      </w:r>
    </w:p>
    <w:p w14:paraId="17D52D48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 xml:space="preserve">* Identificar </w:t>
      </w:r>
      <w:r w:rsidR="004D229C" w:rsidRPr="004D229C">
        <w:rPr>
          <w:rFonts w:ascii="Arial" w:hAnsi="Arial" w:cs="Arial"/>
          <w:sz w:val="20"/>
          <w:szCs w:val="20"/>
        </w:rPr>
        <w:t>un sistema de referencia</w:t>
      </w:r>
      <w:r w:rsidR="00A96656">
        <w:rPr>
          <w:rFonts w:ascii="Arial" w:hAnsi="Arial" w:cs="Arial"/>
          <w:sz w:val="20"/>
          <w:szCs w:val="20"/>
        </w:rPr>
        <w:t xml:space="preserve"> bidimensional.</w:t>
      </w:r>
    </w:p>
    <w:p w14:paraId="6836DAC0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 Argumentar los resultados y extraer conclusiones.</w:t>
      </w:r>
    </w:p>
    <w:p w14:paraId="1B72EF6A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 Presentar correctamente en forma escrita el informe del laboratorio.</w:t>
      </w:r>
    </w:p>
    <w:p w14:paraId="23576C0F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 Ex</w:t>
      </w:r>
      <w:r w:rsidR="00D15257" w:rsidRPr="004D229C">
        <w:rPr>
          <w:rFonts w:ascii="Arial" w:hAnsi="Arial" w:cs="Arial"/>
          <w:sz w:val="20"/>
          <w:szCs w:val="20"/>
        </w:rPr>
        <w:t>presar con el vocabulario especí</w:t>
      </w:r>
      <w:r w:rsidRPr="004D229C">
        <w:rPr>
          <w:rFonts w:ascii="Arial" w:hAnsi="Arial" w:cs="Arial"/>
          <w:sz w:val="20"/>
          <w:szCs w:val="20"/>
        </w:rPr>
        <w:t>fico los conocimientos adquiridos.</w:t>
      </w:r>
    </w:p>
    <w:p w14:paraId="6BD937EA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</w:t>
      </w:r>
      <w:r w:rsidR="00A96656">
        <w:rPr>
          <w:rFonts w:ascii="Arial" w:hAnsi="Arial" w:cs="Arial"/>
          <w:sz w:val="20"/>
          <w:szCs w:val="20"/>
        </w:rPr>
        <w:t xml:space="preserve"> </w:t>
      </w:r>
      <w:r w:rsidRPr="004D229C">
        <w:rPr>
          <w:rFonts w:ascii="Arial" w:hAnsi="Arial" w:cs="Arial"/>
          <w:sz w:val="20"/>
          <w:szCs w:val="20"/>
        </w:rPr>
        <w:t xml:space="preserve">Comprender la </w:t>
      </w:r>
      <w:r w:rsidR="001F733E" w:rsidRPr="004D229C">
        <w:rPr>
          <w:rFonts w:ascii="Arial" w:hAnsi="Arial" w:cs="Arial"/>
          <w:sz w:val="20"/>
          <w:szCs w:val="20"/>
        </w:rPr>
        <w:t>variación</w:t>
      </w:r>
      <w:r w:rsidRPr="004D229C">
        <w:rPr>
          <w:rFonts w:ascii="Arial" w:hAnsi="Arial" w:cs="Arial"/>
          <w:sz w:val="20"/>
          <w:szCs w:val="20"/>
        </w:rPr>
        <w:t xml:space="preserve"> del periodo del </w:t>
      </w:r>
      <w:r w:rsidR="001F733E" w:rsidRPr="004D229C">
        <w:rPr>
          <w:rFonts w:ascii="Arial" w:hAnsi="Arial" w:cs="Arial"/>
          <w:sz w:val="20"/>
          <w:szCs w:val="20"/>
        </w:rPr>
        <w:t>péndulo</w:t>
      </w:r>
      <w:r w:rsidRPr="004D229C">
        <w:rPr>
          <w:rFonts w:ascii="Arial" w:hAnsi="Arial" w:cs="Arial"/>
          <w:sz w:val="20"/>
          <w:szCs w:val="20"/>
        </w:rPr>
        <w:t xml:space="preserve"> en </w:t>
      </w:r>
      <w:r w:rsidR="001F733E" w:rsidRPr="004D229C">
        <w:rPr>
          <w:rFonts w:ascii="Arial" w:hAnsi="Arial" w:cs="Arial"/>
          <w:sz w:val="20"/>
          <w:szCs w:val="20"/>
        </w:rPr>
        <w:t>función</w:t>
      </w:r>
      <w:r w:rsidR="004D229C" w:rsidRPr="004D229C">
        <w:rPr>
          <w:rFonts w:ascii="Arial" w:hAnsi="Arial" w:cs="Arial"/>
          <w:sz w:val="20"/>
          <w:szCs w:val="20"/>
        </w:rPr>
        <w:t xml:space="preserve"> de las variables. </w:t>
      </w:r>
    </w:p>
    <w:p w14:paraId="0742FC41" w14:textId="77777777" w:rsidR="003130DA" w:rsidRPr="004D229C" w:rsidRDefault="003130DA" w:rsidP="003130DA">
      <w:pPr>
        <w:jc w:val="both"/>
        <w:rPr>
          <w:rFonts w:ascii="Arial" w:hAnsi="Arial" w:cs="Arial"/>
          <w:sz w:val="20"/>
          <w:szCs w:val="20"/>
        </w:rPr>
      </w:pPr>
    </w:p>
    <w:p w14:paraId="2FD400FD" w14:textId="088960BD" w:rsidR="003130DA" w:rsidRPr="004D229C" w:rsidRDefault="00EF09AE" w:rsidP="003130D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Elementos necesarios</w:t>
      </w:r>
      <w:r w:rsidR="003130DA" w:rsidRPr="004D229C">
        <w:rPr>
          <w:rFonts w:ascii="Arial" w:hAnsi="Arial" w:cs="Arial"/>
          <w:b/>
          <w:sz w:val="20"/>
          <w:szCs w:val="20"/>
        </w:rPr>
        <w:t>.</w:t>
      </w:r>
    </w:p>
    <w:p w14:paraId="16564062" w14:textId="3EEC53FA" w:rsidR="00EF09AE" w:rsidRPr="00EF09AE" w:rsidRDefault="00EF09AE" w:rsidP="00EF09A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Acceder a la página: </w:t>
      </w:r>
      <w:hyperlink r:id="rId8" w:history="1">
        <w:r w:rsidRPr="004825DB">
          <w:rPr>
            <w:rStyle w:val="Hipervnculo"/>
            <w:rFonts w:ascii="Arial" w:hAnsi="Arial" w:cs="Arial"/>
            <w:sz w:val="20"/>
            <w:szCs w:val="20"/>
          </w:rPr>
          <w:t>https://labovirtual.blogspot.com/search/label/El%20p%C3%A9ndulo%20simple</w:t>
        </w:r>
      </w:hyperlink>
    </w:p>
    <w:p w14:paraId="3C806FAB" w14:textId="7FB9921B" w:rsidR="003130DA" w:rsidRPr="004D229C" w:rsidRDefault="00FC1B9B" w:rsidP="003130D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Cron</w:t>
      </w:r>
      <w:r w:rsidR="00A96656">
        <w:rPr>
          <w:rFonts w:ascii="Arial" w:hAnsi="Arial" w:cs="Arial"/>
          <w:sz w:val="20"/>
          <w:szCs w:val="20"/>
        </w:rPr>
        <w:t>ó</w:t>
      </w:r>
      <w:r w:rsidRPr="004D229C">
        <w:rPr>
          <w:rFonts w:ascii="Arial" w:hAnsi="Arial" w:cs="Arial"/>
          <w:sz w:val="20"/>
          <w:szCs w:val="20"/>
        </w:rPr>
        <w:t xml:space="preserve">metro (puede ser </w:t>
      </w:r>
      <w:r w:rsidR="001602E2">
        <w:rPr>
          <w:rFonts w:ascii="Arial" w:hAnsi="Arial" w:cs="Arial"/>
          <w:sz w:val="20"/>
          <w:szCs w:val="20"/>
        </w:rPr>
        <w:t xml:space="preserve">con el </w:t>
      </w:r>
      <w:r w:rsidRPr="004D229C">
        <w:rPr>
          <w:rFonts w:ascii="Arial" w:hAnsi="Arial" w:cs="Arial"/>
          <w:sz w:val="20"/>
          <w:szCs w:val="20"/>
        </w:rPr>
        <w:t>Celular</w:t>
      </w:r>
      <w:r w:rsidR="00EF09AE">
        <w:rPr>
          <w:rFonts w:ascii="Arial" w:hAnsi="Arial" w:cs="Arial"/>
          <w:sz w:val="20"/>
          <w:szCs w:val="20"/>
        </w:rPr>
        <w:t xml:space="preserve"> o bien con la propia aplicación</w:t>
      </w:r>
      <w:r w:rsidRPr="004D229C">
        <w:rPr>
          <w:rFonts w:ascii="Arial" w:hAnsi="Arial" w:cs="Arial"/>
          <w:sz w:val="20"/>
          <w:szCs w:val="20"/>
        </w:rPr>
        <w:t>)</w:t>
      </w:r>
    </w:p>
    <w:p w14:paraId="2648CE89" w14:textId="77777777" w:rsidR="006D4DD2" w:rsidRPr="004D229C" w:rsidRDefault="005D6446" w:rsidP="005D6446">
      <w:pPr>
        <w:tabs>
          <w:tab w:val="left" w:pos="4815"/>
        </w:tabs>
        <w:jc w:val="both"/>
        <w:rPr>
          <w:rFonts w:ascii="Arial" w:hAnsi="Arial" w:cs="Arial"/>
          <w:b/>
          <w:sz w:val="20"/>
          <w:szCs w:val="20"/>
        </w:rPr>
      </w:pPr>
      <w:r w:rsidRPr="004D229C">
        <w:rPr>
          <w:rFonts w:ascii="Arial" w:hAnsi="Arial" w:cs="Arial"/>
          <w:b/>
          <w:sz w:val="20"/>
          <w:szCs w:val="20"/>
        </w:rPr>
        <w:tab/>
      </w:r>
    </w:p>
    <w:p w14:paraId="52282853" w14:textId="77777777" w:rsidR="003130DA" w:rsidRPr="004D229C" w:rsidRDefault="003130DA" w:rsidP="003130DA">
      <w:pPr>
        <w:jc w:val="both"/>
        <w:rPr>
          <w:rFonts w:ascii="Arial" w:hAnsi="Arial" w:cs="Arial"/>
          <w:b/>
          <w:sz w:val="20"/>
          <w:szCs w:val="20"/>
        </w:rPr>
      </w:pPr>
      <w:r w:rsidRPr="004D229C">
        <w:rPr>
          <w:rFonts w:ascii="Arial" w:hAnsi="Arial" w:cs="Arial"/>
          <w:b/>
          <w:sz w:val="20"/>
          <w:szCs w:val="20"/>
        </w:rPr>
        <w:t>Introducción.</w:t>
      </w:r>
    </w:p>
    <w:p w14:paraId="699FC7B9" w14:textId="77777777" w:rsidR="003130DA" w:rsidRPr="004D229C" w:rsidRDefault="004D229C" w:rsidP="003130DA">
      <w:pPr>
        <w:pStyle w:val="Textoindependiente2"/>
        <w:rPr>
          <w:szCs w:val="20"/>
        </w:rPr>
      </w:pPr>
      <w:r>
        <w:rPr>
          <w:noProof/>
          <w:szCs w:val="20"/>
          <w:lang w:val="es-AR" w:eastAsia="es-AR"/>
        </w:rPr>
        <w:drawing>
          <wp:anchor distT="0" distB="0" distL="114300" distR="114300" simplePos="0" relativeHeight="251656192" behindDoc="0" locked="0" layoutInCell="1" allowOverlap="1" wp14:anchorId="13C3B08A" wp14:editId="55585F05">
            <wp:simplePos x="0" y="0"/>
            <wp:positionH relativeFrom="column">
              <wp:posOffset>4155440</wp:posOffset>
            </wp:positionH>
            <wp:positionV relativeFrom="paragraph">
              <wp:posOffset>35560</wp:posOffset>
            </wp:positionV>
            <wp:extent cx="2438400" cy="2524125"/>
            <wp:effectExtent l="19050" t="0" r="0" b="0"/>
            <wp:wrapSquare wrapText="bothSides"/>
            <wp:docPr id="1" name="Imagen 2" descr="http://www.cofradiaastronomica.com/ciencia/pendulo_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fradiaastronomica.com/ciencia/pendulo_clip_image001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0DA" w:rsidRPr="004D229C">
        <w:rPr>
          <w:szCs w:val="20"/>
        </w:rPr>
        <w:t xml:space="preserve">El péndulo simple es un sistema </w:t>
      </w:r>
      <w:r w:rsidRPr="004D229C">
        <w:rPr>
          <w:szCs w:val="20"/>
        </w:rPr>
        <w:t>ideal formado por un cuerpo que se considera como</w:t>
      </w:r>
      <w:r w:rsidR="003130DA" w:rsidRPr="004D229C">
        <w:rPr>
          <w:szCs w:val="20"/>
        </w:rPr>
        <w:t xml:space="preserve"> masa puntual que cuelga de un hilo de masa despreciable, sujeto a un soporte </w:t>
      </w:r>
      <w:r w:rsidR="00FC1B9B" w:rsidRPr="004D229C">
        <w:rPr>
          <w:szCs w:val="20"/>
        </w:rPr>
        <w:t>con</w:t>
      </w:r>
      <w:r w:rsidR="003130DA" w:rsidRPr="004D229C">
        <w:rPr>
          <w:szCs w:val="20"/>
        </w:rPr>
        <w:t xml:space="preserve"> rozamiento</w:t>
      </w:r>
      <w:r w:rsidR="00FC1B9B" w:rsidRPr="004D229C">
        <w:rPr>
          <w:szCs w:val="20"/>
        </w:rPr>
        <w:t xml:space="preserve"> también despreciable</w:t>
      </w:r>
      <w:r w:rsidR="003130DA" w:rsidRPr="004D229C">
        <w:rPr>
          <w:szCs w:val="20"/>
        </w:rPr>
        <w:t>. Si separamos el péndulo ligeramente de su posición de equilibrio, este comienza a oscilar con movimiento armónico simple (M.A.S.).</w:t>
      </w:r>
    </w:p>
    <w:p w14:paraId="31BE00AA" w14:textId="77777777" w:rsidR="003130DA" w:rsidRPr="004D229C" w:rsidRDefault="003130DA" w:rsidP="003130DA">
      <w:pPr>
        <w:pStyle w:val="Textoindependiente2"/>
        <w:rPr>
          <w:szCs w:val="20"/>
        </w:rPr>
      </w:pPr>
      <w:r w:rsidRPr="004D229C">
        <w:rPr>
          <w:szCs w:val="20"/>
        </w:rPr>
        <w:t xml:space="preserve">El movimiento armónico simple es periódico, es decir, el péndulo ocupa posiciones idénticas a intervalos de tiempo iguales. Cuando el péndulo vuelve a ocupar la misma posición se dice que ha realizado una oscilación completa, se llama período </w:t>
      </w:r>
      <w:r w:rsidR="001602E2">
        <w:rPr>
          <w:szCs w:val="20"/>
        </w:rPr>
        <w:t>(</w:t>
      </w:r>
      <w:r w:rsidRPr="004D229C">
        <w:rPr>
          <w:i/>
          <w:szCs w:val="20"/>
        </w:rPr>
        <w:t>T</w:t>
      </w:r>
      <w:r w:rsidR="001602E2">
        <w:rPr>
          <w:i/>
          <w:szCs w:val="20"/>
        </w:rPr>
        <w:t>)</w:t>
      </w:r>
      <w:r w:rsidRPr="004D229C">
        <w:rPr>
          <w:szCs w:val="20"/>
        </w:rPr>
        <w:t xml:space="preserve"> al intervalo de tiempo que emplea en realizar cada oscilación.</w:t>
      </w:r>
    </w:p>
    <w:p w14:paraId="612C4848" w14:textId="77777777" w:rsidR="005E5C60" w:rsidRPr="004D229C" w:rsidRDefault="005E5C60" w:rsidP="003130DA">
      <w:pPr>
        <w:pStyle w:val="Textoindependiente2"/>
        <w:rPr>
          <w:szCs w:val="20"/>
        </w:rPr>
      </w:pPr>
      <w:r w:rsidRPr="004D229C">
        <w:rPr>
          <w:szCs w:val="20"/>
        </w:rPr>
        <w:t xml:space="preserve">Al número de oscilaciones realizada en la unidad de tiempo se la define como frecuencia </w:t>
      </w:r>
      <w:r w:rsidR="001602E2">
        <w:rPr>
          <w:szCs w:val="20"/>
        </w:rPr>
        <w:t>(</w:t>
      </w:r>
      <w:r w:rsidRPr="001602E2">
        <w:rPr>
          <w:i/>
          <w:sz w:val="24"/>
          <w:szCs w:val="20"/>
        </w:rPr>
        <w:t>f</w:t>
      </w:r>
      <w:r w:rsidR="001602E2">
        <w:rPr>
          <w:i/>
          <w:szCs w:val="20"/>
        </w:rPr>
        <w:t>)</w:t>
      </w:r>
      <w:r w:rsidRPr="004D229C">
        <w:rPr>
          <w:szCs w:val="20"/>
        </w:rPr>
        <w:t xml:space="preserve">, si la unidad de tiempo es el segundo, la unidad de frecuencia es el Hertz (Hz=1/s). </w:t>
      </w:r>
      <w:r w:rsidR="00E94241" w:rsidRPr="004D229C">
        <w:rPr>
          <w:szCs w:val="20"/>
        </w:rPr>
        <w:t>De</w:t>
      </w:r>
      <w:r w:rsidRPr="004D229C">
        <w:rPr>
          <w:szCs w:val="20"/>
        </w:rPr>
        <w:t xml:space="preserve"> esta </w:t>
      </w:r>
      <w:r w:rsidR="00E94241" w:rsidRPr="004D229C">
        <w:rPr>
          <w:szCs w:val="20"/>
        </w:rPr>
        <w:t>definición</w:t>
      </w:r>
      <w:r w:rsidRPr="004D229C">
        <w:rPr>
          <w:szCs w:val="20"/>
        </w:rPr>
        <w:t xml:space="preserve"> podemos relacionar la </w:t>
      </w:r>
      <w:r w:rsidR="00E94241" w:rsidRPr="004D229C">
        <w:rPr>
          <w:szCs w:val="20"/>
        </w:rPr>
        <w:t>frecuencia</w:t>
      </w:r>
      <w:r w:rsidRPr="004D229C">
        <w:rPr>
          <w:szCs w:val="20"/>
        </w:rPr>
        <w:t xml:space="preserve"> co</w:t>
      </w:r>
      <w:r w:rsidR="00E94241" w:rsidRPr="004D229C">
        <w:rPr>
          <w:szCs w:val="20"/>
        </w:rPr>
        <w:t>n</w:t>
      </w:r>
      <w:r w:rsidRPr="004D229C">
        <w:rPr>
          <w:szCs w:val="20"/>
        </w:rPr>
        <w:t xml:space="preserve"> el periodo de manera que </w:t>
      </w:r>
      <w:r w:rsidR="00152A8F" w:rsidRPr="004D229C">
        <w:rPr>
          <w:position w:val="-30"/>
          <w:szCs w:val="20"/>
        </w:rPr>
        <w:object w:dxaOrig="4160" w:dyaOrig="680" w14:anchorId="3A422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33.75pt" o:ole="">
            <v:imagedata r:id="rId11" o:title=""/>
          </v:shape>
          <o:OLEObject Type="Embed" ProgID="Equation.DSMT4" ShapeID="_x0000_i1025" DrawAspect="Content" ObjectID="_1842691573" r:id="rId12"/>
        </w:object>
      </w:r>
    </w:p>
    <w:p w14:paraId="7ADDD9C7" w14:textId="77777777" w:rsidR="00E94241" w:rsidRDefault="00E94241" w:rsidP="003130DA">
      <w:pPr>
        <w:pStyle w:val="Textoindependiente2"/>
        <w:rPr>
          <w:i/>
          <w:szCs w:val="20"/>
        </w:rPr>
      </w:pPr>
      <w:r w:rsidRPr="004D229C">
        <w:rPr>
          <w:szCs w:val="20"/>
        </w:rPr>
        <w:t xml:space="preserve">Aprovechando esta relación es posible determinar la frecuencia disminuyendo el error relativo de la </w:t>
      </w:r>
      <w:r w:rsidR="009A39FA" w:rsidRPr="004D229C">
        <w:rPr>
          <w:szCs w:val="20"/>
        </w:rPr>
        <w:t>medición</w:t>
      </w:r>
      <w:r w:rsidRPr="004D229C">
        <w:rPr>
          <w:szCs w:val="20"/>
        </w:rPr>
        <w:t xml:space="preserve">, contando un </w:t>
      </w:r>
      <w:r w:rsidR="009A39FA" w:rsidRPr="004D229C">
        <w:rPr>
          <w:szCs w:val="20"/>
        </w:rPr>
        <w:t>número</w:t>
      </w:r>
      <w:r w:rsidRPr="004D229C">
        <w:rPr>
          <w:szCs w:val="20"/>
        </w:rPr>
        <w:t xml:space="preserve"> elevado de oscilaciones enteras y </w:t>
      </w:r>
      <w:r w:rsidR="009A39FA" w:rsidRPr="004D229C">
        <w:rPr>
          <w:szCs w:val="20"/>
        </w:rPr>
        <w:t>contabilizando</w:t>
      </w:r>
      <w:r w:rsidRPr="004D229C">
        <w:rPr>
          <w:szCs w:val="20"/>
        </w:rPr>
        <w:t xml:space="preserve"> el tiempo empleado en</w:t>
      </w:r>
      <w:r w:rsidR="009A39FA" w:rsidRPr="004D229C">
        <w:rPr>
          <w:szCs w:val="20"/>
        </w:rPr>
        <w:t xml:space="preserve"> realizarlas, a partir de la frecuencia </w:t>
      </w:r>
      <w:r w:rsidR="001602E2">
        <w:rPr>
          <w:szCs w:val="20"/>
        </w:rPr>
        <w:t>(</w:t>
      </w:r>
      <w:r w:rsidR="009A39FA" w:rsidRPr="004D229C">
        <w:rPr>
          <w:i/>
          <w:szCs w:val="20"/>
        </w:rPr>
        <w:t>f</w:t>
      </w:r>
      <w:r w:rsidR="001602E2">
        <w:rPr>
          <w:i/>
          <w:szCs w:val="20"/>
        </w:rPr>
        <w:t>)</w:t>
      </w:r>
      <w:r w:rsidR="009A39FA" w:rsidRPr="004D229C">
        <w:rPr>
          <w:szCs w:val="20"/>
        </w:rPr>
        <w:t xml:space="preserve"> se determina el periodo</w:t>
      </w:r>
      <w:r w:rsidRPr="004D229C">
        <w:rPr>
          <w:szCs w:val="20"/>
        </w:rPr>
        <w:t xml:space="preserve"> </w:t>
      </w:r>
      <w:r w:rsidR="001602E2">
        <w:rPr>
          <w:szCs w:val="20"/>
        </w:rPr>
        <w:t>(</w:t>
      </w:r>
      <w:r w:rsidR="009A39FA" w:rsidRPr="004D229C">
        <w:rPr>
          <w:i/>
          <w:szCs w:val="20"/>
        </w:rPr>
        <w:t>T</w:t>
      </w:r>
      <w:r w:rsidR="001602E2">
        <w:rPr>
          <w:i/>
          <w:szCs w:val="20"/>
        </w:rPr>
        <w:t>)</w:t>
      </w:r>
      <w:r w:rsidR="009A39FA" w:rsidRPr="004D229C">
        <w:rPr>
          <w:i/>
          <w:szCs w:val="20"/>
        </w:rPr>
        <w:t>.</w:t>
      </w:r>
    </w:p>
    <w:p w14:paraId="2BF8AF84" w14:textId="77777777" w:rsidR="004D229C" w:rsidRPr="004D229C" w:rsidRDefault="004D229C" w:rsidP="003130DA">
      <w:pPr>
        <w:pStyle w:val="Textoindependiente2"/>
        <w:rPr>
          <w:szCs w:val="20"/>
        </w:rPr>
      </w:pPr>
    </w:p>
    <w:p w14:paraId="7E72171E" w14:textId="77777777" w:rsidR="003130DA" w:rsidRPr="004D229C" w:rsidRDefault="003130DA" w:rsidP="003130DA">
      <w:pPr>
        <w:jc w:val="both"/>
        <w:rPr>
          <w:rFonts w:ascii="Arial" w:hAnsi="Arial" w:cs="Arial"/>
          <w:b/>
          <w:sz w:val="20"/>
          <w:szCs w:val="20"/>
        </w:rPr>
      </w:pPr>
      <w:r w:rsidRPr="004D229C">
        <w:rPr>
          <w:rFonts w:ascii="Arial" w:hAnsi="Arial" w:cs="Arial"/>
          <w:b/>
          <w:sz w:val="20"/>
          <w:szCs w:val="20"/>
        </w:rPr>
        <w:t>Desarrollo</w:t>
      </w:r>
    </w:p>
    <w:p w14:paraId="79EDD4A1" w14:textId="77777777" w:rsidR="003130DA" w:rsidRPr="004D229C" w:rsidRDefault="003130DA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340312B5" w14:textId="772C19A9" w:rsidR="003130DA" w:rsidRPr="004D229C" w:rsidRDefault="003130DA" w:rsidP="003130DA">
      <w:pPr>
        <w:pStyle w:val="Textoindependiente2"/>
        <w:numPr>
          <w:ilvl w:val="0"/>
          <w:numId w:val="4"/>
        </w:numPr>
        <w:autoSpaceDE w:val="0"/>
        <w:autoSpaceDN w:val="0"/>
        <w:rPr>
          <w:b/>
          <w:szCs w:val="20"/>
        </w:rPr>
      </w:pPr>
      <w:r w:rsidRPr="004D229C">
        <w:rPr>
          <w:b/>
          <w:szCs w:val="20"/>
        </w:rPr>
        <w:t>Experimento 1: Determinación del periodo en función de</w:t>
      </w:r>
      <w:r w:rsidR="004915CB">
        <w:rPr>
          <w:b/>
          <w:szCs w:val="20"/>
        </w:rPr>
        <w:t>l ángulo que se separa</w:t>
      </w:r>
    </w:p>
    <w:p w14:paraId="74F18B15" w14:textId="77777777" w:rsidR="003130DA" w:rsidRPr="004D229C" w:rsidRDefault="003130DA" w:rsidP="003130DA">
      <w:pPr>
        <w:pStyle w:val="Textoindependiente2"/>
        <w:rPr>
          <w:szCs w:val="20"/>
        </w:rPr>
      </w:pPr>
    </w:p>
    <w:p w14:paraId="7171A2F5" w14:textId="3A7FACEC" w:rsidR="003130DA" w:rsidRPr="004D229C" w:rsidRDefault="005152C6" w:rsidP="003130DA">
      <w:pPr>
        <w:pStyle w:val="Textoindependiente2"/>
        <w:numPr>
          <w:ilvl w:val="0"/>
          <w:numId w:val="3"/>
        </w:numPr>
        <w:autoSpaceDE w:val="0"/>
        <w:autoSpaceDN w:val="0"/>
        <w:rPr>
          <w:szCs w:val="20"/>
        </w:rPr>
      </w:pPr>
      <w:r w:rsidRPr="004D229C">
        <w:rPr>
          <w:szCs w:val="20"/>
        </w:rPr>
        <w:t>Ajustar</w:t>
      </w:r>
      <w:r w:rsidR="003130DA" w:rsidRPr="004D229C">
        <w:rPr>
          <w:szCs w:val="20"/>
        </w:rPr>
        <w:t xml:space="preserve"> l</w:t>
      </w:r>
      <w:r w:rsidR="004915CB">
        <w:rPr>
          <w:szCs w:val="20"/>
        </w:rPr>
        <w:t>os parámetros siguientes: masa=100g; Longitud del péndulo: 1m; grosor del hilo: 1mm y sitio de ensayo: La Tierra.</w:t>
      </w:r>
    </w:p>
    <w:p w14:paraId="2F85746F" w14:textId="01EB6298" w:rsidR="003130DA" w:rsidRPr="004D229C" w:rsidRDefault="003442E0" w:rsidP="003130DA">
      <w:pPr>
        <w:pStyle w:val="Textoindependiente2"/>
        <w:numPr>
          <w:ilvl w:val="0"/>
          <w:numId w:val="3"/>
        </w:numPr>
        <w:autoSpaceDE w:val="0"/>
        <w:autoSpaceDN w:val="0"/>
        <w:rPr>
          <w:szCs w:val="20"/>
        </w:rPr>
      </w:pPr>
      <w:bookmarkStart w:id="0" w:name="OLE_LINK2"/>
      <w:bookmarkStart w:id="1" w:name="OLE_LINK3"/>
      <w:r>
        <w:rPr>
          <w:szCs w:val="20"/>
        </w:rPr>
        <w:t>Fijar el ángulo de separación en 5°, luego asegurarse que el reloj cronómetro esta en cero y soltar el péndulo. Cuando este inicia un período soltar el cronómetro y dejar el péndulo funcionando por (10) diez períodos completos y allí detener la medición.</w:t>
      </w:r>
    </w:p>
    <w:p w14:paraId="2DD0A1AA" w14:textId="7BC5EB91" w:rsidR="00A32A3F" w:rsidRPr="004D229C" w:rsidRDefault="003442E0" w:rsidP="00A32A3F">
      <w:pPr>
        <w:pStyle w:val="Textoindependiente2"/>
        <w:numPr>
          <w:ilvl w:val="0"/>
          <w:numId w:val="3"/>
        </w:numPr>
        <w:autoSpaceDE w:val="0"/>
        <w:autoSpaceDN w:val="0"/>
        <w:rPr>
          <w:szCs w:val="20"/>
        </w:rPr>
      </w:pPr>
      <w:r>
        <w:rPr>
          <w:szCs w:val="20"/>
        </w:rPr>
        <w:t xml:space="preserve">La cantidad de segundos que muestra el cronómetro corresponde a esos diez períodos para hallar el tiempo de un periodo se debe dividir esta cantidad por 10. Asentar el resultado en </w:t>
      </w:r>
      <w:r w:rsidR="00351003">
        <w:rPr>
          <w:szCs w:val="20"/>
        </w:rPr>
        <w:t>la tabla siguiente (Tabla 1).</w:t>
      </w:r>
    </w:p>
    <w:bookmarkEnd w:id="0"/>
    <w:bookmarkEnd w:id="1"/>
    <w:p w14:paraId="37D6BA58" w14:textId="1A91B728" w:rsidR="003130DA" w:rsidRPr="004D229C" w:rsidRDefault="00351003" w:rsidP="003130DA">
      <w:pPr>
        <w:pStyle w:val="Textoindependiente2"/>
        <w:numPr>
          <w:ilvl w:val="0"/>
          <w:numId w:val="3"/>
        </w:numPr>
        <w:autoSpaceDE w:val="0"/>
        <w:autoSpaceDN w:val="0"/>
        <w:rPr>
          <w:szCs w:val="20"/>
        </w:rPr>
      </w:pPr>
      <w:r>
        <w:rPr>
          <w:szCs w:val="20"/>
        </w:rPr>
        <w:t>Luego seleccionar los ángulos de prueba siguientes (10°, 20°, 30° y 40°) y realizar los mismos ensayos, volcando sus resultados en la misma tabla.</w:t>
      </w:r>
    </w:p>
    <w:p w14:paraId="43B795AA" w14:textId="1CF62421" w:rsidR="003130DA" w:rsidRPr="004D229C" w:rsidRDefault="00351003" w:rsidP="003130DA">
      <w:pPr>
        <w:pStyle w:val="Textoindependiente2"/>
        <w:numPr>
          <w:ilvl w:val="0"/>
          <w:numId w:val="3"/>
        </w:numPr>
        <w:autoSpaceDE w:val="0"/>
        <w:autoSpaceDN w:val="0"/>
        <w:rPr>
          <w:szCs w:val="20"/>
        </w:rPr>
      </w:pPr>
      <w:r>
        <w:rPr>
          <w:szCs w:val="20"/>
        </w:rPr>
        <w:t xml:space="preserve">Por </w:t>
      </w:r>
      <w:r w:rsidR="002A084B">
        <w:rPr>
          <w:szCs w:val="20"/>
        </w:rPr>
        <w:t>último,</w:t>
      </w:r>
      <w:r>
        <w:rPr>
          <w:szCs w:val="20"/>
        </w:rPr>
        <w:t xml:space="preserve"> realizar un análisis de resultado del ensayo</w:t>
      </w:r>
      <w:r w:rsidR="002A084B">
        <w:rPr>
          <w:szCs w:val="20"/>
        </w:rPr>
        <w:t>, describirlo en el sitio propuesto bajo la tabla</w:t>
      </w:r>
    </w:p>
    <w:p w14:paraId="74F57079" w14:textId="57272510" w:rsidR="00A96656" w:rsidRPr="00A96656" w:rsidRDefault="00A96656" w:rsidP="004915CB">
      <w:pPr>
        <w:pStyle w:val="Textoindependiente2"/>
        <w:autoSpaceDE w:val="0"/>
        <w:autoSpaceDN w:val="0"/>
        <w:ind w:left="360"/>
        <w:rPr>
          <w:szCs w:val="20"/>
        </w:rPr>
      </w:pPr>
      <w:r w:rsidRPr="00A96656">
        <w:rPr>
          <w:szCs w:val="20"/>
        </w:rPr>
        <w:br w:type="page"/>
      </w:r>
    </w:p>
    <w:p w14:paraId="06E8CA5F" w14:textId="77777777" w:rsidR="003130DA" w:rsidRDefault="003130DA" w:rsidP="00A96656">
      <w:pPr>
        <w:pStyle w:val="Textoindependiente2"/>
        <w:autoSpaceDE w:val="0"/>
        <w:autoSpaceDN w:val="0"/>
        <w:ind w:left="720"/>
        <w:rPr>
          <w:szCs w:val="20"/>
        </w:rPr>
      </w:pPr>
    </w:p>
    <w:p w14:paraId="2BA84E18" w14:textId="77777777" w:rsidR="004D229C" w:rsidRPr="004D229C" w:rsidRDefault="00E14FB4" w:rsidP="004D229C">
      <w:pPr>
        <w:pStyle w:val="Textoindependiente2"/>
        <w:autoSpaceDE w:val="0"/>
        <w:autoSpaceDN w:val="0"/>
        <w:rPr>
          <w:szCs w:val="20"/>
        </w:rPr>
      </w:pPr>
      <w:r>
        <w:rPr>
          <w:rFonts w:cs="Arial"/>
          <w:b/>
          <w:noProof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CD6CA" wp14:editId="0A277CB7">
                <wp:simplePos x="0" y="0"/>
                <wp:positionH relativeFrom="column">
                  <wp:posOffset>2783840</wp:posOffset>
                </wp:positionH>
                <wp:positionV relativeFrom="paragraph">
                  <wp:posOffset>22860</wp:posOffset>
                </wp:positionV>
                <wp:extent cx="800100" cy="25717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651FC" w14:textId="77777777" w:rsidR="004D229C" w:rsidRPr="002A084B" w:rsidRDefault="004D229C" w:rsidP="00C44F3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Tabla Nº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0CD6CA" id="Rectangle 13" o:spid="_x0000_s1026" style="position:absolute;left:0;text-align:left;margin-left:219.2pt;margin-top:1.8pt;width:63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UBDwIAACAEAAAOAAAAZHJzL2Uyb0RvYy54bWysU9tu2zAMfR+wfxD0vtgOkqU14hRFugwD&#10;unVAtw+QZdkWJosapcTuvn6UkqbZ5WmYHgRSpI4OD6n1zTQYdlDoNdiKF7OcM2UlNNp2Ff/6Zffm&#10;i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">
                <v:textbox>
                  <w:txbxContent>
                    <w:p w14:paraId="2A6651FC" w14:textId="77777777" w:rsidR="004D229C" w:rsidRPr="002A084B" w:rsidRDefault="004D229C" w:rsidP="00C44F3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Tabla </w:t>
                      </w:r>
                      <w:proofErr w:type="spellStart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Nº</w:t>
                      </w:r>
                      <w:proofErr w:type="spellEnd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p w14:paraId="72C8AF4E" w14:textId="77777777" w:rsidR="003130DA" w:rsidRDefault="003130DA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3BA09FF8" w14:textId="77777777" w:rsidR="002A084B" w:rsidRPr="004D229C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1747"/>
        <w:gridCol w:w="1747"/>
      </w:tblGrid>
      <w:tr w:rsidR="002A084B" w14:paraId="6DACEF65" w14:textId="77777777" w:rsidTr="002A084B">
        <w:tc>
          <w:tcPr>
            <w:tcW w:w="1746" w:type="dxa"/>
          </w:tcPr>
          <w:p w14:paraId="2F9B51C2" w14:textId="41958250" w:rsidR="002A084B" w:rsidRDefault="002A084B" w:rsidP="003130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Ángulo (°)</w:t>
            </w:r>
          </w:p>
        </w:tc>
        <w:tc>
          <w:tcPr>
            <w:tcW w:w="1746" w:type="dxa"/>
          </w:tcPr>
          <w:p w14:paraId="749C39EB" w14:textId="6AB95D95" w:rsidR="002A084B" w:rsidRDefault="002A084B" w:rsidP="002A0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5°</w:t>
            </w:r>
          </w:p>
        </w:tc>
        <w:tc>
          <w:tcPr>
            <w:tcW w:w="1746" w:type="dxa"/>
          </w:tcPr>
          <w:p w14:paraId="2866E049" w14:textId="116DC696" w:rsidR="002A084B" w:rsidRDefault="002A084B" w:rsidP="002A0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10°</w:t>
            </w:r>
          </w:p>
        </w:tc>
        <w:tc>
          <w:tcPr>
            <w:tcW w:w="1746" w:type="dxa"/>
          </w:tcPr>
          <w:p w14:paraId="0DB72A5D" w14:textId="0972D278" w:rsidR="002A084B" w:rsidRDefault="002A084B" w:rsidP="002A0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20°</w:t>
            </w:r>
          </w:p>
        </w:tc>
        <w:tc>
          <w:tcPr>
            <w:tcW w:w="1747" w:type="dxa"/>
          </w:tcPr>
          <w:p w14:paraId="46E0DD18" w14:textId="6F152855" w:rsidR="002A084B" w:rsidRDefault="002A084B" w:rsidP="002A0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30°</w:t>
            </w:r>
          </w:p>
        </w:tc>
        <w:tc>
          <w:tcPr>
            <w:tcW w:w="1747" w:type="dxa"/>
          </w:tcPr>
          <w:p w14:paraId="3B8EBB1C" w14:textId="0937D9D3" w:rsidR="002A084B" w:rsidRDefault="002A084B" w:rsidP="002A0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40°</w:t>
            </w:r>
          </w:p>
        </w:tc>
      </w:tr>
      <w:tr w:rsidR="002A084B" w14:paraId="0CFF418E" w14:textId="77777777" w:rsidTr="002A084B">
        <w:tc>
          <w:tcPr>
            <w:tcW w:w="1746" w:type="dxa"/>
          </w:tcPr>
          <w:p w14:paraId="1E68E7CF" w14:textId="507CEA19" w:rsidR="002A084B" w:rsidRDefault="002A084B" w:rsidP="003130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T (s)</w:t>
            </w:r>
          </w:p>
        </w:tc>
        <w:tc>
          <w:tcPr>
            <w:tcW w:w="1746" w:type="dxa"/>
          </w:tcPr>
          <w:p w14:paraId="3991BC41" w14:textId="77777777" w:rsidR="002A084B" w:rsidRPr="002A084B" w:rsidRDefault="002A084B" w:rsidP="003130DA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26EFCB1A" w14:textId="77777777" w:rsidR="002A084B" w:rsidRPr="002A084B" w:rsidRDefault="002A084B" w:rsidP="003130DA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584F74D8" w14:textId="77777777" w:rsidR="002A084B" w:rsidRPr="002A084B" w:rsidRDefault="002A084B" w:rsidP="003130DA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7B42587C" w14:textId="77777777" w:rsidR="002A084B" w:rsidRPr="002A084B" w:rsidRDefault="002A084B" w:rsidP="003130DA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3B497AF8" w14:textId="77777777" w:rsidR="002A084B" w:rsidRPr="002A084B" w:rsidRDefault="002A084B" w:rsidP="003130DA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7F33AAB6" w14:textId="5340EA74" w:rsidR="003130DA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F3FA0" wp14:editId="1CEE8B94">
                <wp:simplePos x="0" y="0"/>
                <wp:positionH relativeFrom="column">
                  <wp:posOffset>-26035</wp:posOffset>
                </wp:positionH>
                <wp:positionV relativeFrom="paragraph">
                  <wp:posOffset>113665</wp:posOffset>
                </wp:positionV>
                <wp:extent cx="6657975" cy="1304925"/>
                <wp:effectExtent l="0" t="0" r="28575" b="28575"/>
                <wp:wrapNone/>
                <wp:docPr id="32255509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819782" id="Rectángulo 1" o:spid="_x0000_s1026" style="position:absolute;margin-left:-2.05pt;margin-top:8.95pt;width:524.25pt;height:10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B/ZQIAAB8FAAAOAAAAZHJzL2Uyb0RvYy54bWysVFFP2zAQfp+0/2D5fSTpWhhVU1SBmCYh&#10;QMDEs+vYJJLj885u0+7X7+ykKQK0h2kvju27++7uy3de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" filled="f" strokecolor="#0a121c [484]" strokeweight="2pt"/>
            </w:pict>
          </mc:Fallback>
        </mc:AlternateContent>
      </w:r>
    </w:p>
    <w:p w14:paraId="7C28F7AF" w14:textId="185979B4" w:rsidR="004D229C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Análisis de resultado:</w:t>
      </w:r>
    </w:p>
    <w:p w14:paraId="775234C9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0DCC8213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0D37F2DF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116CA3C1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29E90937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3A05A231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0434F65C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5391B96A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7A975310" w14:textId="77777777" w:rsidR="004D229C" w:rsidRPr="004D229C" w:rsidRDefault="004D229C" w:rsidP="000A6F48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A5A86E0" w14:textId="77777777" w:rsidR="00886109" w:rsidRDefault="00886109" w:rsidP="000A6F48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4568880" w14:textId="1FB107D3" w:rsidR="002A084B" w:rsidRPr="004D229C" w:rsidRDefault="002A084B" w:rsidP="002A084B">
      <w:pPr>
        <w:pStyle w:val="Textoindependiente2"/>
        <w:numPr>
          <w:ilvl w:val="0"/>
          <w:numId w:val="4"/>
        </w:numPr>
        <w:autoSpaceDE w:val="0"/>
        <w:autoSpaceDN w:val="0"/>
        <w:rPr>
          <w:b/>
          <w:szCs w:val="20"/>
        </w:rPr>
      </w:pPr>
      <w:r w:rsidRPr="004D229C">
        <w:rPr>
          <w:b/>
          <w:szCs w:val="20"/>
        </w:rPr>
        <w:t xml:space="preserve">Experimento </w:t>
      </w:r>
      <w:r>
        <w:rPr>
          <w:b/>
          <w:szCs w:val="20"/>
        </w:rPr>
        <w:t>2</w:t>
      </w:r>
      <w:r w:rsidRPr="004D229C">
        <w:rPr>
          <w:b/>
          <w:szCs w:val="20"/>
        </w:rPr>
        <w:t xml:space="preserve">: Determinación del periodo en función </w:t>
      </w:r>
      <w:r>
        <w:rPr>
          <w:b/>
          <w:szCs w:val="20"/>
        </w:rPr>
        <w:t>de la masa</w:t>
      </w:r>
    </w:p>
    <w:p w14:paraId="76BF5B35" w14:textId="77777777" w:rsidR="002A084B" w:rsidRPr="004D229C" w:rsidRDefault="002A084B" w:rsidP="002A084B">
      <w:pPr>
        <w:pStyle w:val="Textoindependiente2"/>
        <w:rPr>
          <w:szCs w:val="20"/>
        </w:rPr>
      </w:pPr>
    </w:p>
    <w:p w14:paraId="261AEFC0" w14:textId="243287F7" w:rsidR="002A084B" w:rsidRPr="004D229C" w:rsidRDefault="002A084B" w:rsidP="009A4C9A">
      <w:pPr>
        <w:pStyle w:val="Textoindependiente2"/>
        <w:numPr>
          <w:ilvl w:val="0"/>
          <w:numId w:val="10"/>
        </w:numPr>
        <w:autoSpaceDE w:val="0"/>
        <w:autoSpaceDN w:val="0"/>
        <w:rPr>
          <w:szCs w:val="20"/>
        </w:rPr>
      </w:pPr>
      <w:r w:rsidRPr="004D229C">
        <w:rPr>
          <w:szCs w:val="20"/>
        </w:rPr>
        <w:t>Ajustar l</w:t>
      </w:r>
      <w:r>
        <w:rPr>
          <w:szCs w:val="20"/>
        </w:rPr>
        <w:t>os parámetros siguientes: ángulo=30°; Longitud del péndulo: 1m; grosor del hilo: 1mm y sitio de ensayo: La Tierra.</w:t>
      </w:r>
    </w:p>
    <w:p w14:paraId="726C5703" w14:textId="46515DC9" w:rsidR="002A084B" w:rsidRPr="004D229C" w:rsidRDefault="002A084B" w:rsidP="009A4C9A">
      <w:pPr>
        <w:pStyle w:val="Textoindependiente2"/>
        <w:numPr>
          <w:ilvl w:val="0"/>
          <w:numId w:val="10"/>
        </w:numPr>
        <w:autoSpaceDE w:val="0"/>
        <w:autoSpaceDN w:val="0"/>
        <w:rPr>
          <w:szCs w:val="20"/>
        </w:rPr>
      </w:pPr>
      <w:r>
        <w:rPr>
          <w:szCs w:val="20"/>
        </w:rPr>
        <w:t>Fijar la masa en 100g, luego asegurarse que el reloj cronómetro está en cero y soltar el péndulo. Cuando este inicia un período soltar el cronómetro y dejar el péndulo funcionando por (10) diez períodos completos y allí detener la medición.</w:t>
      </w:r>
    </w:p>
    <w:p w14:paraId="41530C1F" w14:textId="3B68AA73" w:rsidR="002A084B" w:rsidRPr="004D229C" w:rsidRDefault="002A084B" w:rsidP="009A4C9A">
      <w:pPr>
        <w:pStyle w:val="Textoindependiente2"/>
        <w:numPr>
          <w:ilvl w:val="0"/>
          <w:numId w:val="10"/>
        </w:numPr>
        <w:autoSpaceDE w:val="0"/>
        <w:autoSpaceDN w:val="0"/>
        <w:rPr>
          <w:szCs w:val="20"/>
        </w:rPr>
      </w:pPr>
      <w:r>
        <w:rPr>
          <w:szCs w:val="20"/>
        </w:rPr>
        <w:t>La cantidad de segundos que muestra el cronómetro corresponde a esos diez períodos para hallar el tiempo de un periodo se debe dividir esta cantidad por 10. Asentar el resultado en la tabla siguiente (Tabla 2).</w:t>
      </w:r>
    </w:p>
    <w:p w14:paraId="2A04C8D2" w14:textId="26117862" w:rsidR="002A084B" w:rsidRPr="004D229C" w:rsidRDefault="002A084B" w:rsidP="009A4C9A">
      <w:pPr>
        <w:pStyle w:val="Textoindependiente2"/>
        <w:numPr>
          <w:ilvl w:val="0"/>
          <w:numId w:val="10"/>
        </w:numPr>
        <w:autoSpaceDE w:val="0"/>
        <w:autoSpaceDN w:val="0"/>
        <w:rPr>
          <w:szCs w:val="20"/>
        </w:rPr>
      </w:pPr>
      <w:r>
        <w:rPr>
          <w:szCs w:val="20"/>
        </w:rPr>
        <w:t>Luego seleccionar los valores de masa siguientes (200g, 300g, 400g y 500g) y realizar los mismos ensayos, volcando sus resultados en la misma tabla.</w:t>
      </w:r>
    </w:p>
    <w:p w14:paraId="1498E5AD" w14:textId="7750B4D6" w:rsidR="002A084B" w:rsidRPr="004D229C" w:rsidRDefault="002A084B" w:rsidP="009A4C9A">
      <w:pPr>
        <w:pStyle w:val="Textoindependiente2"/>
        <w:numPr>
          <w:ilvl w:val="0"/>
          <w:numId w:val="10"/>
        </w:numPr>
        <w:autoSpaceDE w:val="0"/>
        <w:autoSpaceDN w:val="0"/>
        <w:rPr>
          <w:szCs w:val="20"/>
        </w:rPr>
      </w:pPr>
      <w:r>
        <w:rPr>
          <w:szCs w:val="20"/>
        </w:rPr>
        <w:t>Por último, realizar un análisis de resultado del ensayo, describirlo en el sitio propuesto bajo la tabla</w:t>
      </w:r>
    </w:p>
    <w:p w14:paraId="48AFD8F7" w14:textId="07440053" w:rsidR="002A084B" w:rsidRPr="00A96656" w:rsidRDefault="002A084B" w:rsidP="002A084B">
      <w:pPr>
        <w:pStyle w:val="Textoindependiente2"/>
        <w:autoSpaceDE w:val="0"/>
        <w:autoSpaceDN w:val="0"/>
        <w:ind w:left="360"/>
        <w:rPr>
          <w:szCs w:val="20"/>
        </w:rPr>
      </w:pPr>
    </w:p>
    <w:p w14:paraId="1D2361A3" w14:textId="77777777" w:rsidR="002A084B" w:rsidRDefault="002A084B" w:rsidP="002A084B">
      <w:pPr>
        <w:pStyle w:val="Textoindependiente2"/>
        <w:autoSpaceDE w:val="0"/>
        <w:autoSpaceDN w:val="0"/>
        <w:ind w:left="720"/>
        <w:rPr>
          <w:szCs w:val="20"/>
        </w:rPr>
      </w:pPr>
    </w:p>
    <w:p w14:paraId="71655EE3" w14:textId="77777777" w:rsidR="002A084B" w:rsidRPr="004D229C" w:rsidRDefault="002A084B" w:rsidP="002A084B">
      <w:pPr>
        <w:pStyle w:val="Textoindependiente2"/>
        <w:autoSpaceDE w:val="0"/>
        <w:autoSpaceDN w:val="0"/>
        <w:rPr>
          <w:szCs w:val="20"/>
        </w:rPr>
      </w:pPr>
      <w:r>
        <w:rPr>
          <w:rFonts w:cs="Arial"/>
          <w:b/>
          <w:noProof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C1DCB" wp14:editId="310FC944">
                <wp:simplePos x="0" y="0"/>
                <wp:positionH relativeFrom="column">
                  <wp:posOffset>2783840</wp:posOffset>
                </wp:positionH>
                <wp:positionV relativeFrom="paragraph">
                  <wp:posOffset>22860</wp:posOffset>
                </wp:positionV>
                <wp:extent cx="800100" cy="257175"/>
                <wp:effectExtent l="0" t="0" r="19050" b="28575"/>
                <wp:wrapNone/>
                <wp:docPr id="14738984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D3B3D" w14:textId="19BF67ED" w:rsidR="002A084B" w:rsidRPr="002A084B" w:rsidRDefault="002A084B" w:rsidP="002A084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Tabla Nº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FC1DCB" id="_x0000_s1027" style="position:absolute;left:0;text-align:left;margin-left:219.2pt;margin-top:1.8pt;width:63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">
                <v:textbox>
                  <w:txbxContent>
                    <w:p w14:paraId="597D3B3D" w14:textId="19BF67ED" w:rsidR="002A084B" w:rsidRPr="002A084B" w:rsidRDefault="002A084B" w:rsidP="002A084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Tabla </w:t>
                      </w:r>
                      <w:proofErr w:type="spellStart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Nº</w:t>
                      </w:r>
                      <w:proofErr w:type="spellEnd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8F61EE7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750C683E" w14:textId="77777777" w:rsidR="002A084B" w:rsidRPr="004D229C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1747"/>
        <w:gridCol w:w="1747"/>
      </w:tblGrid>
      <w:tr w:rsidR="002A084B" w14:paraId="38725E64" w14:textId="77777777" w:rsidTr="00B337A4">
        <w:tc>
          <w:tcPr>
            <w:tcW w:w="1746" w:type="dxa"/>
          </w:tcPr>
          <w:p w14:paraId="78081B0A" w14:textId="48BD1586" w:rsidR="002A084B" w:rsidRDefault="002A084B" w:rsidP="00B337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Masa (g)</w:t>
            </w:r>
          </w:p>
        </w:tc>
        <w:tc>
          <w:tcPr>
            <w:tcW w:w="1746" w:type="dxa"/>
          </w:tcPr>
          <w:p w14:paraId="6A024D09" w14:textId="6C75FA07" w:rsidR="002A084B" w:rsidRDefault="002A084B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100g</w:t>
            </w:r>
          </w:p>
        </w:tc>
        <w:tc>
          <w:tcPr>
            <w:tcW w:w="1746" w:type="dxa"/>
          </w:tcPr>
          <w:p w14:paraId="75523C97" w14:textId="2CF423E9" w:rsidR="002A084B" w:rsidRDefault="002A084B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200g</w:t>
            </w:r>
          </w:p>
        </w:tc>
        <w:tc>
          <w:tcPr>
            <w:tcW w:w="1746" w:type="dxa"/>
          </w:tcPr>
          <w:p w14:paraId="6EEB6364" w14:textId="39388C0B" w:rsidR="002A084B" w:rsidRDefault="002A084B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300g</w:t>
            </w:r>
          </w:p>
        </w:tc>
        <w:tc>
          <w:tcPr>
            <w:tcW w:w="1747" w:type="dxa"/>
          </w:tcPr>
          <w:p w14:paraId="5750DAF4" w14:textId="26B030D1" w:rsidR="002A084B" w:rsidRDefault="002A084B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400g</w:t>
            </w:r>
          </w:p>
        </w:tc>
        <w:tc>
          <w:tcPr>
            <w:tcW w:w="1747" w:type="dxa"/>
          </w:tcPr>
          <w:p w14:paraId="53ECA492" w14:textId="74001AE7" w:rsidR="002A084B" w:rsidRDefault="002A084B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500g</w:t>
            </w:r>
          </w:p>
        </w:tc>
      </w:tr>
      <w:tr w:rsidR="002A084B" w14:paraId="5E6A81E8" w14:textId="77777777" w:rsidTr="00B337A4">
        <w:tc>
          <w:tcPr>
            <w:tcW w:w="1746" w:type="dxa"/>
          </w:tcPr>
          <w:p w14:paraId="169BE4A4" w14:textId="77777777" w:rsidR="002A084B" w:rsidRDefault="002A084B" w:rsidP="00B337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T (s)</w:t>
            </w:r>
          </w:p>
        </w:tc>
        <w:tc>
          <w:tcPr>
            <w:tcW w:w="1746" w:type="dxa"/>
          </w:tcPr>
          <w:p w14:paraId="759F37E6" w14:textId="77777777" w:rsidR="002A084B" w:rsidRPr="002A084B" w:rsidRDefault="002A084B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783067F7" w14:textId="77777777" w:rsidR="002A084B" w:rsidRPr="002A084B" w:rsidRDefault="002A084B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741160D8" w14:textId="77777777" w:rsidR="002A084B" w:rsidRPr="002A084B" w:rsidRDefault="002A084B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59BD30E2" w14:textId="77777777" w:rsidR="002A084B" w:rsidRPr="002A084B" w:rsidRDefault="002A084B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4A093607" w14:textId="77777777" w:rsidR="002A084B" w:rsidRPr="002A084B" w:rsidRDefault="002A084B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3706998B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90B59" wp14:editId="0125206A">
                <wp:simplePos x="0" y="0"/>
                <wp:positionH relativeFrom="column">
                  <wp:posOffset>-26035</wp:posOffset>
                </wp:positionH>
                <wp:positionV relativeFrom="paragraph">
                  <wp:posOffset>113665</wp:posOffset>
                </wp:positionV>
                <wp:extent cx="6657975" cy="1304925"/>
                <wp:effectExtent l="0" t="0" r="28575" b="28575"/>
                <wp:wrapNone/>
                <wp:docPr id="149319419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32A16C" id="Rectángulo 1" o:spid="_x0000_s1026" style="position:absolute;margin-left:-2.05pt;margin-top:8.95pt;width:524.25pt;height:10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B/ZQIAAB8FAAAOAAAAZHJzL2Uyb0RvYy54bWysVFFP2zAQfp+0/2D5fSTpWhhVU1SBmCYh&#10;QMDEs+vYJJLj885u0+7X7+ykKQK0h2kvju27++7uy3de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" filled="f" strokecolor="#0a121c [484]" strokeweight="2pt"/>
            </w:pict>
          </mc:Fallback>
        </mc:AlternateContent>
      </w:r>
    </w:p>
    <w:p w14:paraId="133D316E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Análisis de resultado:</w:t>
      </w:r>
    </w:p>
    <w:p w14:paraId="2D9E0AD3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23120D88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069DDBD3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7106D0B7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2D81FCFC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6ED316CD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331EACB6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3AD48DDF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07536FFE" w14:textId="77777777" w:rsidR="002A084B" w:rsidRPr="004D229C" w:rsidRDefault="002A084B" w:rsidP="002A084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44440F8" w14:textId="77777777" w:rsidR="002A084B" w:rsidRDefault="002A084B" w:rsidP="000A6F48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6C92CB4" w14:textId="12538477" w:rsidR="008042D4" w:rsidRPr="004D229C" w:rsidRDefault="008042D4" w:rsidP="008042D4">
      <w:pPr>
        <w:pStyle w:val="Textoindependiente2"/>
        <w:numPr>
          <w:ilvl w:val="0"/>
          <w:numId w:val="4"/>
        </w:numPr>
        <w:autoSpaceDE w:val="0"/>
        <w:autoSpaceDN w:val="0"/>
        <w:rPr>
          <w:b/>
          <w:szCs w:val="20"/>
        </w:rPr>
      </w:pPr>
      <w:r w:rsidRPr="004D229C">
        <w:rPr>
          <w:b/>
          <w:szCs w:val="20"/>
        </w:rPr>
        <w:t xml:space="preserve">Experimento </w:t>
      </w:r>
      <w:r>
        <w:rPr>
          <w:b/>
          <w:szCs w:val="20"/>
        </w:rPr>
        <w:t>3</w:t>
      </w:r>
      <w:r w:rsidRPr="004D229C">
        <w:rPr>
          <w:b/>
          <w:szCs w:val="20"/>
        </w:rPr>
        <w:t xml:space="preserve">: Determinación del periodo en función </w:t>
      </w:r>
      <w:r>
        <w:rPr>
          <w:b/>
          <w:szCs w:val="20"/>
        </w:rPr>
        <w:t>de la longitud del hilo</w:t>
      </w:r>
    </w:p>
    <w:p w14:paraId="3EC4B1DC" w14:textId="77777777" w:rsidR="008042D4" w:rsidRPr="004D229C" w:rsidRDefault="008042D4" w:rsidP="008042D4">
      <w:pPr>
        <w:pStyle w:val="Textoindependiente2"/>
        <w:rPr>
          <w:szCs w:val="20"/>
        </w:rPr>
      </w:pPr>
    </w:p>
    <w:p w14:paraId="1AE80ECE" w14:textId="0387A7B6" w:rsidR="008042D4" w:rsidRPr="004D229C" w:rsidRDefault="008042D4" w:rsidP="00837DF8">
      <w:pPr>
        <w:pStyle w:val="Textoindependiente2"/>
        <w:numPr>
          <w:ilvl w:val="0"/>
          <w:numId w:val="11"/>
        </w:numPr>
        <w:autoSpaceDE w:val="0"/>
        <w:autoSpaceDN w:val="0"/>
        <w:rPr>
          <w:szCs w:val="20"/>
        </w:rPr>
      </w:pPr>
      <w:r w:rsidRPr="004D229C">
        <w:rPr>
          <w:szCs w:val="20"/>
        </w:rPr>
        <w:t>Ajustar l</w:t>
      </w:r>
      <w:r>
        <w:rPr>
          <w:szCs w:val="20"/>
        </w:rPr>
        <w:t>os parámetros siguientes: masa=100g; Ángulo: 30°; grosor del hilo: 1mm y sitio de ensayo: La Tierra.</w:t>
      </w:r>
    </w:p>
    <w:p w14:paraId="538CAC0F" w14:textId="50E2D1A6" w:rsidR="008042D4" w:rsidRPr="004D229C" w:rsidRDefault="008042D4" w:rsidP="00837DF8">
      <w:pPr>
        <w:pStyle w:val="Textoindependiente2"/>
        <w:numPr>
          <w:ilvl w:val="0"/>
          <w:numId w:val="11"/>
        </w:numPr>
        <w:autoSpaceDE w:val="0"/>
        <w:autoSpaceDN w:val="0"/>
        <w:rPr>
          <w:szCs w:val="20"/>
        </w:rPr>
      </w:pPr>
      <w:r>
        <w:rPr>
          <w:szCs w:val="20"/>
        </w:rPr>
        <w:t>Fijar la longitud del hilo en 0,5m, luego asegurarse que el reloj cronómetro está en cero y soltar el péndulo. Cuando este inicia un período soltar el cronómetro y dejar el péndulo funcionando por (10) diez períodos completos y allí detener la medición.</w:t>
      </w:r>
    </w:p>
    <w:p w14:paraId="56B19044" w14:textId="78B471DE" w:rsidR="008042D4" w:rsidRPr="004D229C" w:rsidRDefault="008042D4" w:rsidP="00837DF8">
      <w:pPr>
        <w:pStyle w:val="Textoindependiente2"/>
        <w:numPr>
          <w:ilvl w:val="0"/>
          <w:numId w:val="11"/>
        </w:numPr>
        <w:autoSpaceDE w:val="0"/>
        <w:autoSpaceDN w:val="0"/>
        <w:rPr>
          <w:szCs w:val="20"/>
        </w:rPr>
      </w:pPr>
      <w:r>
        <w:rPr>
          <w:szCs w:val="20"/>
        </w:rPr>
        <w:t>La cantidad de segundos que muestra el cronómetro corresponde a esos diez períodos para hallar el tiempo de un periodo se debe dividir esta cantidad por 10. Asentar el resultado en la tabla siguiente (Tabla 3).</w:t>
      </w:r>
    </w:p>
    <w:p w14:paraId="74F87237" w14:textId="69068535" w:rsidR="008042D4" w:rsidRPr="004D229C" w:rsidRDefault="008042D4" w:rsidP="00837DF8">
      <w:pPr>
        <w:pStyle w:val="Textoindependiente2"/>
        <w:numPr>
          <w:ilvl w:val="0"/>
          <w:numId w:val="11"/>
        </w:numPr>
        <w:autoSpaceDE w:val="0"/>
        <w:autoSpaceDN w:val="0"/>
        <w:rPr>
          <w:szCs w:val="20"/>
        </w:rPr>
      </w:pPr>
      <w:r>
        <w:rPr>
          <w:szCs w:val="20"/>
        </w:rPr>
        <w:t>Luego seleccionar las longitudes de hilo siguientes (0,7m, 1m, 1,5m y 2m) y realizar los mismos ensayos, volcando sus resultados en la misma tabla.</w:t>
      </w:r>
    </w:p>
    <w:p w14:paraId="7A42AF4C" w14:textId="47467566" w:rsidR="008042D4" w:rsidRPr="004D229C" w:rsidRDefault="008042D4" w:rsidP="00837DF8">
      <w:pPr>
        <w:pStyle w:val="Textoindependiente2"/>
        <w:numPr>
          <w:ilvl w:val="0"/>
          <w:numId w:val="11"/>
        </w:numPr>
        <w:autoSpaceDE w:val="0"/>
        <w:autoSpaceDN w:val="0"/>
        <w:rPr>
          <w:szCs w:val="20"/>
        </w:rPr>
      </w:pPr>
      <w:r>
        <w:rPr>
          <w:szCs w:val="20"/>
        </w:rPr>
        <w:t>Por último, realizar un análisis de resultado del ensayo, describirlo en el sitio propuesto bajo la tabla</w:t>
      </w:r>
    </w:p>
    <w:p w14:paraId="6B4BF89C" w14:textId="77777777" w:rsidR="008042D4" w:rsidRPr="00A96656" w:rsidRDefault="008042D4" w:rsidP="008042D4">
      <w:pPr>
        <w:pStyle w:val="Textoindependiente2"/>
        <w:autoSpaceDE w:val="0"/>
        <w:autoSpaceDN w:val="0"/>
        <w:ind w:left="360"/>
        <w:rPr>
          <w:szCs w:val="20"/>
        </w:rPr>
      </w:pPr>
      <w:r w:rsidRPr="00A96656">
        <w:rPr>
          <w:szCs w:val="20"/>
        </w:rPr>
        <w:lastRenderedPageBreak/>
        <w:br w:type="page"/>
      </w:r>
    </w:p>
    <w:p w14:paraId="5C8D5834" w14:textId="77777777" w:rsidR="008042D4" w:rsidRDefault="008042D4" w:rsidP="008042D4">
      <w:pPr>
        <w:pStyle w:val="Textoindependiente2"/>
        <w:autoSpaceDE w:val="0"/>
        <w:autoSpaceDN w:val="0"/>
        <w:ind w:left="720"/>
        <w:rPr>
          <w:szCs w:val="20"/>
        </w:rPr>
      </w:pPr>
    </w:p>
    <w:p w14:paraId="357DB382" w14:textId="77777777" w:rsidR="008042D4" w:rsidRPr="004D229C" w:rsidRDefault="008042D4" w:rsidP="008042D4">
      <w:pPr>
        <w:pStyle w:val="Textoindependiente2"/>
        <w:autoSpaceDE w:val="0"/>
        <w:autoSpaceDN w:val="0"/>
        <w:rPr>
          <w:szCs w:val="20"/>
        </w:rPr>
      </w:pPr>
      <w:r>
        <w:rPr>
          <w:rFonts w:cs="Arial"/>
          <w:b/>
          <w:noProof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74AEE" wp14:editId="578231ED">
                <wp:simplePos x="0" y="0"/>
                <wp:positionH relativeFrom="column">
                  <wp:posOffset>2783840</wp:posOffset>
                </wp:positionH>
                <wp:positionV relativeFrom="paragraph">
                  <wp:posOffset>22860</wp:posOffset>
                </wp:positionV>
                <wp:extent cx="800100" cy="257175"/>
                <wp:effectExtent l="0" t="0" r="19050" b="28575"/>
                <wp:wrapNone/>
                <wp:docPr id="19026920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04BE" w14:textId="6873CADC" w:rsidR="008042D4" w:rsidRPr="002A084B" w:rsidRDefault="008042D4" w:rsidP="008042D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Tabla Nº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774AEE" id="_x0000_s1028" style="position:absolute;left:0;text-align:left;margin-left:219.2pt;margin-top:1.8pt;width:63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X7FAIAACcEAAAOAAAAZHJzL2Uyb0RvYy54bWysU9tu2zAMfR+wfxD0vtgOkqU14hRFugwD&#10;unVAtw+QZdkWJosapcTuvn6UkqbZ5WmYHgRSpI4OD6n1zTQYdlDoNdiKF7OcM2UlNNp2Ff/6Zffm&#10;i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">
                <v:textbox>
                  <w:txbxContent>
                    <w:p w14:paraId="2A5504BE" w14:textId="6873CADC" w:rsidR="008042D4" w:rsidRPr="002A084B" w:rsidRDefault="008042D4" w:rsidP="008042D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Tabla </w:t>
                      </w:r>
                      <w:proofErr w:type="spellStart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Nº</w:t>
                      </w:r>
                      <w:proofErr w:type="spellEnd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25C5C4B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1C4D6976" w14:textId="77777777" w:rsidR="008042D4" w:rsidRPr="004D229C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1747"/>
        <w:gridCol w:w="1747"/>
      </w:tblGrid>
      <w:tr w:rsidR="008042D4" w14:paraId="61CEB495" w14:textId="77777777" w:rsidTr="00B337A4">
        <w:tc>
          <w:tcPr>
            <w:tcW w:w="1746" w:type="dxa"/>
          </w:tcPr>
          <w:p w14:paraId="60D3A0E4" w14:textId="7CD94FA2" w:rsidR="008042D4" w:rsidRDefault="008042D4" w:rsidP="00B337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Longitud de hilo</w:t>
            </w:r>
          </w:p>
        </w:tc>
        <w:tc>
          <w:tcPr>
            <w:tcW w:w="1746" w:type="dxa"/>
          </w:tcPr>
          <w:p w14:paraId="31D0408B" w14:textId="2971A367" w:rsidR="008042D4" w:rsidRDefault="008042D4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0,5m</w:t>
            </w:r>
          </w:p>
        </w:tc>
        <w:tc>
          <w:tcPr>
            <w:tcW w:w="1746" w:type="dxa"/>
          </w:tcPr>
          <w:p w14:paraId="1D48D5B0" w14:textId="36D999B9" w:rsidR="008042D4" w:rsidRDefault="008042D4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0,7m</w:t>
            </w:r>
          </w:p>
        </w:tc>
        <w:tc>
          <w:tcPr>
            <w:tcW w:w="1746" w:type="dxa"/>
          </w:tcPr>
          <w:p w14:paraId="0E3A7577" w14:textId="1CB3CD87" w:rsidR="008042D4" w:rsidRDefault="008042D4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1m</w:t>
            </w:r>
          </w:p>
        </w:tc>
        <w:tc>
          <w:tcPr>
            <w:tcW w:w="1747" w:type="dxa"/>
          </w:tcPr>
          <w:p w14:paraId="73B9165E" w14:textId="5A2D6EB2" w:rsidR="008042D4" w:rsidRDefault="008042D4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1,5m</w:t>
            </w:r>
          </w:p>
        </w:tc>
        <w:tc>
          <w:tcPr>
            <w:tcW w:w="1747" w:type="dxa"/>
          </w:tcPr>
          <w:p w14:paraId="1E9C0092" w14:textId="3BF50A04" w:rsidR="008042D4" w:rsidRDefault="008042D4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2m</w:t>
            </w:r>
          </w:p>
        </w:tc>
      </w:tr>
      <w:tr w:rsidR="008042D4" w14:paraId="03EC3354" w14:textId="77777777" w:rsidTr="00B337A4">
        <w:tc>
          <w:tcPr>
            <w:tcW w:w="1746" w:type="dxa"/>
          </w:tcPr>
          <w:p w14:paraId="51F2A646" w14:textId="77777777" w:rsidR="008042D4" w:rsidRDefault="008042D4" w:rsidP="00B337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T (s)</w:t>
            </w:r>
          </w:p>
        </w:tc>
        <w:tc>
          <w:tcPr>
            <w:tcW w:w="1746" w:type="dxa"/>
          </w:tcPr>
          <w:p w14:paraId="64E1A5B7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3F9F58F6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5F24BC64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1F5C3F2B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30F00B3F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1779BCEA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2240B" wp14:editId="0AED96C3">
                <wp:simplePos x="0" y="0"/>
                <wp:positionH relativeFrom="column">
                  <wp:posOffset>-26035</wp:posOffset>
                </wp:positionH>
                <wp:positionV relativeFrom="paragraph">
                  <wp:posOffset>113665</wp:posOffset>
                </wp:positionV>
                <wp:extent cx="6657975" cy="1304925"/>
                <wp:effectExtent l="0" t="0" r="28575" b="28575"/>
                <wp:wrapNone/>
                <wp:docPr id="190880642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9469F0" id="Rectángulo 1" o:spid="_x0000_s1026" style="position:absolute;margin-left:-2.05pt;margin-top:8.95pt;width:524.25pt;height:10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B/ZQIAAB8FAAAOAAAAZHJzL2Uyb0RvYy54bWysVFFP2zAQfp+0/2D5fSTpWhhVU1SBmCYh&#10;QMDEs+vYJJLj885u0+7X7+ykKQK0h2kvju27++7uy3de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" filled="f" strokecolor="#0a121c [484]" strokeweight="2pt"/>
            </w:pict>
          </mc:Fallback>
        </mc:AlternateContent>
      </w:r>
    </w:p>
    <w:p w14:paraId="3451149B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Análisis de resultado:</w:t>
      </w:r>
    </w:p>
    <w:p w14:paraId="25904F9C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2C4ACA39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C3CA92C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E32ED3A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12C3A7A9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7703ACD9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630AF259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3600215D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3E0CCF3E" w14:textId="77777777" w:rsidR="008042D4" w:rsidRPr="004D229C" w:rsidRDefault="008042D4" w:rsidP="008042D4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9DCC903" w14:textId="2C428974" w:rsidR="008042D4" w:rsidRPr="004D229C" w:rsidRDefault="008042D4" w:rsidP="008042D4">
      <w:pPr>
        <w:pStyle w:val="Textoindependiente2"/>
        <w:numPr>
          <w:ilvl w:val="0"/>
          <w:numId w:val="4"/>
        </w:numPr>
        <w:autoSpaceDE w:val="0"/>
        <w:autoSpaceDN w:val="0"/>
        <w:rPr>
          <w:b/>
          <w:szCs w:val="20"/>
        </w:rPr>
      </w:pPr>
      <w:r w:rsidRPr="004D229C">
        <w:rPr>
          <w:b/>
          <w:szCs w:val="20"/>
        </w:rPr>
        <w:t xml:space="preserve">Experimento </w:t>
      </w:r>
      <w:r>
        <w:rPr>
          <w:b/>
          <w:szCs w:val="20"/>
        </w:rPr>
        <w:t>4</w:t>
      </w:r>
      <w:r w:rsidRPr="004D229C">
        <w:rPr>
          <w:b/>
          <w:szCs w:val="20"/>
        </w:rPr>
        <w:t xml:space="preserve">: Determinación del periodo en función </w:t>
      </w:r>
      <w:r>
        <w:rPr>
          <w:b/>
          <w:szCs w:val="20"/>
        </w:rPr>
        <w:t>de la aceleración de la gravedad</w:t>
      </w:r>
    </w:p>
    <w:p w14:paraId="16183456" w14:textId="77777777" w:rsidR="008042D4" w:rsidRPr="004D229C" w:rsidRDefault="008042D4" w:rsidP="008042D4">
      <w:pPr>
        <w:pStyle w:val="Textoindependiente2"/>
        <w:rPr>
          <w:szCs w:val="20"/>
        </w:rPr>
      </w:pPr>
    </w:p>
    <w:p w14:paraId="399C7C38" w14:textId="17B50618" w:rsidR="008042D4" w:rsidRPr="004D229C" w:rsidRDefault="008042D4" w:rsidP="00837DF8">
      <w:pPr>
        <w:pStyle w:val="Textoindependiente2"/>
        <w:numPr>
          <w:ilvl w:val="0"/>
          <w:numId w:val="12"/>
        </w:numPr>
        <w:autoSpaceDE w:val="0"/>
        <w:autoSpaceDN w:val="0"/>
        <w:rPr>
          <w:szCs w:val="20"/>
        </w:rPr>
      </w:pPr>
      <w:r w:rsidRPr="004D229C">
        <w:rPr>
          <w:szCs w:val="20"/>
        </w:rPr>
        <w:t>Ajustar l</w:t>
      </w:r>
      <w:r>
        <w:rPr>
          <w:szCs w:val="20"/>
        </w:rPr>
        <w:t>os parámetros siguientes: masa=100g; Longitud del péndulo: 1m; grosor del hilo: 1mm y ángulo: 40°</w:t>
      </w:r>
    </w:p>
    <w:p w14:paraId="435633EE" w14:textId="55B0DA2D" w:rsidR="008042D4" w:rsidRPr="004D229C" w:rsidRDefault="008042D4" w:rsidP="00837DF8">
      <w:pPr>
        <w:pStyle w:val="Textoindependiente2"/>
        <w:numPr>
          <w:ilvl w:val="0"/>
          <w:numId w:val="12"/>
        </w:numPr>
        <w:autoSpaceDE w:val="0"/>
        <w:autoSpaceDN w:val="0"/>
        <w:rPr>
          <w:szCs w:val="20"/>
        </w:rPr>
      </w:pPr>
      <w:r>
        <w:rPr>
          <w:szCs w:val="20"/>
        </w:rPr>
        <w:t>Fijar el ensayo en la Luna (g=2,6 m/s</w:t>
      </w:r>
      <w:r>
        <w:rPr>
          <w:szCs w:val="20"/>
          <w:vertAlign w:val="superscript"/>
        </w:rPr>
        <w:t>2</w:t>
      </w:r>
      <w:r>
        <w:rPr>
          <w:szCs w:val="20"/>
        </w:rPr>
        <w:t>), luego asegurarse que el reloj cronómetro está en cero y soltar el péndulo. Cuando este inicia un período soltar el cronómetro y dejar el péndulo funcionando por (10) diez períodos completos y allí detener la medición.</w:t>
      </w:r>
    </w:p>
    <w:p w14:paraId="5D130528" w14:textId="5BEDBE4F" w:rsidR="008042D4" w:rsidRPr="004D229C" w:rsidRDefault="008042D4" w:rsidP="00837DF8">
      <w:pPr>
        <w:pStyle w:val="Textoindependiente2"/>
        <w:numPr>
          <w:ilvl w:val="0"/>
          <w:numId w:val="12"/>
        </w:numPr>
        <w:autoSpaceDE w:val="0"/>
        <w:autoSpaceDN w:val="0"/>
        <w:rPr>
          <w:szCs w:val="20"/>
        </w:rPr>
      </w:pPr>
      <w:r>
        <w:rPr>
          <w:szCs w:val="20"/>
        </w:rPr>
        <w:t>La cantidad de segundos que muestra el cronómetro corresponde a esos diez períodos para hallar el tiempo de un periodo se debe dividir esta cantidad por 10. Asentar el resultado en la tabla siguiente (Tabla 4).</w:t>
      </w:r>
    </w:p>
    <w:p w14:paraId="3DB9A540" w14:textId="4F650762" w:rsidR="008042D4" w:rsidRPr="004D229C" w:rsidRDefault="008042D4" w:rsidP="00837DF8">
      <w:pPr>
        <w:pStyle w:val="Textoindependiente2"/>
        <w:numPr>
          <w:ilvl w:val="0"/>
          <w:numId w:val="12"/>
        </w:numPr>
        <w:autoSpaceDE w:val="0"/>
        <w:autoSpaceDN w:val="0"/>
        <w:rPr>
          <w:szCs w:val="20"/>
        </w:rPr>
      </w:pPr>
      <w:r>
        <w:rPr>
          <w:szCs w:val="20"/>
        </w:rPr>
        <w:t>Luego seleccionar el sitio de ensayo en los planetas Tierra, Marte, Venus y Júpiter y realizar los mismos ensayos, volcando sus resultados en la misma tabla.</w:t>
      </w:r>
    </w:p>
    <w:p w14:paraId="16055A4D" w14:textId="5997C61B" w:rsidR="008042D4" w:rsidRPr="004D229C" w:rsidRDefault="008042D4" w:rsidP="00837DF8">
      <w:pPr>
        <w:pStyle w:val="Textoindependiente2"/>
        <w:numPr>
          <w:ilvl w:val="0"/>
          <w:numId w:val="12"/>
        </w:numPr>
        <w:autoSpaceDE w:val="0"/>
        <w:autoSpaceDN w:val="0"/>
        <w:rPr>
          <w:szCs w:val="20"/>
        </w:rPr>
      </w:pPr>
      <w:r>
        <w:rPr>
          <w:szCs w:val="20"/>
        </w:rPr>
        <w:t xml:space="preserve">Por </w:t>
      </w:r>
      <w:r w:rsidR="009A4C9A">
        <w:rPr>
          <w:szCs w:val="20"/>
        </w:rPr>
        <w:t>último,</w:t>
      </w:r>
      <w:r>
        <w:rPr>
          <w:szCs w:val="20"/>
        </w:rPr>
        <w:t xml:space="preserve"> realizar un análisis de resultado del ensayo, describirlo en el sitio propuesto bajo la tabla</w:t>
      </w:r>
    </w:p>
    <w:p w14:paraId="6665EB7A" w14:textId="00799BB7" w:rsidR="008042D4" w:rsidRPr="00A96656" w:rsidRDefault="008042D4" w:rsidP="008042D4">
      <w:pPr>
        <w:pStyle w:val="Textoindependiente2"/>
        <w:autoSpaceDE w:val="0"/>
        <w:autoSpaceDN w:val="0"/>
        <w:ind w:left="360"/>
        <w:rPr>
          <w:szCs w:val="20"/>
        </w:rPr>
      </w:pPr>
    </w:p>
    <w:p w14:paraId="6F07874D" w14:textId="77777777" w:rsidR="008042D4" w:rsidRDefault="008042D4" w:rsidP="008042D4">
      <w:pPr>
        <w:pStyle w:val="Textoindependiente2"/>
        <w:autoSpaceDE w:val="0"/>
        <w:autoSpaceDN w:val="0"/>
        <w:ind w:left="720"/>
        <w:rPr>
          <w:szCs w:val="20"/>
        </w:rPr>
      </w:pPr>
    </w:p>
    <w:p w14:paraId="0EDE88F7" w14:textId="77777777" w:rsidR="008042D4" w:rsidRPr="004D229C" w:rsidRDefault="008042D4" w:rsidP="008042D4">
      <w:pPr>
        <w:pStyle w:val="Textoindependiente2"/>
        <w:autoSpaceDE w:val="0"/>
        <w:autoSpaceDN w:val="0"/>
        <w:rPr>
          <w:szCs w:val="20"/>
        </w:rPr>
      </w:pPr>
      <w:r>
        <w:rPr>
          <w:rFonts w:cs="Arial"/>
          <w:b/>
          <w:noProof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43ED4" wp14:editId="3E0B0F0D">
                <wp:simplePos x="0" y="0"/>
                <wp:positionH relativeFrom="column">
                  <wp:posOffset>2783840</wp:posOffset>
                </wp:positionH>
                <wp:positionV relativeFrom="paragraph">
                  <wp:posOffset>22860</wp:posOffset>
                </wp:positionV>
                <wp:extent cx="800100" cy="257175"/>
                <wp:effectExtent l="0" t="0" r="19050" b="28575"/>
                <wp:wrapNone/>
                <wp:docPr id="20416748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11B2" w14:textId="38E9A2F2" w:rsidR="008042D4" w:rsidRPr="002A084B" w:rsidRDefault="008042D4" w:rsidP="008042D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Tabla Nº </w:t>
                            </w:r>
                            <w:r w:rsidR="00837DF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A43ED4" id="_x0000_s1029" style="position:absolute;left:0;text-align:left;margin-left:219.2pt;margin-top:1.8pt;width:63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">
                <v:textbox>
                  <w:txbxContent>
                    <w:p w14:paraId="428E11B2" w14:textId="38E9A2F2" w:rsidR="008042D4" w:rsidRPr="002A084B" w:rsidRDefault="008042D4" w:rsidP="008042D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Tabla </w:t>
                      </w:r>
                      <w:proofErr w:type="spellStart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Nº</w:t>
                      </w:r>
                      <w:proofErr w:type="spellEnd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 w:rsidR="00837DF8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A39261A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D777A07" w14:textId="77777777" w:rsidR="008042D4" w:rsidRPr="004D229C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510"/>
        <w:gridCol w:w="1701"/>
        <w:gridCol w:w="1701"/>
        <w:gridCol w:w="1701"/>
        <w:gridCol w:w="2119"/>
      </w:tblGrid>
      <w:tr w:rsidR="004E0C1F" w14:paraId="141E9208" w14:textId="77777777" w:rsidTr="004E0C1F">
        <w:tc>
          <w:tcPr>
            <w:tcW w:w="1746" w:type="dxa"/>
          </w:tcPr>
          <w:p w14:paraId="7B913C6D" w14:textId="6C23CCFF" w:rsidR="004E0C1F" w:rsidRPr="00837DF8" w:rsidRDefault="004E0C1F" w:rsidP="004E0C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Gravedad (m/s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10" w:type="dxa"/>
          </w:tcPr>
          <w:p w14:paraId="0DC8124B" w14:textId="1703C0B7" w:rsidR="004E0C1F" w:rsidRPr="004E0C1F" w:rsidRDefault="004E0C1F" w:rsidP="004E0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C1F">
              <w:rPr>
                <w:rFonts w:ascii="Arial" w:hAnsi="Arial" w:cs="Arial"/>
                <w:b/>
                <w:sz w:val="18"/>
                <w:szCs w:val="18"/>
              </w:rPr>
              <w:t>Luna (2,6 m/s</w:t>
            </w:r>
            <w:r w:rsidRPr="004E0C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4E0C1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4F7281EA" w14:textId="2470E690" w:rsidR="004E0C1F" w:rsidRPr="004E0C1F" w:rsidRDefault="004E0C1F" w:rsidP="004E0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C1F">
              <w:rPr>
                <w:rFonts w:ascii="Arial" w:hAnsi="Arial" w:cs="Arial"/>
                <w:b/>
                <w:sz w:val="18"/>
                <w:szCs w:val="18"/>
              </w:rPr>
              <w:t>Tierra (9,8 m/s</w:t>
            </w:r>
            <w:r w:rsidRPr="004E0C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4E0C1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76EED076" w14:textId="0EDFC40B" w:rsidR="004E0C1F" w:rsidRPr="004E0C1F" w:rsidRDefault="004E0C1F" w:rsidP="004E0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C1F">
              <w:rPr>
                <w:rFonts w:ascii="Arial" w:hAnsi="Arial" w:cs="Arial"/>
                <w:b/>
                <w:sz w:val="18"/>
                <w:szCs w:val="18"/>
              </w:rPr>
              <w:t>Marte (3,7 m/s</w:t>
            </w:r>
            <w:r w:rsidRPr="004E0C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4E0C1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42C032A2" w14:textId="5F1DA5C6" w:rsidR="004E0C1F" w:rsidRPr="004E0C1F" w:rsidRDefault="004E0C1F" w:rsidP="004E0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C1F">
              <w:rPr>
                <w:rFonts w:ascii="Arial" w:hAnsi="Arial" w:cs="Arial"/>
                <w:b/>
                <w:sz w:val="18"/>
                <w:szCs w:val="18"/>
              </w:rPr>
              <w:t>Venus (8,9 m/s</w:t>
            </w:r>
            <w:r w:rsidRPr="004E0C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4E0C1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119" w:type="dxa"/>
          </w:tcPr>
          <w:p w14:paraId="62633CC1" w14:textId="32194022" w:rsidR="004E0C1F" w:rsidRPr="004E0C1F" w:rsidRDefault="004E0C1F" w:rsidP="004E0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C1F">
              <w:rPr>
                <w:rFonts w:ascii="Arial" w:hAnsi="Arial" w:cs="Arial"/>
                <w:b/>
                <w:sz w:val="18"/>
                <w:szCs w:val="18"/>
              </w:rPr>
              <w:t>Júpiter (23,1 m/s</w:t>
            </w:r>
            <w:r w:rsidRPr="004E0C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4E0C1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042D4" w14:paraId="55D0ADF4" w14:textId="77777777" w:rsidTr="004E0C1F">
        <w:tc>
          <w:tcPr>
            <w:tcW w:w="1746" w:type="dxa"/>
          </w:tcPr>
          <w:p w14:paraId="73D4EF2E" w14:textId="77777777" w:rsidR="008042D4" w:rsidRDefault="008042D4" w:rsidP="00B337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T (s)</w:t>
            </w:r>
          </w:p>
        </w:tc>
        <w:tc>
          <w:tcPr>
            <w:tcW w:w="1510" w:type="dxa"/>
          </w:tcPr>
          <w:p w14:paraId="4AE8B358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5C3505B8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79293A02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3DA35A95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19" w:type="dxa"/>
          </w:tcPr>
          <w:p w14:paraId="3ED6E9B6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41AE4461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D3CDD" wp14:editId="3324CDA4">
                <wp:simplePos x="0" y="0"/>
                <wp:positionH relativeFrom="column">
                  <wp:posOffset>-26035</wp:posOffset>
                </wp:positionH>
                <wp:positionV relativeFrom="paragraph">
                  <wp:posOffset>113665</wp:posOffset>
                </wp:positionV>
                <wp:extent cx="6657975" cy="1304925"/>
                <wp:effectExtent l="0" t="0" r="28575" b="28575"/>
                <wp:wrapNone/>
                <wp:docPr id="183909362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411D87" id="Rectángulo 1" o:spid="_x0000_s1026" style="position:absolute;margin-left:-2.05pt;margin-top:8.95pt;width:524.25pt;height:10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B/ZQIAAB8FAAAOAAAAZHJzL2Uyb0RvYy54bWysVFFP2zAQfp+0/2D5fSTpWhhVU1SBmCYh&#10;QMDEs+vYJJLj885u0+7X7+ykKQK0h2kvju27++7uy3de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" filled="f" strokecolor="#0a121c [484]" strokeweight="2pt"/>
            </w:pict>
          </mc:Fallback>
        </mc:AlternateContent>
      </w:r>
    </w:p>
    <w:p w14:paraId="558215CD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Análisis de resultado:</w:t>
      </w:r>
    </w:p>
    <w:p w14:paraId="7A8B4E22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D41676F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6129FB8B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22A3E4C1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048B911D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794AC692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4B0C25B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C1CE584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5BE7F8CB" w14:textId="77777777" w:rsidR="004E0C1F" w:rsidRPr="004E0C1F" w:rsidRDefault="004E0C1F" w:rsidP="004E0C1F">
      <w:pPr>
        <w:rPr>
          <w:rFonts w:ascii="Arial" w:hAnsi="Arial" w:cs="Arial"/>
          <w:sz w:val="20"/>
          <w:szCs w:val="20"/>
        </w:rPr>
      </w:pPr>
    </w:p>
    <w:sectPr w:rsidR="004E0C1F" w:rsidRPr="004E0C1F" w:rsidSect="00A966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28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0A193" w14:textId="77777777" w:rsidR="007B5D35" w:rsidRDefault="007B5D35">
      <w:r>
        <w:separator/>
      </w:r>
    </w:p>
  </w:endnote>
  <w:endnote w:type="continuationSeparator" w:id="0">
    <w:p w14:paraId="5A902C69" w14:textId="77777777" w:rsidR="007B5D35" w:rsidRDefault="007B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F93FD" w14:textId="77777777" w:rsidR="00D848E5" w:rsidRDefault="00D848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65264" w14:textId="110DCB3A" w:rsidR="003130DA" w:rsidRPr="00CD33D2" w:rsidRDefault="00336B1E" w:rsidP="003130DA">
    <w:pPr>
      <w:pStyle w:val="Piedepgina"/>
      <w:tabs>
        <w:tab w:val="clear" w:pos="8504"/>
        <w:tab w:val="right" w:pos="9781"/>
      </w:tabs>
      <w:rPr>
        <w:rFonts w:ascii="Arial" w:hAnsi="Arial" w:cs="Arial"/>
        <w:sz w:val="20"/>
      </w:rPr>
    </w:pPr>
    <w:r w:rsidRPr="00CD33D2">
      <w:rPr>
        <w:rFonts w:ascii="Arial" w:hAnsi="Arial" w:cs="Arial"/>
        <w:b/>
        <w:sz w:val="20"/>
        <w:szCs w:val="20"/>
      </w:rPr>
      <w:tab/>
    </w:r>
    <w:r w:rsidR="003130DA" w:rsidRPr="00CD33D2">
      <w:rPr>
        <w:rFonts w:ascii="Arial" w:hAnsi="Arial" w:cs="Arial"/>
        <w:sz w:val="20"/>
      </w:rPr>
      <w:tab/>
      <w:t xml:space="preserve">Pág. </w:t>
    </w:r>
    <w:r w:rsidR="00431457" w:rsidRPr="00CD33D2">
      <w:rPr>
        <w:rStyle w:val="Nmerodepgina"/>
        <w:rFonts w:ascii="Arial" w:hAnsi="Arial" w:cs="Arial"/>
        <w:sz w:val="20"/>
      </w:rPr>
      <w:fldChar w:fldCharType="begin"/>
    </w:r>
    <w:r w:rsidR="003130DA" w:rsidRPr="00CD33D2">
      <w:rPr>
        <w:rStyle w:val="Nmerodepgina"/>
        <w:rFonts w:ascii="Arial" w:hAnsi="Arial" w:cs="Arial"/>
        <w:sz w:val="20"/>
      </w:rPr>
      <w:instrText xml:space="preserve"> PAGE </w:instrText>
    </w:r>
    <w:r w:rsidR="00431457" w:rsidRPr="00CD33D2">
      <w:rPr>
        <w:rStyle w:val="Nmerodepgina"/>
        <w:rFonts w:ascii="Arial" w:hAnsi="Arial" w:cs="Arial"/>
        <w:sz w:val="20"/>
      </w:rPr>
      <w:fldChar w:fldCharType="separate"/>
    </w:r>
    <w:r w:rsidR="00D848E5">
      <w:rPr>
        <w:rStyle w:val="Nmerodepgina"/>
        <w:rFonts w:ascii="Arial" w:hAnsi="Arial" w:cs="Arial"/>
        <w:noProof/>
        <w:sz w:val="20"/>
      </w:rPr>
      <w:t>4</w:t>
    </w:r>
    <w:r w:rsidR="00431457" w:rsidRPr="00CD33D2">
      <w:rPr>
        <w:rStyle w:val="Nmerodepgina"/>
        <w:rFonts w:ascii="Arial" w:hAnsi="Arial" w:cs="Arial"/>
        <w:sz w:val="20"/>
      </w:rPr>
      <w:fldChar w:fldCharType="end"/>
    </w:r>
    <w:r w:rsidR="003130DA" w:rsidRPr="00CD33D2">
      <w:rPr>
        <w:rStyle w:val="Nmerodepgina"/>
        <w:rFonts w:ascii="Arial" w:hAnsi="Arial" w:cs="Arial"/>
        <w:sz w:val="20"/>
      </w:rPr>
      <w:t xml:space="preserve"> de </w:t>
    </w:r>
    <w:r w:rsidR="00431457" w:rsidRPr="00CD33D2">
      <w:rPr>
        <w:rStyle w:val="Nmerodepgina"/>
        <w:rFonts w:ascii="Arial" w:hAnsi="Arial" w:cs="Arial"/>
        <w:sz w:val="20"/>
      </w:rPr>
      <w:fldChar w:fldCharType="begin"/>
    </w:r>
    <w:r w:rsidR="003130DA" w:rsidRPr="00CD33D2">
      <w:rPr>
        <w:rStyle w:val="Nmerodepgina"/>
        <w:rFonts w:ascii="Arial" w:hAnsi="Arial" w:cs="Arial"/>
        <w:sz w:val="20"/>
      </w:rPr>
      <w:instrText xml:space="preserve"> NUMPAGES </w:instrText>
    </w:r>
    <w:r w:rsidR="00431457" w:rsidRPr="00CD33D2">
      <w:rPr>
        <w:rStyle w:val="Nmerodepgina"/>
        <w:rFonts w:ascii="Arial" w:hAnsi="Arial" w:cs="Arial"/>
        <w:sz w:val="20"/>
      </w:rPr>
      <w:fldChar w:fldCharType="separate"/>
    </w:r>
    <w:r w:rsidR="00D848E5">
      <w:rPr>
        <w:rStyle w:val="Nmerodepgina"/>
        <w:rFonts w:ascii="Arial" w:hAnsi="Arial" w:cs="Arial"/>
        <w:noProof/>
        <w:sz w:val="20"/>
      </w:rPr>
      <w:t>4</w:t>
    </w:r>
    <w:r w:rsidR="00431457" w:rsidRPr="00CD33D2">
      <w:rPr>
        <w:rStyle w:val="Nmerodepgina"/>
        <w:rFonts w:ascii="Arial" w:hAnsi="Arial" w:cs="Arial"/>
        <w:sz w:val="20"/>
      </w:rPr>
      <w:fldChar w:fldCharType="end"/>
    </w:r>
  </w:p>
  <w:p w14:paraId="78F38F15" w14:textId="77777777" w:rsidR="003130DA" w:rsidRDefault="003130DA" w:rsidP="003130DA">
    <w:pPr>
      <w:pStyle w:val="Piedepgina"/>
    </w:pPr>
  </w:p>
  <w:p w14:paraId="32C500C8" w14:textId="77777777" w:rsidR="00CD595E" w:rsidRDefault="00CD595E" w:rsidP="003130D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0A47C" w14:textId="77777777" w:rsidR="00D848E5" w:rsidRDefault="00D848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07BBF" w14:textId="77777777" w:rsidR="007B5D35" w:rsidRDefault="007B5D35">
      <w:r>
        <w:separator/>
      </w:r>
    </w:p>
  </w:footnote>
  <w:footnote w:type="continuationSeparator" w:id="0">
    <w:p w14:paraId="4C96CBB5" w14:textId="77777777" w:rsidR="007B5D35" w:rsidRDefault="007B5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7B7B2" w14:textId="77777777" w:rsidR="00D848E5" w:rsidRDefault="00D848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EBC7F" w14:textId="77777777" w:rsidR="00D848E5" w:rsidRDefault="00D848E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808"/>
      <w:gridCol w:w="4680"/>
      <w:gridCol w:w="2700"/>
    </w:tblGrid>
    <w:tr w:rsidR="00A96656" w14:paraId="571F53AB" w14:textId="77777777" w:rsidTr="005461A6">
      <w:trPr>
        <w:trHeight w:val="708"/>
      </w:trPr>
      <w:tc>
        <w:tcPr>
          <w:tcW w:w="2808" w:type="dxa"/>
        </w:tcPr>
        <w:p w14:paraId="1F9045F4" w14:textId="77777777" w:rsidR="00A96656" w:rsidRPr="000C0A92" w:rsidRDefault="00A96656" w:rsidP="005461A6">
          <w:pPr>
            <w:pStyle w:val="Encabezado"/>
            <w:ind w:right="72"/>
            <w:jc w:val="center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val="es-AR" w:eastAsia="es-AR"/>
            </w:rPr>
            <w:drawing>
              <wp:anchor distT="0" distB="0" distL="114300" distR="114300" simplePos="0" relativeHeight="251659264" behindDoc="0" locked="0" layoutInCell="1" allowOverlap="0" wp14:anchorId="27AD913C" wp14:editId="48A98529">
                <wp:simplePos x="0" y="0"/>
                <wp:positionH relativeFrom="column">
                  <wp:posOffset>-151765</wp:posOffset>
                </wp:positionH>
                <wp:positionV relativeFrom="paragraph">
                  <wp:posOffset>-1905</wp:posOffset>
                </wp:positionV>
                <wp:extent cx="1504950" cy="523875"/>
                <wp:effectExtent l="19050" t="0" r="0" b="0"/>
                <wp:wrapSquare wrapText="bothSides"/>
                <wp:docPr id="3" name="Imagen 2" descr="logo s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C0A92">
            <w:rPr>
              <w:b/>
              <w:sz w:val="18"/>
              <w:szCs w:val="18"/>
            </w:rPr>
            <w:t>Universidad Nacional de Misiones</w:t>
          </w:r>
        </w:p>
      </w:tc>
      <w:tc>
        <w:tcPr>
          <w:tcW w:w="4680" w:type="dxa"/>
          <w:vAlign w:val="center"/>
        </w:tcPr>
        <w:p w14:paraId="4EB4DDC3" w14:textId="1A9A2640" w:rsidR="0046433D" w:rsidRPr="000C0A92" w:rsidRDefault="00A96656" w:rsidP="0046433D">
          <w:pPr>
            <w:pStyle w:val="Encabezado"/>
            <w:ind w:right="36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GUÍA DE LABORATORIO</w:t>
          </w:r>
        </w:p>
        <w:p w14:paraId="56DE27F7" w14:textId="744C68CE" w:rsidR="00A96656" w:rsidRPr="000C0A92" w:rsidRDefault="00323B8F" w:rsidP="005461A6">
          <w:pPr>
            <w:pStyle w:val="Encabezado"/>
            <w:ind w:right="3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MAS - </w:t>
          </w:r>
          <w:r w:rsidR="00A96656" w:rsidRPr="000C0A92">
            <w:rPr>
              <w:rFonts w:ascii="Arial" w:hAnsi="Arial" w:cs="Arial"/>
            </w:rPr>
            <w:t xml:space="preserve">Péndulo Simple </w:t>
          </w:r>
        </w:p>
      </w:tc>
      <w:tc>
        <w:tcPr>
          <w:tcW w:w="2700" w:type="dxa"/>
          <w:vAlign w:val="center"/>
        </w:tcPr>
        <w:p w14:paraId="23B01948" w14:textId="173ACEA6" w:rsidR="00A96656" w:rsidRPr="000C0A92" w:rsidRDefault="00A96656" w:rsidP="005461A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C0A92">
            <w:rPr>
              <w:rFonts w:ascii="Arial" w:hAnsi="Arial" w:cs="Arial"/>
              <w:b/>
            </w:rPr>
            <w:t>F</w:t>
          </w:r>
          <w:r w:rsidR="002B795D">
            <w:rPr>
              <w:rFonts w:ascii="Arial" w:hAnsi="Arial" w:cs="Arial"/>
              <w:b/>
            </w:rPr>
            <w:t>ísica</w:t>
          </w:r>
          <w:r w:rsidRPr="000C0A92">
            <w:rPr>
              <w:rFonts w:ascii="Arial" w:hAnsi="Arial" w:cs="Arial"/>
              <w:b/>
            </w:rPr>
            <w:t xml:space="preserve"> </w:t>
          </w:r>
          <w:r w:rsidR="002B795D">
            <w:rPr>
              <w:rFonts w:ascii="Arial" w:hAnsi="Arial" w:cs="Arial"/>
              <w:b/>
            </w:rPr>
            <w:t>Mecánica</w:t>
          </w:r>
          <w:r w:rsidRPr="000C0A92">
            <w:rPr>
              <w:rFonts w:ascii="Arial" w:hAnsi="Arial" w:cs="Arial"/>
              <w:b/>
            </w:rPr>
            <w:t xml:space="preserve"> </w:t>
          </w:r>
        </w:p>
        <w:p w14:paraId="35C69DDF" w14:textId="7E6F60C7" w:rsidR="00A96656" w:rsidRPr="000C0A92" w:rsidRDefault="00A96656" w:rsidP="005461A6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</w:t>
          </w:r>
          <w:r w:rsidR="00343982">
            <w:rPr>
              <w:rFonts w:ascii="Arial" w:hAnsi="Arial" w:cs="Arial"/>
            </w:rPr>
            <w:t>2</w:t>
          </w:r>
          <w:r w:rsidR="00D848E5">
            <w:rPr>
              <w:rFonts w:ascii="Arial" w:hAnsi="Arial" w:cs="Arial"/>
            </w:rPr>
            <w:t>6</w:t>
          </w:r>
          <w:bookmarkStart w:id="2" w:name="_GoBack"/>
          <w:bookmarkEnd w:id="2"/>
        </w:p>
        <w:p w14:paraId="1FA34F20" w14:textId="77777777" w:rsidR="00A96656" w:rsidRPr="000C0A92" w:rsidRDefault="00A96656" w:rsidP="005461A6">
          <w:pPr>
            <w:pStyle w:val="Encabezado"/>
            <w:tabs>
              <w:tab w:val="left" w:pos="2412"/>
            </w:tabs>
            <w:ind w:right="72"/>
            <w:jc w:val="center"/>
            <w:rPr>
              <w:rFonts w:ascii="Arial" w:hAnsi="Arial" w:cs="Arial"/>
              <w:b/>
            </w:rPr>
          </w:pPr>
          <w:r w:rsidRPr="000C0A92">
            <w:rPr>
              <w:rFonts w:ascii="Arial" w:hAnsi="Arial" w:cs="Arial"/>
              <w:b/>
            </w:rPr>
            <w:t xml:space="preserve"> </w:t>
          </w:r>
        </w:p>
      </w:tc>
    </w:tr>
  </w:tbl>
  <w:p w14:paraId="67D9A72D" w14:textId="77777777" w:rsidR="00A96656" w:rsidRDefault="00A966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F08"/>
    <w:multiLevelType w:val="hybridMultilevel"/>
    <w:tmpl w:val="D40C81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544DB"/>
    <w:multiLevelType w:val="hybridMultilevel"/>
    <w:tmpl w:val="F1E21B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87E32"/>
    <w:multiLevelType w:val="hybridMultilevel"/>
    <w:tmpl w:val="D40C81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730F0"/>
    <w:multiLevelType w:val="hybridMultilevel"/>
    <w:tmpl w:val="32065C9C"/>
    <w:lvl w:ilvl="0" w:tplc="0C0A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D197EA9"/>
    <w:multiLevelType w:val="hybridMultilevel"/>
    <w:tmpl w:val="C2F4BD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F60475"/>
    <w:multiLevelType w:val="hybridMultilevel"/>
    <w:tmpl w:val="604A553A"/>
    <w:lvl w:ilvl="0" w:tplc="419A28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B14607F"/>
    <w:multiLevelType w:val="hybridMultilevel"/>
    <w:tmpl w:val="F2B221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560FE"/>
    <w:multiLevelType w:val="hybridMultilevel"/>
    <w:tmpl w:val="D40C81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91C9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72A33428"/>
    <w:multiLevelType w:val="hybridMultilevel"/>
    <w:tmpl w:val="4808B13E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9434B0"/>
    <w:multiLevelType w:val="hybridMultilevel"/>
    <w:tmpl w:val="D40C819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D4277F"/>
    <w:multiLevelType w:val="hybridMultilevel"/>
    <w:tmpl w:val="D6EC9C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DA"/>
    <w:rsid w:val="00026258"/>
    <w:rsid w:val="000A6F48"/>
    <w:rsid w:val="000C0A92"/>
    <w:rsid w:val="000E1550"/>
    <w:rsid w:val="00115B5B"/>
    <w:rsid w:val="00152A8F"/>
    <w:rsid w:val="001602E2"/>
    <w:rsid w:val="00177BB0"/>
    <w:rsid w:val="001A2FFC"/>
    <w:rsid w:val="001E4A33"/>
    <w:rsid w:val="001F733E"/>
    <w:rsid w:val="001F7DFA"/>
    <w:rsid w:val="0026452E"/>
    <w:rsid w:val="00296C98"/>
    <w:rsid w:val="002A084B"/>
    <w:rsid w:val="002B795D"/>
    <w:rsid w:val="002F479F"/>
    <w:rsid w:val="003130DA"/>
    <w:rsid w:val="00323B8F"/>
    <w:rsid w:val="00336B1E"/>
    <w:rsid w:val="00343982"/>
    <w:rsid w:val="003442E0"/>
    <w:rsid w:val="00351003"/>
    <w:rsid w:val="003549E4"/>
    <w:rsid w:val="00377495"/>
    <w:rsid w:val="00392C18"/>
    <w:rsid w:val="00431457"/>
    <w:rsid w:val="00455B6D"/>
    <w:rsid w:val="0046433D"/>
    <w:rsid w:val="004915CB"/>
    <w:rsid w:val="004B0B1F"/>
    <w:rsid w:val="004C1D4A"/>
    <w:rsid w:val="004D229C"/>
    <w:rsid w:val="004E0C1F"/>
    <w:rsid w:val="004E4D96"/>
    <w:rsid w:val="004F3846"/>
    <w:rsid w:val="00501037"/>
    <w:rsid w:val="005152C6"/>
    <w:rsid w:val="00571BDE"/>
    <w:rsid w:val="005A221E"/>
    <w:rsid w:val="005B2BC3"/>
    <w:rsid w:val="005D235E"/>
    <w:rsid w:val="005D6446"/>
    <w:rsid w:val="005E5C60"/>
    <w:rsid w:val="00624D48"/>
    <w:rsid w:val="00680BB0"/>
    <w:rsid w:val="006A5DFB"/>
    <w:rsid w:val="006C3875"/>
    <w:rsid w:val="006D4DD2"/>
    <w:rsid w:val="006F113B"/>
    <w:rsid w:val="007545AF"/>
    <w:rsid w:val="007A46A9"/>
    <w:rsid w:val="007B5D35"/>
    <w:rsid w:val="008042D4"/>
    <w:rsid w:val="0083450A"/>
    <w:rsid w:val="00837DF8"/>
    <w:rsid w:val="00862C8A"/>
    <w:rsid w:val="00886109"/>
    <w:rsid w:val="008F6E6D"/>
    <w:rsid w:val="00957E2B"/>
    <w:rsid w:val="009755A5"/>
    <w:rsid w:val="009943AB"/>
    <w:rsid w:val="009A39FA"/>
    <w:rsid w:val="009A4C9A"/>
    <w:rsid w:val="009B671F"/>
    <w:rsid w:val="009C16BB"/>
    <w:rsid w:val="009D3272"/>
    <w:rsid w:val="009D6B39"/>
    <w:rsid w:val="00A32A3F"/>
    <w:rsid w:val="00A34861"/>
    <w:rsid w:val="00A51857"/>
    <w:rsid w:val="00A6459E"/>
    <w:rsid w:val="00A8301B"/>
    <w:rsid w:val="00A950EA"/>
    <w:rsid w:val="00A96656"/>
    <w:rsid w:val="00AA134A"/>
    <w:rsid w:val="00AE615F"/>
    <w:rsid w:val="00B30CD6"/>
    <w:rsid w:val="00B919F2"/>
    <w:rsid w:val="00BE6F5C"/>
    <w:rsid w:val="00C17AFC"/>
    <w:rsid w:val="00C44F31"/>
    <w:rsid w:val="00C54F37"/>
    <w:rsid w:val="00CD33D2"/>
    <w:rsid w:val="00CD595E"/>
    <w:rsid w:val="00CE060B"/>
    <w:rsid w:val="00D03398"/>
    <w:rsid w:val="00D05BF1"/>
    <w:rsid w:val="00D15035"/>
    <w:rsid w:val="00D15257"/>
    <w:rsid w:val="00D21FF7"/>
    <w:rsid w:val="00D848E5"/>
    <w:rsid w:val="00E14FB4"/>
    <w:rsid w:val="00E26B0F"/>
    <w:rsid w:val="00E94241"/>
    <w:rsid w:val="00EB4A8C"/>
    <w:rsid w:val="00EF09AE"/>
    <w:rsid w:val="00F2779A"/>
    <w:rsid w:val="00F451FD"/>
    <w:rsid w:val="00F55D9E"/>
    <w:rsid w:val="00F75ABA"/>
    <w:rsid w:val="00FA4982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41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D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30DA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130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30D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3130DA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rsid w:val="003130DA"/>
    <w:pPr>
      <w:jc w:val="both"/>
    </w:pPr>
    <w:rPr>
      <w:rFonts w:ascii="Arial" w:hAnsi="Arial"/>
      <w:sz w:val="20"/>
    </w:rPr>
  </w:style>
  <w:style w:type="table" w:styleId="Tablaconcuadrcula">
    <w:name w:val="Table Grid"/>
    <w:basedOn w:val="Tablanormal"/>
    <w:rsid w:val="0031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130DA"/>
  </w:style>
  <w:style w:type="paragraph" w:styleId="Prrafodelista">
    <w:name w:val="List Paragraph"/>
    <w:basedOn w:val="Normal"/>
    <w:uiPriority w:val="34"/>
    <w:qFormat/>
    <w:rsid w:val="00A830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styleId="Textodelmarcadordeposicin">
    <w:name w:val="Placeholder Text"/>
    <w:basedOn w:val="Fuentedeprrafopredeter"/>
    <w:uiPriority w:val="99"/>
    <w:semiHidden/>
    <w:rsid w:val="00D15257"/>
    <w:rPr>
      <w:color w:val="808080"/>
    </w:rPr>
  </w:style>
  <w:style w:type="paragraph" w:styleId="Textodeglobo">
    <w:name w:val="Balloon Text"/>
    <w:basedOn w:val="Normal"/>
    <w:link w:val="TextodegloboCar"/>
    <w:rsid w:val="00115B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5B5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EF09A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F09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D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30DA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130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30D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3130DA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rsid w:val="003130DA"/>
    <w:pPr>
      <w:jc w:val="both"/>
    </w:pPr>
    <w:rPr>
      <w:rFonts w:ascii="Arial" w:hAnsi="Arial"/>
      <w:sz w:val="20"/>
    </w:rPr>
  </w:style>
  <w:style w:type="table" w:styleId="Tablaconcuadrcula">
    <w:name w:val="Table Grid"/>
    <w:basedOn w:val="Tablanormal"/>
    <w:rsid w:val="0031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130DA"/>
  </w:style>
  <w:style w:type="paragraph" w:styleId="Prrafodelista">
    <w:name w:val="List Paragraph"/>
    <w:basedOn w:val="Normal"/>
    <w:uiPriority w:val="34"/>
    <w:qFormat/>
    <w:rsid w:val="00A830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styleId="Textodelmarcadordeposicin">
    <w:name w:val="Placeholder Text"/>
    <w:basedOn w:val="Fuentedeprrafopredeter"/>
    <w:uiPriority w:val="99"/>
    <w:semiHidden/>
    <w:rsid w:val="00D15257"/>
    <w:rPr>
      <w:color w:val="808080"/>
    </w:rPr>
  </w:style>
  <w:style w:type="paragraph" w:styleId="Textodeglobo">
    <w:name w:val="Balloon Text"/>
    <w:basedOn w:val="Normal"/>
    <w:link w:val="TextodegloboCar"/>
    <w:rsid w:val="00115B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5B5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EF09A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F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virtual.blogspot.com/search/label/El%20p%C3%A9ndulo%20simpl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www.cofradiaastronomica.com/ciencia/pendulo_clip_image001.gi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Temas relacionados</vt:lpstr>
    </vt:vector>
  </TitlesOfParts>
  <Company>Hewlett-Packard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Temas relacionados</dc:title>
  <dc:creator>Ing. Cesar Gabriel Bernal</dc:creator>
  <cp:lastModifiedBy>Lobillo</cp:lastModifiedBy>
  <cp:revision>6</cp:revision>
  <cp:lastPrinted>2025-06-12T17:26:00Z</cp:lastPrinted>
  <dcterms:created xsi:type="dcterms:W3CDTF">2024-06-23T00:35:00Z</dcterms:created>
  <dcterms:modified xsi:type="dcterms:W3CDTF">2026-06-11T17:00:00Z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