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0E55D" w14:textId="3A7ADBD3" w:rsidR="000F661D" w:rsidRPr="004F53D5" w:rsidRDefault="004F53D5" w:rsidP="004F53D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</w:rPr>
      </w:pPr>
      <w:r w:rsidRPr="004F53D5">
        <w:rPr>
          <w:b/>
          <w:bCs/>
        </w:rPr>
        <w:t>El procesamiento</w:t>
      </w:r>
      <w:r w:rsidRPr="004F53D5">
        <w:rPr>
          <w:b/>
          <w:bCs/>
        </w:rPr>
        <w:t>/tratamiento</w:t>
      </w:r>
      <w:r w:rsidRPr="004F53D5">
        <w:rPr>
          <w:b/>
          <w:bCs/>
        </w:rPr>
        <w:t xml:space="preserve"> de desechos nucleares</w:t>
      </w:r>
    </w:p>
    <w:p w14:paraId="792B164C" w14:textId="77777777" w:rsidR="004F53D5" w:rsidRPr="004F53D5" w:rsidRDefault="004F53D5" w:rsidP="0030381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4D0BE81E" w14:textId="77777777" w:rsidR="000F661D" w:rsidRPr="004F53D5" w:rsidRDefault="000F661D" w:rsidP="0030381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4F53D5">
        <w:t>Los residuos nucleares deben ser procesados para que sean seguros para su eliminación. Esto incluye su recolección y clasificación; la reducción de su volumen y el cambio en su composición química y física, como la concentración de residuos líquidos; y finalmente, su acondicionamiento para que esté inmovilizado y empacado antes de su almacenamiento y eliminación.</w:t>
      </w:r>
    </w:p>
    <w:p w14:paraId="5CD49DBD" w14:textId="77777777" w:rsidR="0030381E" w:rsidRPr="000F661D" w:rsidRDefault="0030381E" w:rsidP="0030381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lang w:val="es-ES"/>
        </w:rPr>
      </w:pPr>
    </w:p>
    <w:p w14:paraId="1674BEA5" w14:textId="77777777" w:rsidR="000F661D" w:rsidRPr="004F53D5" w:rsidRDefault="000F661D" w:rsidP="0030381E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</w:pPr>
      <w:r w:rsidRPr="004F53D5">
        <w:t>Antes de seleccionar una estrategia de procesamiento de residuos, es esencial conocer y comprender la fuente de los residuos y la tasa de generación de residuos, así como las cantidades y características de los mismos. La caracterización es una técnica que proporciona información sobre las propiedades físicas, químicas y radiológicas de los residuos, lo que ayuda a identificar los requisitos de seguridad adecuados y las posibles opciones de procesamiento. También garantiza la compatibilidad y el cumplimiento de los criterios de almacenamiento y eliminación aceptados.</w:t>
      </w:r>
    </w:p>
    <w:p w14:paraId="1B95ED3E" w14:textId="77777777" w:rsidR="000F661D" w:rsidRPr="004F53D5" w:rsidRDefault="000F661D" w:rsidP="0030381E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</w:pPr>
      <w:r w:rsidRPr="004F53D5">
        <w:t>Existen tres pasos principales en el procesamiento de residuos nucleares: pretratamiento, tratamiento y acondicionamiento.</w:t>
      </w:r>
    </w:p>
    <w:p w14:paraId="62234486" w14:textId="77777777" w:rsidR="000F661D" w:rsidRPr="004F53D5" w:rsidRDefault="000F661D" w:rsidP="0030381E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</w:pPr>
      <w:r w:rsidRPr="004F53D5">
        <w:t>El pretratamiento prepara los residuos para su procesamiento y puede incluir la clasificación y segregación para separar los elementos contaminados de los no contaminados. A veces es necesario reducir el tamaño de los residuos, por ejemplo, cortándolos o triturándolos, para optimizar su procesamiento posterior. Las técnicas de descontaminación reducen el volumen de residuos que requieren tratamiento, lo que a su vez minimiza el costo de su eliminación.</w:t>
      </w:r>
    </w:p>
    <w:p w14:paraId="2FA196FB" w14:textId="74609642" w:rsidR="0030381E" w:rsidRPr="004F53D5" w:rsidRDefault="000F661D" w:rsidP="004F53D5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</w:pPr>
      <w:r w:rsidRPr="004F53D5">
        <w:t>Una vez que los residuos están adecuadamente preparados, el siguiente paso es el tratamiento para mejorar su seguridad y reducir los costos de las fases posteriores de gestión, como el almacenamiento o la eliminación. Por lo general, los procesos de tratamiento tienden a reducir el volumen de residuos radiactivos al separar el componente radiactivo del resto de los residuos, cambiando a menudo la composición del residuo en el proceso. Existen una variedad de pasos de procesamiento de tratamiento de residuos disponibles para su uso, dependiendo de la naturaleza de los residuos y los requisitos de aceptación de residuos del sitio de eliminación elegido. Dos técnicas de tratamiento comunes son la incineración de residuos sólidos y la evaporación de residuos líquidos.</w:t>
      </w:r>
    </w:p>
    <w:p w14:paraId="6529FADD" w14:textId="77777777" w:rsidR="00CC4FC7" w:rsidRPr="007252C5" w:rsidRDefault="000F661D" w:rsidP="007252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lang w:val="es-ES"/>
        </w:rPr>
      </w:pPr>
      <w:r w:rsidRPr="004F53D5">
        <w:t xml:space="preserve">El tercer paso del proceso - el acondicionamiento - convierte los residuos en una forma segura, estable y manejable para que puedan ser transportados, almacenados y eliminados. Las técnicas de acondicionamiento están diseñadas para reducir la liberación de radionucleidos del paquete de residuos eliminado al medio ambiente. </w:t>
      </w:r>
      <w:r w:rsidRPr="007252C5">
        <w:rPr>
          <w:lang w:val="es-ES"/>
        </w:rPr>
        <w:t xml:space="preserve">Para acondicionar los residuos para su eliminación, a menudo se encapsulan o solidifican en cemento, </w:t>
      </w:r>
      <w:r w:rsidR="007252C5" w:rsidRPr="007252C5">
        <w:rPr>
          <w:lang w:val="es-ES"/>
        </w:rPr>
        <w:t>asfalto</w:t>
      </w:r>
      <w:r w:rsidRPr="007252C5">
        <w:rPr>
          <w:lang w:val="es-ES"/>
        </w:rPr>
        <w:t xml:space="preserve"> o vidrio, o se empacan en contenedores especiales.</w:t>
      </w:r>
    </w:p>
    <w:sectPr w:rsidR="00CC4FC7" w:rsidRPr="0072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1E"/>
    <w:rsid w:val="000F661D"/>
    <w:rsid w:val="0030381E"/>
    <w:rsid w:val="004F53D5"/>
    <w:rsid w:val="007252C5"/>
    <w:rsid w:val="00CC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A00E"/>
  <w15:chartTrackingRefBased/>
  <w15:docId w15:val="{2DB8938F-5487-4D41-BA8D-ACB4E0EE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81E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2</cp:revision>
  <dcterms:created xsi:type="dcterms:W3CDTF">2025-04-23T22:44:00Z</dcterms:created>
  <dcterms:modified xsi:type="dcterms:W3CDTF">2025-04-23T22:44:00Z</dcterms:modified>
</cp:coreProperties>
</file>