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15" w:rsidRDefault="00704C15">
      <w:pPr>
        <w:rPr>
          <w:lang w:val="es-AR"/>
        </w:rPr>
      </w:pPr>
      <w:r>
        <w:rPr>
          <w:lang w:val="es-AR"/>
        </w:rPr>
        <w:t>DERECHO DEL TRABAJO – LHYS - 2024</w:t>
      </w:r>
    </w:p>
    <w:p w:rsidR="00704C15" w:rsidRDefault="00704C15">
      <w:pPr>
        <w:rPr>
          <w:lang w:val="es-AR"/>
        </w:rPr>
      </w:pPr>
    </w:p>
    <w:p w:rsidR="00266336" w:rsidRDefault="00704C15">
      <w:pPr>
        <w:rPr>
          <w:lang w:val="es-AR"/>
        </w:rPr>
      </w:pPr>
      <w:r>
        <w:rPr>
          <w:lang w:val="es-AR"/>
        </w:rPr>
        <w:t>Trabajo Práctico: Remuneraciones</w:t>
      </w:r>
    </w:p>
    <w:p w:rsidR="00704C15" w:rsidRDefault="00704C15">
      <w:pPr>
        <w:rPr>
          <w:lang w:val="es-AR"/>
        </w:rPr>
      </w:pPr>
    </w:p>
    <w:p w:rsidR="00704C15" w:rsidRDefault="00704C15" w:rsidP="00704C15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es el Salario, Mínimo, Vital y Móvil (</w:t>
      </w:r>
      <w:proofErr w:type="spellStart"/>
      <w:r>
        <w:rPr>
          <w:lang w:val="es-AR"/>
        </w:rPr>
        <w:t>SMVyM</w:t>
      </w:r>
      <w:proofErr w:type="spellEnd"/>
      <w:r>
        <w:rPr>
          <w:lang w:val="es-AR"/>
        </w:rPr>
        <w:t xml:space="preserve">)? </w:t>
      </w:r>
    </w:p>
    <w:p w:rsidR="00704C15" w:rsidRDefault="00704C15" w:rsidP="00704C15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¿quién establece el monto y cuál es el monto actual del mismo?</w:t>
      </w:r>
    </w:p>
    <w:p w:rsidR="00704C15" w:rsidRDefault="00704C15" w:rsidP="00704C15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¿Todos los trabajadores, de cualquier rubro de actividad, perciben el mismo salario? ¿Perciben el SMVyM?</w:t>
      </w:r>
      <w:bookmarkStart w:id="0" w:name="_GoBack"/>
      <w:bookmarkEnd w:id="0"/>
    </w:p>
    <w:p w:rsidR="00704C15" w:rsidRDefault="00704C15" w:rsidP="00704C15">
      <w:pPr>
        <w:rPr>
          <w:lang w:val="es-AR"/>
        </w:rPr>
      </w:pPr>
    </w:p>
    <w:p w:rsidR="00704C15" w:rsidRDefault="00704C15" w:rsidP="00704C15">
      <w:pPr>
        <w:rPr>
          <w:lang w:val="es-AR"/>
        </w:rPr>
      </w:pPr>
      <w:r>
        <w:rPr>
          <w:lang w:val="es-AR"/>
        </w:rPr>
        <w:t>Los interrogantes les demandará realizar una actividad de investigación mínima.</w:t>
      </w:r>
    </w:p>
    <w:p w:rsidR="00704C15" w:rsidRPr="00704C15" w:rsidRDefault="00704C15" w:rsidP="00704C15">
      <w:pPr>
        <w:rPr>
          <w:lang w:val="es-AR"/>
        </w:rPr>
      </w:pPr>
      <w:r>
        <w:rPr>
          <w:lang w:val="es-AR"/>
        </w:rPr>
        <w:t xml:space="preserve">Enviar la respuesta: a </w:t>
      </w:r>
      <w:hyperlink r:id="rId5" w:history="1">
        <w:r w:rsidRPr="0001746D">
          <w:rPr>
            <w:rStyle w:val="Hipervnculo"/>
            <w:lang w:val="es-AR"/>
          </w:rPr>
          <w:t>fernandez@fio.unam.edu.ar</w:t>
        </w:r>
      </w:hyperlink>
      <w:r>
        <w:rPr>
          <w:lang w:val="es-AR"/>
        </w:rPr>
        <w:t xml:space="preserve"> hasta el día 04 de mayo de 2023.</w:t>
      </w:r>
    </w:p>
    <w:p w:rsidR="00704C15" w:rsidRPr="00704C15" w:rsidRDefault="00704C15">
      <w:pPr>
        <w:rPr>
          <w:lang w:val="es-AR"/>
        </w:rPr>
      </w:pPr>
    </w:p>
    <w:sectPr w:rsidR="00704C15" w:rsidRPr="00704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28E"/>
    <w:multiLevelType w:val="hybridMultilevel"/>
    <w:tmpl w:val="D708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15"/>
    <w:rsid w:val="00266336"/>
    <w:rsid w:val="007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74C1"/>
  <w15:chartTrackingRefBased/>
  <w15:docId w15:val="{FF96876F-884F-422B-9591-3AD37CA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ez@fio.unam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2024-05-02T01:59:00Z</dcterms:created>
  <dcterms:modified xsi:type="dcterms:W3CDTF">2024-05-02T02:09:00Z</dcterms:modified>
</cp:coreProperties>
</file>