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58" w:rsidRDefault="00B24465" w:rsidP="00624BCC">
      <w:pPr>
        <w:rPr>
          <w:sz w:val="56"/>
          <w:lang w:val="es-ES"/>
        </w:rPr>
      </w:pPr>
      <w:r>
        <w:rPr>
          <w:sz w:val="56"/>
          <w:lang w:val="es-ES"/>
        </w:rPr>
        <w:t>Trabajo Práctico</w:t>
      </w:r>
      <w:r w:rsidR="00624BCC">
        <w:rPr>
          <w:sz w:val="56"/>
          <w:lang w:val="es-ES"/>
        </w:rPr>
        <w:t>:</w:t>
      </w:r>
    </w:p>
    <w:p w:rsidR="00624BCC" w:rsidRDefault="00A93596" w:rsidP="00624BCC">
      <w:pPr>
        <w:rPr>
          <w:sz w:val="56"/>
          <w:lang w:val="es-ES"/>
        </w:rPr>
      </w:pPr>
      <w:r>
        <w:rPr>
          <w:sz w:val="56"/>
          <w:lang w:val="es-ES"/>
        </w:rPr>
        <w:t>Combustibles,</w:t>
      </w:r>
      <w:r w:rsidR="00B24465">
        <w:rPr>
          <w:sz w:val="56"/>
          <w:lang w:val="es-ES"/>
        </w:rPr>
        <w:t xml:space="preserve"> combustión </w:t>
      </w:r>
      <w:r>
        <w:rPr>
          <w:sz w:val="56"/>
          <w:lang w:val="es-ES"/>
        </w:rPr>
        <w:t xml:space="preserve">y </w:t>
      </w:r>
      <w:bookmarkStart w:id="0" w:name="_GoBack"/>
      <w:bookmarkEnd w:id="0"/>
      <w:r>
        <w:rPr>
          <w:sz w:val="56"/>
          <w:lang w:val="es-ES"/>
        </w:rPr>
        <w:t>transmisión de calor</w:t>
      </w:r>
    </w:p>
    <w:p w:rsidR="00B24465" w:rsidRDefault="00B24465" w:rsidP="00B24465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Un combustible tiene la siguiente composición :</w:t>
      </w:r>
    </w:p>
    <w:p w:rsidR="007675C4" w:rsidRDefault="00B24465" w:rsidP="00B24465">
      <w:pPr>
        <w:pStyle w:val="Prrafodelista"/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3876675" cy="1762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:rsidR="00B24465" w:rsidRDefault="00B24465" w:rsidP="00B24465">
      <w:pPr>
        <w:pStyle w:val="Prrafodelista"/>
        <w:rPr>
          <w:lang w:val="es-ES"/>
        </w:rPr>
      </w:pPr>
      <w:r>
        <w:rPr>
          <w:lang w:val="es-ES"/>
        </w:rPr>
        <w:t xml:space="preserve">Calcular: </w:t>
      </w:r>
    </w:p>
    <w:p w:rsidR="00B24465" w:rsidRDefault="00D80C02" w:rsidP="00B2446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Poder calorífico superior aplicando la fórmula de </w:t>
      </w:r>
      <w:proofErr w:type="spellStart"/>
      <w:r>
        <w:rPr>
          <w:lang w:val="es-ES"/>
        </w:rPr>
        <w:t>Doulong</w:t>
      </w:r>
      <w:proofErr w:type="spellEnd"/>
    </w:p>
    <w:p w:rsidR="00D80C02" w:rsidRDefault="00D80C02" w:rsidP="00B24465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Si al  mismo se absorbe la humedad arrojando como resultado 0.4% ¿Cuál es el PCI?</w:t>
      </w:r>
    </w:p>
    <w:p w:rsidR="00D27A08" w:rsidRPr="00D27A08" w:rsidRDefault="00D27A08" w:rsidP="00D27A08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El análisis elemental de un carbón, </w:t>
      </w:r>
      <w:r w:rsidR="00A93596">
        <w:rPr>
          <w:lang w:val="es-ES"/>
        </w:rPr>
        <w:t>expresado</w:t>
      </w:r>
      <w:r>
        <w:rPr>
          <w:lang w:val="es-ES"/>
        </w:rPr>
        <w:t xml:space="preserve"> en tanto por ciento en peso, es el siguiente: C=70, 75, H=4.56, O</w:t>
      </w:r>
      <w:r>
        <w:rPr>
          <w:sz w:val="12"/>
          <w:lang w:val="es-ES"/>
        </w:rPr>
        <w:t>2</w:t>
      </w:r>
      <w:r>
        <w:rPr>
          <w:lang w:val="es-ES"/>
        </w:rPr>
        <w:t xml:space="preserve">=9.94, S=0.54 </w:t>
      </w:r>
      <w:proofErr w:type="spellStart"/>
      <w:r>
        <w:rPr>
          <w:lang w:val="es-ES"/>
        </w:rPr>
        <w:t>Hu</w:t>
      </w:r>
      <w:proofErr w:type="spellEnd"/>
      <w:r>
        <w:rPr>
          <w:lang w:val="es-ES"/>
        </w:rPr>
        <w:t>= 9.72 y cenizas=4.43. Calcula el PCS y el PCI.</w:t>
      </w:r>
    </w:p>
    <w:p w:rsidR="00D80C02" w:rsidRPr="00D80C02" w:rsidRDefault="00D80C02" w:rsidP="00D80C02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Determine mediante la ecuación de </w:t>
      </w:r>
      <w:proofErr w:type="spellStart"/>
      <w:r>
        <w:rPr>
          <w:lang w:val="es-ES"/>
        </w:rPr>
        <w:t>Doulong</w:t>
      </w:r>
      <w:proofErr w:type="spellEnd"/>
      <w:r>
        <w:rPr>
          <w:lang w:val="es-ES"/>
        </w:rPr>
        <w:t xml:space="preserve"> el PCS y el PCI de (</w:t>
      </w:r>
      <w:proofErr w:type="spellStart"/>
      <w:r>
        <w:rPr>
          <w:lang w:val="es-ES"/>
        </w:rPr>
        <w:t>Cetano</w:t>
      </w:r>
      <w:proofErr w:type="spellEnd"/>
      <w:r>
        <w:rPr>
          <w:lang w:val="es-ES"/>
        </w:rPr>
        <w:t>) C</w:t>
      </w:r>
      <w:r>
        <w:rPr>
          <w:sz w:val="12"/>
          <w:lang w:val="es-ES"/>
        </w:rPr>
        <w:t>16</w:t>
      </w:r>
      <w:r w:rsidRPr="00D80C02">
        <w:rPr>
          <w:lang w:val="es-ES"/>
        </w:rPr>
        <w:t xml:space="preserve"> </w:t>
      </w:r>
      <w:r>
        <w:rPr>
          <w:lang w:val="es-ES"/>
        </w:rPr>
        <w:t>H</w:t>
      </w:r>
      <w:r>
        <w:rPr>
          <w:sz w:val="12"/>
          <w:lang w:val="es-ES"/>
        </w:rPr>
        <w:t>34</w:t>
      </w:r>
    </w:p>
    <w:p w:rsidR="00D80C02" w:rsidRDefault="00D80C02" w:rsidP="00D80C02">
      <w:pPr>
        <w:pStyle w:val="Prrafodelista"/>
        <w:rPr>
          <w:lang w:val="es-ES"/>
        </w:rPr>
      </w:pPr>
      <w:proofErr w:type="gramStart"/>
      <w:r>
        <w:rPr>
          <w:lang w:val="es-ES"/>
        </w:rPr>
        <w:t>C(</w:t>
      </w:r>
      <w:proofErr w:type="gramEnd"/>
      <w:r>
        <w:rPr>
          <w:lang w:val="es-ES"/>
        </w:rPr>
        <w:t>12kg/</w:t>
      </w:r>
      <w:proofErr w:type="spellStart"/>
      <w:r>
        <w:rPr>
          <w:lang w:val="es-ES"/>
        </w:rPr>
        <w:t>kmol</w:t>
      </w:r>
      <w:proofErr w:type="spellEnd"/>
      <w:r>
        <w:rPr>
          <w:lang w:val="es-ES"/>
        </w:rPr>
        <w:t>)H(1kg/</w:t>
      </w:r>
      <w:proofErr w:type="spellStart"/>
      <w:r>
        <w:rPr>
          <w:lang w:val="es-ES"/>
        </w:rPr>
        <w:t>kmol</w:t>
      </w:r>
      <w:proofErr w:type="spellEnd"/>
      <w:r>
        <w:rPr>
          <w:lang w:val="es-ES"/>
        </w:rPr>
        <w:t>)</w:t>
      </w:r>
    </w:p>
    <w:p w:rsidR="00D80C02" w:rsidRDefault="00D27A08" w:rsidP="00D27A08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Dado el siguiente análisis químico de un combustible: </w:t>
      </w:r>
    </w:p>
    <w:p w:rsidR="00D27A08" w:rsidRDefault="00D27A08" w:rsidP="00D27A08">
      <w:pPr>
        <w:pStyle w:val="Prrafodelista"/>
        <w:rPr>
          <w:lang w:val="es-ES"/>
        </w:rPr>
      </w:pPr>
      <w:r>
        <w:rPr>
          <w:lang w:val="es-ES"/>
        </w:rPr>
        <w:t>C=80.25;  H=6.5; N</w:t>
      </w:r>
      <w:r>
        <w:rPr>
          <w:sz w:val="12"/>
          <w:lang w:val="es-ES"/>
        </w:rPr>
        <w:t>2</w:t>
      </w:r>
      <w:r>
        <w:rPr>
          <w:lang w:val="es-ES"/>
        </w:rPr>
        <w:t xml:space="preserve">=0.75; </w:t>
      </w:r>
      <w:r>
        <w:rPr>
          <w:lang w:val="es-ES"/>
        </w:rPr>
        <w:t xml:space="preserve"> O</w:t>
      </w:r>
      <w:r>
        <w:rPr>
          <w:sz w:val="12"/>
          <w:lang w:val="es-ES"/>
        </w:rPr>
        <w:t>2</w:t>
      </w:r>
      <w:r>
        <w:rPr>
          <w:lang w:val="es-ES"/>
        </w:rPr>
        <w:t>=</w:t>
      </w:r>
      <w:r>
        <w:rPr>
          <w:lang w:val="es-ES"/>
        </w:rPr>
        <w:t>8;  S=0.5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Z(</w:t>
      </w:r>
      <w:proofErr w:type="gramEnd"/>
      <w:r>
        <w:rPr>
          <w:lang w:val="es-ES"/>
        </w:rPr>
        <w:t>cenizas</w:t>
      </w:r>
      <w:r>
        <w:rPr>
          <w:lang w:val="es-ES"/>
        </w:rPr>
        <w:t xml:space="preserve">)=4. Determine la cantidad de oxigeno </w:t>
      </w:r>
      <w:r w:rsidR="00A93596">
        <w:rPr>
          <w:lang w:val="es-ES"/>
        </w:rPr>
        <w:t>teórico</w:t>
      </w:r>
      <w:r>
        <w:rPr>
          <w:lang w:val="es-ES"/>
        </w:rPr>
        <w:t xml:space="preserve"> para la combustión en kg por kg de combustible y m</w:t>
      </w:r>
      <w:r>
        <w:rPr>
          <w:vertAlign w:val="superscript"/>
          <w:lang w:val="es-ES"/>
        </w:rPr>
        <w:t>3</w:t>
      </w:r>
      <w:r w:rsidR="007967B1">
        <w:rPr>
          <w:lang w:val="es-ES"/>
        </w:rPr>
        <w:t xml:space="preserve"> normales por kg de combustible, tomando el aire a 25 </w:t>
      </w:r>
      <w:proofErr w:type="spellStart"/>
      <w:r w:rsidR="007967B1">
        <w:rPr>
          <w:lang w:val="es-ES"/>
        </w:rPr>
        <w:t>Cº</w:t>
      </w:r>
      <w:proofErr w:type="spellEnd"/>
    </w:p>
    <w:p w:rsidR="00D242B3" w:rsidRDefault="00E519F4" w:rsidP="00E519F4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Calcular la cantidad de calor transmitida a través de la pared de una cámara frigorífica a -20ºC, formada por una capa de </w:t>
      </w:r>
      <w:r w:rsidR="00A93596">
        <w:rPr>
          <w:lang w:val="es-ES"/>
        </w:rPr>
        <w:t>ladrillos huecos y 3 capas de</w:t>
      </w:r>
      <w:r>
        <w:rPr>
          <w:lang w:val="es-ES"/>
        </w:rPr>
        <w:t xml:space="preserve"> corcho aglomerado de 0.05m de espesor de  c/u. </w:t>
      </w:r>
    </w:p>
    <w:p w:rsidR="00E519F4" w:rsidRPr="00E519F4" w:rsidRDefault="00D242B3" w:rsidP="00D242B3">
      <w:pPr>
        <w:pStyle w:val="Prrafodelista"/>
        <w:rPr>
          <w:lang w:val="es-ES"/>
        </w:rPr>
      </w:pPr>
      <w:r>
        <w:rPr>
          <w:lang w:val="es-ES"/>
        </w:rPr>
        <w:t>El área de intercambio de calor es 3m x 20m.</w:t>
      </w:r>
      <w:r w:rsidR="00E519F4">
        <w:rPr>
          <w:lang w:val="es-ES"/>
        </w:rPr>
        <w:t xml:space="preserve"> </w:t>
      </w:r>
    </w:p>
    <w:sectPr w:rsidR="00E519F4" w:rsidRPr="00E519F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F7C" w:rsidRDefault="00752F7C" w:rsidP="00624BCC">
      <w:pPr>
        <w:spacing w:after="0" w:line="240" w:lineRule="auto"/>
      </w:pPr>
      <w:r>
        <w:separator/>
      </w:r>
    </w:p>
  </w:endnote>
  <w:endnote w:type="continuationSeparator" w:id="0">
    <w:p w:rsidR="00752F7C" w:rsidRDefault="00752F7C" w:rsidP="0062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67" w:rsidRPr="00624BCC" w:rsidRDefault="00114B67">
    <w:pPr>
      <w:pStyle w:val="Piedepgina"/>
      <w:rPr>
        <w:lang w:val="es-ES"/>
      </w:rPr>
    </w:pPr>
    <w:r>
      <w:rPr>
        <w:lang w:val="es-ES"/>
      </w:rPr>
      <w:t xml:space="preserve">Ing. </w:t>
    </w:r>
    <w:proofErr w:type="spellStart"/>
    <w:r>
      <w:rPr>
        <w:lang w:val="es-ES"/>
      </w:rPr>
      <w:t>Benitez</w:t>
    </w:r>
    <w:proofErr w:type="spellEnd"/>
    <w:r>
      <w:rPr>
        <w:lang w:val="es-ES"/>
      </w:rPr>
      <w:t xml:space="preserve"> Leonardo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F7C" w:rsidRDefault="00752F7C" w:rsidP="00624BCC">
      <w:pPr>
        <w:spacing w:after="0" w:line="240" w:lineRule="auto"/>
      </w:pPr>
      <w:r>
        <w:separator/>
      </w:r>
    </w:p>
  </w:footnote>
  <w:footnote w:type="continuationSeparator" w:id="0">
    <w:p w:rsidR="00752F7C" w:rsidRDefault="00752F7C" w:rsidP="0062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67" w:rsidRDefault="00114B6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D124D21" wp14:editId="0225B2D9">
          <wp:simplePos x="0" y="0"/>
          <wp:positionH relativeFrom="column">
            <wp:posOffset>5146675</wp:posOffset>
          </wp:positionH>
          <wp:positionV relativeFrom="paragraph">
            <wp:posOffset>-447675</wp:posOffset>
          </wp:positionV>
          <wp:extent cx="1333500" cy="600075"/>
          <wp:effectExtent l="0" t="0" r="0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Facultad de Ingeniería</w:t>
    </w:r>
  </w:p>
  <w:p w:rsidR="00114B67" w:rsidRDefault="00114B67">
    <w:pPr>
      <w:pStyle w:val="Encabezado"/>
    </w:pPr>
    <w:r>
      <w:t xml:space="preserve">Sede Puerto Rico: Técnico Universitario en mantenimiento industrial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074"/>
    <w:multiLevelType w:val="hybridMultilevel"/>
    <w:tmpl w:val="F0769ED2"/>
    <w:lvl w:ilvl="0" w:tplc="6380A12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4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7ACA"/>
    <w:multiLevelType w:val="hybridMultilevel"/>
    <w:tmpl w:val="BDECA860"/>
    <w:lvl w:ilvl="0" w:tplc="F3803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7F074C"/>
    <w:multiLevelType w:val="hybridMultilevel"/>
    <w:tmpl w:val="C1F4355E"/>
    <w:lvl w:ilvl="0" w:tplc="73C26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852DA"/>
    <w:multiLevelType w:val="hybridMultilevel"/>
    <w:tmpl w:val="A20E7F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61486"/>
    <w:multiLevelType w:val="hybridMultilevel"/>
    <w:tmpl w:val="E3E428CE"/>
    <w:lvl w:ilvl="0" w:tplc="D76247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A3827"/>
    <w:multiLevelType w:val="hybridMultilevel"/>
    <w:tmpl w:val="AEBC064A"/>
    <w:lvl w:ilvl="0" w:tplc="F6D4A4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CC"/>
    <w:rsid w:val="00014537"/>
    <w:rsid w:val="00046CA0"/>
    <w:rsid w:val="00067AE9"/>
    <w:rsid w:val="000D7DB2"/>
    <w:rsid w:val="00114B67"/>
    <w:rsid w:val="00160722"/>
    <w:rsid w:val="00221801"/>
    <w:rsid w:val="002D2210"/>
    <w:rsid w:val="0031070A"/>
    <w:rsid w:val="003E1D70"/>
    <w:rsid w:val="00413F4B"/>
    <w:rsid w:val="004B4EED"/>
    <w:rsid w:val="00510BE6"/>
    <w:rsid w:val="005628AA"/>
    <w:rsid w:val="00624BCC"/>
    <w:rsid w:val="0063419C"/>
    <w:rsid w:val="00657F8D"/>
    <w:rsid w:val="006C33F7"/>
    <w:rsid w:val="00752F7C"/>
    <w:rsid w:val="0076130B"/>
    <w:rsid w:val="007675C4"/>
    <w:rsid w:val="007967B1"/>
    <w:rsid w:val="007B3FDA"/>
    <w:rsid w:val="008018C0"/>
    <w:rsid w:val="00842CF1"/>
    <w:rsid w:val="00851D05"/>
    <w:rsid w:val="008702C9"/>
    <w:rsid w:val="008F1780"/>
    <w:rsid w:val="0093156A"/>
    <w:rsid w:val="009C4355"/>
    <w:rsid w:val="009E6769"/>
    <w:rsid w:val="00A40EFC"/>
    <w:rsid w:val="00A61700"/>
    <w:rsid w:val="00A93596"/>
    <w:rsid w:val="00AD0411"/>
    <w:rsid w:val="00AF2C72"/>
    <w:rsid w:val="00B24465"/>
    <w:rsid w:val="00B40518"/>
    <w:rsid w:val="00B90A51"/>
    <w:rsid w:val="00BB1C7A"/>
    <w:rsid w:val="00BD511F"/>
    <w:rsid w:val="00BD5250"/>
    <w:rsid w:val="00C53CC0"/>
    <w:rsid w:val="00C75780"/>
    <w:rsid w:val="00CB219B"/>
    <w:rsid w:val="00CC0958"/>
    <w:rsid w:val="00D242B3"/>
    <w:rsid w:val="00D254F0"/>
    <w:rsid w:val="00D27A08"/>
    <w:rsid w:val="00D65861"/>
    <w:rsid w:val="00D80C02"/>
    <w:rsid w:val="00DC26E5"/>
    <w:rsid w:val="00E519F4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BCC"/>
  </w:style>
  <w:style w:type="paragraph" w:styleId="Piedepgina">
    <w:name w:val="footer"/>
    <w:basedOn w:val="Normal"/>
    <w:link w:val="Piedepgina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BCC"/>
  </w:style>
  <w:style w:type="paragraph" w:styleId="Prrafodelista">
    <w:name w:val="List Paragraph"/>
    <w:basedOn w:val="Normal"/>
    <w:uiPriority w:val="34"/>
    <w:qFormat/>
    <w:rsid w:val="00624B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405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BCC"/>
  </w:style>
  <w:style w:type="paragraph" w:styleId="Piedepgina">
    <w:name w:val="footer"/>
    <w:basedOn w:val="Normal"/>
    <w:link w:val="PiedepginaCar"/>
    <w:uiPriority w:val="99"/>
    <w:unhideWhenUsed/>
    <w:rsid w:val="00624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BCC"/>
  </w:style>
  <w:style w:type="paragraph" w:styleId="Prrafodelista">
    <w:name w:val="List Paragraph"/>
    <w:basedOn w:val="Normal"/>
    <w:uiPriority w:val="34"/>
    <w:qFormat/>
    <w:rsid w:val="00624B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40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L30</dc:creator>
  <cp:lastModifiedBy>L30</cp:lastModifiedBy>
  <cp:revision>2</cp:revision>
  <cp:lastPrinted>2019-09-03T15:04:00Z</cp:lastPrinted>
  <dcterms:created xsi:type="dcterms:W3CDTF">2019-11-18T19:33:00Z</dcterms:created>
  <dcterms:modified xsi:type="dcterms:W3CDTF">2019-11-18T19:33:00Z</dcterms:modified>
</cp:coreProperties>
</file>