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4BF" w:rsidRDefault="006074BF" w:rsidP="006074B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Homework Assignment </w:t>
      </w:r>
      <w:r>
        <w:rPr>
          <w:rFonts w:ascii="Arial" w:hAnsi="Arial" w:cs="Arial"/>
          <w:b/>
          <w:bCs/>
          <w:lang w:val="en-US"/>
        </w:rPr>
        <w:t>– Unit 1</w:t>
      </w:r>
    </w:p>
    <w:p w:rsidR="006074BF" w:rsidRPr="00AC3D35" w:rsidRDefault="006074BF" w:rsidP="006074BF">
      <w:p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b/>
          <w:bCs/>
          <w:lang w:val="en-US"/>
        </w:rPr>
        <w:t>Objective:</w:t>
      </w:r>
      <w:r w:rsidRPr="00AC3D35">
        <w:rPr>
          <w:rFonts w:ascii="Arial" w:hAnsi="Arial" w:cs="Arial"/>
          <w:lang w:val="en-US"/>
        </w:rPr>
        <w:t xml:space="preserve"> Practice active reading strategies while reading an academic text.</w:t>
      </w:r>
    </w:p>
    <w:p w:rsidR="006074BF" w:rsidRPr="00AC3D35" w:rsidRDefault="006074BF" w:rsidP="006074BF">
      <w:pPr>
        <w:rPr>
          <w:rFonts w:ascii="Arial" w:hAnsi="Arial" w:cs="Arial"/>
        </w:rPr>
      </w:pPr>
      <w:r w:rsidRPr="00AC3D35">
        <w:rPr>
          <w:rFonts w:ascii="Arial" w:hAnsi="Arial" w:cs="Arial"/>
          <w:b/>
          <w:bCs/>
          <w:lang w:val="en-US"/>
        </w:rPr>
        <w:t>Instructions:</w:t>
      </w:r>
    </w:p>
    <w:p w:rsidR="006074BF" w:rsidRPr="00AC3D35" w:rsidRDefault="006074BF" w:rsidP="006074BF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Search for an academic paper on an engineering topic that interests you.</w:t>
      </w:r>
    </w:p>
    <w:p w:rsidR="006074BF" w:rsidRPr="00C02253" w:rsidRDefault="006074BF" w:rsidP="006074BF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Read the paper using at least two active reading strategies presented in the videos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</w:p>
    <w:p w:rsidR="006074BF" w:rsidRDefault="006074BF" w:rsidP="006074BF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C02253">
        <w:rPr>
          <w:rFonts w:ascii="Arial" w:hAnsi="Arial" w:cs="Arial"/>
          <w:lang w:val="en-US"/>
        </w:rPr>
        <w:t>Reading academic texts</w:t>
      </w:r>
      <w:r>
        <w:rPr>
          <w:rFonts w:ascii="Arial" w:hAnsi="Arial" w:cs="Arial"/>
          <w:lang w:val="en-US"/>
        </w:rPr>
        <w:t xml:space="preserve"> (</w:t>
      </w:r>
      <w:hyperlink r:id="rId5" w:history="1">
        <w:r w:rsidRPr="009C2510">
          <w:rPr>
            <w:rStyle w:val="Hyperlink"/>
            <w:lang w:val="en-US"/>
          </w:rPr>
          <w:t>https://www.youtube.com/watch?v=6pPqGH6PMcE</w:t>
        </w:r>
      </w:hyperlink>
      <w:r w:rsidRPr="00C02253">
        <w:rPr>
          <w:rFonts w:ascii="Arial" w:hAnsi="Arial" w:cs="Arial"/>
          <w:lang w:val="en-US"/>
        </w:rPr>
        <w:t>)</w:t>
      </w:r>
    </w:p>
    <w:p w:rsidR="006074BF" w:rsidRPr="00C02253" w:rsidRDefault="006074BF" w:rsidP="006074BF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</w:t>
      </w:r>
      <w:r w:rsidRPr="00AC3D35">
        <w:rPr>
          <w:rFonts w:ascii="Arial" w:hAnsi="Arial" w:cs="Arial"/>
          <w:lang w:val="en-US"/>
        </w:rPr>
        <w:t xml:space="preserve">0 Effective Techniques to Improve Reading Comprehension </w:t>
      </w:r>
      <w:r>
        <w:rPr>
          <w:rFonts w:ascii="Arial" w:hAnsi="Arial" w:cs="Arial"/>
          <w:lang w:val="en-US"/>
        </w:rPr>
        <w:t>(</w:t>
      </w:r>
      <w:hyperlink r:id="rId6" w:history="1">
        <w:r w:rsidRPr="00C02253">
          <w:rPr>
            <w:rStyle w:val="Hyperlink"/>
            <w:lang w:val="en-US"/>
          </w:rPr>
          <w:t>10 Effective Techniques to Improve Reading Comprehension I ii Tv</w:t>
        </w:r>
      </w:hyperlink>
      <w:r w:rsidRPr="00C02253">
        <w:rPr>
          <w:lang w:val="en-US"/>
        </w:rPr>
        <w:t>)</w:t>
      </w:r>
    </w:p>
    <w:p w:rsidR="006074BF" w:rsidRPr="00AC3D35" w:rsidRDefault="006074BF" w:rsidP="006074BF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After reading, write a brief reflection describing:</w:t>
      </w:r>
    </w:p>
    <w:p w:rsidR="006074BF" w:rsidRPr="00AC3D35" w:rsidRDefault="006074BF" w:rsidP="006074BF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The paper you selected (title and topic).</w:t>
      </w:r>
    </w:p>
    <w:p w:rsidR="006074BF" w:rsidRPr="00AC3D35" w:rsidRDefault="006074BF" w:rsidP="006074BF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The two reading strategies you used.</w:t>
      </w:r>
    </w:p>
    <w:p w:rsidR="006074BF" w:rsidRPr="00AC3D35" w:rsidRDefault="006074BF" w:rsidP="006074BF">
      <w:pPr>
        <w:numPr>
          <w:ilvl w:val="1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How these strategies helped you understand the text.</w:t>
      </w:r>
    </w:p>
    <w:p w:rsidR="006074BF" w:rsidRPr="00AC3D35" w:rsidRDefault="006074BF" w:rsidP="006074BF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AC3D35">
        <w:rPr>
          <w:rFonts w:ascii="Arial" w:hAnsi="Arial" w:cs="Arial"/>
          <w:lang w:val="en-US"/>
        </w:rPr>
        <w:t>Share your reflection in the Forum in our Virtual Classroom.</w:t>
      </w:r>
    </w:p>
    <w:p w:rsidR="006057AF" w:rsidRPr="006074BF" w:rsidRDefault="006057AF">
      <w:pPr>
        <w:rPr>
          <w:lang w:val="en-US"/>
        </w:rPr>
      </w:pPr>
      <w:bookmarkStart w:id="0" w:name="_GoBack"/>
      <w:bookmarkEnd w:id="0"/>
    </w:p>
    <w:sectPr w:rsidR="006057AF" w:rsidRPr="00607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03602"/>
    <w:multiLevelType w:val="hybridMultilevel"/>
    <w:tmpl w:val="D50850FC"/>
    <w:lvl w:ilvl="0" w:tplc="17208CA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A75044"/>
    <w:multiLevelType w:val="hybridMultilevel"/>
    <w:tmpl w:val="22FED2EA"/>
    <w:lvl w:ilvl="0" w:tplc="16029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D81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302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58E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A0A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A9F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26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0A6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ECB7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BF"/>
    <w:rsid w:val="006057AF"/>
    <w:rsid w:val="0060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ADA24"/>
  <w15:chartTrackingRefBased/>
  <w15:docId w15:val="{1FBC4F55-B03E-48E4-8083-394ED4B4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4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ejvbDDw65c" TargetMode="External"/><Relationship Id="rId5" Type="http://schemas.openxmlformats.org/officeDocument/2006/relationships/hyperlink" Target="https://www.youtube.com/watch?v=6pPqGH6PM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2026-07-31T23:52:00Z</dcterms:created>
  <dcterms:modified xsi:type="dcterms:W3CDTF">2026-07-31T23:54:00Z</dcterms:modified>
</cp:coreProperties>
</file>